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1597"/>
        <w:gridCol w:w="975"/>
        <w:gridCol w:w="1439"/>
        <w:gridCol w:w="738"/>
        <w:gridCol w:w="300"/>
        <w:gridCol w:w="257"/>
        <w:gridCol w:w="1044"/>
        <w:gridCol w:w="255"/>
        <w:gridCol w:w="488"/>
        <w:gridCol w:w="872"/>
        <w:gridCol w:w="784"/>
        <w:gridCol w:w="752"/>
      </w:tblGrid>
      <w:tr w:rsidR="00494424" w:rsidRPr="00A22864" w:rsidTr="00BB39F2">
        <w:trPr>
          <w:trHeight w:val="227"/>
          <w:jc w:val="center"/>
        </w:trPr>
        <w:tc>
          <w:tcPr>
            <w:tcW w:w="158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9" w:type="pct"/>
            <w:gridSpan w:val="10"/>
            <w:vAlign w:val="center"/>
          </w:tcPr>
          <w:p w:rsidR="00494424" w:rsidRPr="00AA4CFA" w:rsidRDefault="00700BD3" w:rsidP="007F47EA">
            <w:pPr>
              <w:spacing w:after="60"/>
            </w:pPr>
            <w:hyperlink r:id="rId5" w:anchor=".Yz6jD09BzIU" w:history="1">
              <w:r w:rsidR="007F47EA" w:rsidRPr="00DA5ABD">
                <w:rPr>
                  <w:rStyle w:val="Hyperlink"/>
                </w:rPr>
                <w:t>Сања</w:t>
              </w:r>
              <w:r w:rsidR="00AA4CFA" w:rsidRPr="00DA5ABD">
                <w:rPr>
                  <w:rStyle w:val="Hyperlink"/>
                </w:rPr>
                <w:t xml:space="preserve"> </w:t>
              </w:r>
              <w:r w:rsidR="007F47EA" w:rsidRPr="00DA5ABD">
                <w:rPr>
                  <w:rStyle w:val="Hyperlink"/>
                </w:rPr>
                <w:t>Хромиш</w:t>
              </w:r>
            </w:hyperlink>
          </w:p>
        </w:tc>
      </w:tr>
      <w:tr w:rsidR="00494424" w:rsidRPr="00A22864" w:rsidTr="00BB39F2">
        <w:trPr>
          <w:trHeight w:val="227"/>
          <w:jc w:val="center"/>
        </w:trPr>
        <w:tc>
          <w:tcPr>
            <w:tcW w:w="158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9" w:type="pct"/>
            <w:gridSpan w:val="10"/>
            <w:vAlign w:val="center"/>
          </w:tcPr>
          <w:p w:rsidR="00494424" w:rsidRPr="00AA4CFA" w:rsidRDefault="007F47EA" w:rsidP="007F47EA">
            <w:pPr>
              <w:spacing w:after="60"/>
            </w:pPr>
            <w:r>
              <w:t>Доцент</w:t>
            </w:r>
          </w:p>
        </w:tc>
      </w:tr>
      <w:tr w:rsidR="00494424" w:rsidRPr="00A22864" w:rsidTr="00BB39F2">
        <w:trPr>
          <w:trHeight w:val="227"/>
          <w:jc w:val="center"/>
        </w:trPr>
        <w:tc>
          <w:tcPr>
            <w:tcW w:w="158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9" w:type="pct"/>
            <w:gridSpan w:val="10"/>
            <w:vAlign w:val="center"/>
          </w:tcPr>
          <w:p w:rsidR="00494424" w:rsidRPr="00AA4CFA" w:rsidRDefault="007F47EA" w:rsidP="007F47EA">
            <w:pPr>
              <w:spacing w:after="60"/>
            </w:pPr>
            <w:r>
              <w:t>Здравствена</w:t>
            </w:r>
            <w:r w:rsidR="00AA4CFA">
              <w:t xml:space="preserve"> </w:t>
            </w:r>
            <w:r>
              <w:t>нега</w:t>
            </w:r>
          </w:p>
        </w:tc>
      </w:tr>
      <w:tr w:rsidR="00975A90" w:rsidRPr="00A22864" w:rsidTr="00BB39F2">
        <w:trPr>
          <w:trHeight w:val="227"/>
          <w:jc w:val="center"/>
        </w:trPr>
        <w:tc>
          <w:tcPr>
            <w:tcW w:w="110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1" w:type="pct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4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45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BB39F2">
        <w:trPr>
          <w:trHeight w:val="227"/>
          <w:jc w:val="center"/>
        </w:trPr>
        <w:tc>
          <w:tcPr>
            <w:tcW w:w="110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81" w:type="pct"/>
            <w:vAlign w:val="center"/>
          </w:tcPr>
          <w:p w:rsidR="00494424" w:rsidRPr="00AA4CFA" w:rsidRDefault="00AA4CFA" w:rsidP="008E1BFA">
            <w:pPr>
              <w:spacing w:after="60"/>
            </w:pPr>
            <w:r>
              <w:t>2022.</w:t>
            </w:r>
          </w:p>
        </w:tc>
        <w:tc>
          <w:tcPr>
            <w:tcW w:w="1074" w:type="pct"/>
            <w:gridSpan w:val="2"/>
            <w:vAlign w:val="center"/>
          </w:tcPr>
          <w:p w:rsidR="00494424" w:rsidRPr="00AA4CFA" w:rsidRDefault="007F47EA" w:rsidP="008E1BFA">
            <w:pPr>
              <w:spacing w:after="60"/>
            </w:pPr>
            <w:r>
              <w:t>Медицински</w:t>
            </w:r>
            <w:r w:rsidR="00AA4CFA">
              <w:t xml:space="preserve"> </w:t>
            </w:r>
            <w:r>
              <w:t>факултет</w:t>
            </w:r>
            <w:r w:rsidR="00AA4CFA">
              <w:t xml:space="preserve"> </w:t>
            </w:r>
            <w:r>
              <w:t>Нови</w:t>
            </w:r>
            <w:r w:rsidR="00AA4CFA">
              <w:t xml:space="preserve"> </w:t>
            </w:r>
            <w:r>
              <w:t>Сад</w:t>
            </w:r>
          </w:p>
        </w:tc>
        <w:tc>
          <w:tcPr>
            <w:tcW w:w="2345" w:type="pct"/>
            <w:gridSpan w:val="8"/>
            <w:vAlign w:val="center"/>
          </w:tcPr>
          <w:p w:rsidR="00494424" w:rsidRPr="00A22864" w:rsidRDefault="007F47EA" w:rsidP="008E1BFA">
            <w:pPr>
              <w:spacing w:after="60"/>
              <w:rPr>
                <w:lang w:val="sr-Cyrl-CS"/>
              </w:rPr>
            </w:pPr>
            <w:r>
              <w:t>Здравствена</w:t>
            </w:r>
            <w:r w:rsidR="00AA4CFA">
              <w:t xml:space="preserve"> </w:t>
            </w:r>
            <w:r>
              <w:t>нега</w:t>
            </w:r>
          </w:p>
        </w:tc>
      </w:tr>
      <w:tr w:rsidR="00975A90" w:rsidRPr="00A22864" w:rsidTr="00BB39F2">
        <w:trPr>
          <w:trHeight w:val="227"/>
          <w:jc w:val="center"/>
        </w:trPr>
        <w:tc>
          <w:tcPr>
            <w:tcW w:w="110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81" w:type="pct"/>
            <w:vAlign w:val="center"/>
          </w:tcPr>
          <w:p w:rsidR="00494424" w:rsidRPr="00AA4CFA" w:rsidRDefault="00AA4CFA" w:rsidP="008E1BFA">
            <w:pPr>
              <w:spacing w:after="60"/>
            </w:pPr>
            <w:r>
              <w:t>2016.</w:t>
            </w:r>
          </w:p>
        </w:tc>
        <w:tc>
          <w:tcPr>
            <w:tcW w:w="1074" w:type="pct"/>
            <w:gridSpan w:val="2"/>
            <w:vAlign w:val="center"/>
          </w:tcPr>
          <w:p w:rsidR="00494424" w:rsidRPr="00A22864" w:rsidRDefault="007F47EA" w:rsidP="008E1BFA">
            <w:pPr>
              <w:spacing w:after="60"/>
              <w:rPr>
                <w:lang w:val="sr-Cyrl-CS"/>
              </w:rPr>
            </w:pPr>
            <w:r>
              <w:t>Медицински</w:t>
            </w:r>
            <w:r w:rsidR="00AA4CFA">
              <w:t xml:space="preserve"> </w:t>
            </w:r>
            <w:r>
              <w:t>факултет</w:t>
            </w:r>
            <w:r w:rsidR="00AA4CFA">
              <w:t xml:space="preserve"> </w:t>
            </w:r>
            <w:r>
              <w:t>Нови</w:t>
            </w:r>
            <w:r w:rsidR="00AA4CFA">
              <w:t xml:space="preserve"> </w:t>
            </w:r>
            <w:r>
              <w:t>Сад</w:t>
            </w:r>
          </w:p>
        </w:tc>
        <w:tc>
          <w:tcPr>
            <w:tcW w:w="2345" w:type="pct"/>
            <w:gridSpan w:val="8"/>
            <w:vAlign w:val="center"/>
          </w:tcPr>
          <w:p w:rsidR="00494424" w:rsidRPr="00AA4CFA" w:rsidRDefault="007F47EA" w:rsidP="008E1BFA">
            <w:pPr>
              <w:spacing w:after="60"/>
            </w:pPr>
            <w:r>
              <w:t>Пулмологија</w:t>
            </w:r>
          </w:p>
        </w:tc>
      </w:tr>
      <w:tr w:rsidR="00975A90" w:rsidRPr="00A22864" w:rsidTr="00BB39F2">
        <w:trPr>
          <w:trHeight w:val="227"/>
          <w:jc w:val="center"/>
        </w:trPr>
        <w:tc>
          <w:tcPr>
            <w:tcW w:w="1100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81" w:type="pct"/>
            <w:vAlign w:val="center"/>
          </w:tcPr>
          <w:p w:rsidR="00975A90" w:rsidRDefault="00EA7EE4" w:rsidP="008E1BFA">
            <w:pPr>
              <w:spacing w:after="60"/>
            </w:pPr>
            <w:r>
              <w:t>2004.</w:t>
            </w:r>
          </w:p>
          <w:p w:rsidR="00EA7EE4" w:rsidRPr="00EA7EE4" w:rsidRDefault="00EA7EE4" w:rsidP="008E1BFA">
            <w:pPr>
              <w:spacing w:after="60"/>
            </w:pPr>
            <w:r>
              <w:t>2013.</w:t>
            </w:r>
          </w:p>
        </w:tc>
        <w:tc>
          <w:tcPr>
            <w:tcW w:w="1074" w:type="pct"/>
            <w:gridSpan w:val="2"/>
            <w:vAlign w:val="center"/>
          </w:tcPr>
          <w:p w:rsidR="00975A90" w:rsidRPr="00A22864" w:rsidRDefault="007F47EA" w:rsidP="008E1BFA">
            <w:pPr>
              <w:spacing w:after="60"/>
              <w:rPr>
                <w:lang w:val="sr-Cyrl-CS"/>
              </w:rPr>
            </w:pPr>
            <w:r>
              <w:t>Медицински</w:t>
            </w:r>
            <w:r w:rsidR="00EA7EE4">
              <w:t xml:space="preserve"> </w:t>
            </w:r>
            <w:r>
              <w:t>факултет</w:t>
            </w:r>
            <w:r w:rsidR="00EA7EE4">
              <w:t xml:space="preserve"> </w:t>
            </w:r>
            <w:r>
              <w:t>Нови</w:t>
            </w:r>
            <w:r w:rsidR="00EA7EE4">
              <w:t xml:space="preserve"> </w:t>
            </w:r>
            <w:r>
              <w:t>Сад</w:t>
            </w:r>
          </w:p>
        </w:tc>
        <w:tc>
          <w:tcPr>
            <w:tcW w:w="2345" w:type="pct"/>
            <w:gridSpan w:val="8"/>
            <w:vAlign w:val="center"/>
          </w:tcPr>
          <w:p w:rsidR="00975A90" w:rsidRDefault="007F47EA" w:rsidP="008E1BFA">
            <w:pPr>
              <w:spacing w:after="60"/>
            </w:pPr>
            <w:r>
              <w:t>Пнеумофтизиологија</w:t>
            </w:r>
          </w:p>
          <w:p w:rsidR="00EA7EE4" w:rsidRPr="00EA7EE4" w:rsidRDefault="007F47EA" w:rsidP="008E1BFA">
            <w:pPr>
              <w:spacing w:after="60"/>
            </w:pPr>
            <w:r>
              <w:t>Алергологија</w:t>
            </w:r>
          </w:p>
        </w:tc>
      </w:tr>
      <w:tr w:rsidR="00975A90" w:rsidRPr="00A22864" w:rsidTr="00BB39F2">
        <w:trPr>
          <w:trHeight w:val="227"/>
          <w:jc w:val="center"/>
        </w:trPr>
        <w:tc>
          <w:tcPr>
            <w:tcW w:w="1100" w:type="pct"/>
            <w:gridSpan w:val="2"/>
            <w:vAlign w:val="center"/>
          </w:tcPr>
          <w:p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81" w:type="pct"/>
            <w:vAlign w:val="center"/>
          </w:tcPr>
          <w:p w:rsidR="00494424" w:rsidRPr="00EA7EE4" w:rsidRDefault="00EA7EE4" w:rsidP="008E1BFA">
            <w:pPr>
              <w:spacing w:after="60"/>
            </w:pPr>
            <w:r>
              <w:t>-</w:t>
            </w:r>
          </w:p>
        </w:tc>
        <w:tc>
          <w:tcPr>
            <w:tcW w:w="107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45" w:type="pct"/>
            <w:gridSpan w:val="8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BB39F2">
        <w:trPr>
          <w:trHeight w:val="227"/>
          <w:jc w:val="center"/>
        </w:trPr>
        <w:tc>
          <w:tcPr>
            <w:tcW w:w="1100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81" w:type="pct"/>
            <w:vAlign w:val="center"/>
          </w:tcPr>
          <w:p w:rsidR="00494424" w:rsidRPr="00EA7EE4" w:rsidRDefault="00EA7EE4" w:rsidP="008E1BFA">
            <w:pPr>
              <w:spacing w:after="60"/>
            </w:pPr>
            <w:r>
              <w:t>-</w:t>
            </w:r>
          </w:p>
        </w:tc>
        <w:tc>
          <w:tcPr>
            <w:tcW w:w="107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45" w:type="pct"/>
            <w:gridSpan w:val="8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BB39F2">
        <w:trPr>
          <w:trHeight w:val="227"/>
          <w:jc w:val="center"/>
        </w:trPr>
        <w:tc>
          <w:tcPr>
            <w:tcW w:w="110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81" w:type="pct"/>
            <w:vAlign w:val="center"/>
          </w:tcPr>
          <w:p w:rsidR="00494424" w:rsidRPr="00EA7EE4" w:rsidRDefault="00EA7EE4" w:rsidP="008E1BFA">
            <w:pPr>
              <w:spacing w:after="60"/>
            </w:pPr>
            <w:r>
              <w:t>1998.</w:t>
            </w:r>
          </w:p>
        </w:tc>
        <w:tc>
          <w:tcPr>
            <w:tcW w:w="1074" w:type="pct"/>
            <w:gridSpan w:val="2"/>
            <w:vAlign w:val="center"/>
          </w:tcPr>
          <w:p w:rsidR="00494424" w:rsidRPr="00A22864" w:rsidRDefault="007F47EA" w:rsidP="008E1BFA">
            <w:pPr>
              <w:spacing w:after="60"/>
              <w:rPr>
                <w:lang w:val="sr-Cyrl-CS"/>
              </w:rPr>
            </w:pPr>
            <w:r>
              <w:t>Медицински</w:t>
            </w:r>
            <w:r w:rsidR="00EA7EE4">
              <w:t xml:space="preserve"> </w:t>
            </w:r>
            <w:r>
              <w:t>факултет</w:t>
            </w:r>
            <w:r w:rsidR="00EA7EE4">
              <w:t xml:space="preserve"> </w:t>
            </w:r>
            <w:r>
              <w:t>Нови</w:t>
            </w:r>
            <w:r w:rsidR="00EA7EE4">
              <w:t xml:space="preserve"> </w:t>
            </w:r>
            <w:r>
              <w:t>Сад</w:t>
            </w:r>
          </w:p>
        </w:tc>
        <w:tc>
          <w:tcPr>
            <w:tcW w:w="2345" w:type="pct"/>
            <w:gridSpan w:val="8"/>
            <w:vAlign w:val="center"/>
          </w:tcPr>
          <w:p w:rsidR="00494424" w:rsidRPr="00EA7EE4" w:rsidRDefault="007F47EA" w:rsidP="008E1BFA">
            <w:pPr>
              <w:spacing w:after="60"/>
            </w:pPr>
            <w:r>
              <w:t>Медицина</w:t>
            </w:r>
            <w:r w:rsidR="00EA7EE4">
              <w:t xml:space="preserve"> 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BB39F2">
        <w:trPr>
          <w:trHeight w:val="227"/>
          <w:jc w:val="center"/>
        </w:trPr>
        <w:tc>
          <w:tcPr>
            <w:tcW w:w="312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79" w:type="pct"/>
            <w:gridSpan w:val="3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39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29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BB39F2">
        <w:trPr>
          <w:trHeight w:val="227"/>
          <w:jc w:val="center"/>
        </w:trPr>
        <w:tc>
          <w:tcPr>
            <w:tcW w:w="312" w:type="pct"/>
            <w:vAlign w:val="center"/>
          </w:tcPr>
          <w:p w:rsidR="00494424" w:rsidRPr="00A22864" w:rsidRDefault="007F47EA" w:rsidP="007F47EA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79" w:type="pct"/>
            <w:gridSpan w:val="3"/>
            <w:vAlign w:val="center"/>
          </w:tcPr>
          <w:p w:rsidR="00494424" w:rsidRPr="00A22864" w:rsidRDefault="007F47EA" w:rsidP="007F47EA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39" w:type="pct"/>
            <w:gridSpan w:val="3"/>
            <w:vAlign w:val="center"/>
          </w:tcPr>
          <w:p w:rsidR="00494424" w:rsidRPr="00A22864" w:rsidRDefault="007F47EA" w:rsidP="007F47EA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7F47EA" w:rsidP="007F47EA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29" w:type="pct"/>
            <w:gridSpan w:val="4"/>
            <w:vAlign w:val="center"/>
          </w:tcPr>
          <w:p w:rsidR="00494424" w:rsidRPr="00A22864" w:rsidRDefault="007F47EA" w:rsidP="007F47EA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BB39F2">
        <w:trPr>
          <w:trHeight w:val="227"/>
          <w:jc w:val="center"/>
        </w:trPr>
        <w:tc>
          <w:tcPr>
            <w:tcW w:w="312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00" w:type="pct"/>
            <w:gridSpan w:val="9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87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1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312" w:type="pct"/>
            <w:vAlign w:val="center"/>
          </w:tcPr>
          <w:p w:rsidR="002557E8" w:rsidRPr="000022A6" w:rsidRDefault="002557E8" w:rsidP="005E76BD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00" w:type="pct"/>
            <w:gridSpan w:val="9"/>
          </w:tcPr>
          <w:p w:rsidR="002557E8" w:rsidRDefault="002557E8" w:rsidP="008343FB">
            <w:pPr>
              <w:spacing w:after="120"/>
              <w:jc w:val="both"/>
            </w:pPr>
            <w:r w:rsidRPr="007427D6">
              <w:t>Bossios</w:t>
            </w:r>
            <w:r>
              <w:t xml:space="preserve"> </w:t>
            </w:r>
            <w:r w:rsidRPr="007427D6">
              <w:t>A</w:t>
            </w:r>
            <w:r>
              <w:t xml:space="preserve"> </w:t>
            </w:r>
            <w:r w:rsidRPr="007427D6">
              <w:t>... Zvezdin BS</w:t>
            </w:r>
            <w:r>
              <w:t xml:space="preserve"> ... </w:t>
            </w:r>
            <w:r w:rsidR="008343FB">
              <w:t>Č</w:t>
            </w:r>
            <w:r w:rsidRPr="007427D6">
              <w:t>ekerevac I</w:t>
            </w:r>
            <w:r>
              <w:t xml:space="preserve"> ... </w:t>
            </w:r>
            <w:r w:rsidRPr="000A7738">
              <w:rPr>
                <w:b/>
              </w:rPr>
              <w:t>Hromi</w:t>
            </w:r>
            <w:r w:rsidR="008343FB">
              <w:rPr>
                <w:b/>
              </w:rPr>
              <w:t>š</w:t>
            </w:r>
            <w:r w:rsidRPr="000A7738">
              <w:rPr>
                <w:b/>
              </w:rPr>
              <w:t xml:space="preserve"> </w:t>
            </w:r>
            <w:r w:rsidRPr="007427D6">
              <w:t>S</w:t>
            </w:r>
            <w:r>
              <w:t>,  </w:t>
            </w:r>
            <w:r w:rsidRPr="007427D6">
              <w:t>Cupurdija V</w:t>
            </w:r>
            <w:r>
              <w:t xml:space="preserve">, </w:t>
            </w:r>
            <w:r w:rsidRPr="007427D6">
              <w:t xml:space="preserve"> Lazic </w:t>
            </w:r>
            <w:r>
              <w:t>Z</w:t>
            </w:r>
            <w:r w:rsidRPr="007427D6">
              <w:t xml:space="preserve"> M ... </w:t>
            </w:r>
            <w:r w:rsidR="00700BD3">
              <w:fldChar w:fldCharType="begin"/>
            </w:r>
            <w:r>
              <w:instrText xml:space="preserve"> HYPERLINK "https://kobson.nb.rs/nauka_u_srbiji.132.html?autor=(broj%20koautora%2038)" </w:instrText>
            </w:r>
            <w:r w:rsidR="00700BD3">
              <w:fldChar w:fldCharType="separate"/>
            </w:r>
            <w:r>
              <w:rPr>
                <w:rStyle w:val="Hyperlink"/>
              </w:rPr>
              <w:t>(broj koautora 38) </w:t>
            </w:r>
            <w:r w:rsidR="00700BD3">
              <w:fldChar w:fldCharType="end"/>
            </w:r>
            <w:r>
              <w:t xml:space="preserve">. </w:t>
            </w:r>
            <w:hyperlink r:id="rId6" w:history="1">
              <w:r w:rsidRPr="007427D6">
                <w:rPr>
                  <w:rStyle w:val="Hyperlink"/>
                </w:rPr>
                <w:t>COVID-19 vaccination acceptance, safety and side-effects in European patients with severe asthma</w:t>
              </w:r>
            </w:hyperlink>
            <w:r>
              <w:t>. ERJ Open Res. 2023 Nov 27;9(6):00590-2023.</w:t>
            </w:r>
          </w:p>
        </w:tc>
        <w:tc>
          <w:tcPr>
            <w:tcW w:w="430" w:type="pct"/>
          </w:tcPr>
          <w:p w:rsidR="00D30C34" w:rsidRDefault="00D30C34" w:rsidP="00476B6D">
            <w:pPr>
              <w:jc w:val="center"/>
            </w:pPr>
          </w:p>
          <w:p w:rsidR="002557E8" w:rsidRDefault="002557E8" w:rsidP="00476B6D">
            <w:pPr>
              <w:jc w:val="center"/>
            </w:pPr>
            <w:r>
              <w:t>20/67</w:t>
            </w:r>
          </w:p>
        </w:tc>
        <w:tc>
          <w:tcPr>
            <w:tcW w:w="387" w:type="pct"/>
          </w:tcPr>
          <w:p w:rsidR="00D30C34" w:rsidRDefault="00D30C34" w:rsidP="00476B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557E8" w:rsidRDefault="002557E8" w:rsidP="00476B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1" w:type="pct"/>
          </w:tcPr>
          <w:p w:rsidR="00D30C34" w:rsidRDefault="00D30C34" w:rsidP="001121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557E8" w:rsidRDefault="002557E8" w:rsidP="001121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312" w:type="pct"/>
            <w:vAlign w:val="center"/>
          </w:tcPr>
          <w:p w:rsidR="002557E8" w:rsidRPr="000022A6" w:rsidRDefault="002557E8" w:rsidP="005E76BD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00" w:type="pct"/>
            <w:gridSpan w:val="9"/>
          </w:tcPr>
          <w:p w:rsidR="002557E8" w:rsidRDefault="002557E8" w:rsidP="008343FB">
            <w:pPr>
              <w:spacing w:after="120"/>
              <w:jc w:val="both"/>
            </w:pPr>
            <w:r>
              <w:t>Vukoja M, Kopitovi</w:t>
            </w:r>
            <w:r w:rsidR="008343FB">
              <w:t>ć</w:t>
            </w:r>
            <w:r>
              <w:t xml:space="preserve"> I, Lazi</w:t>
            </w:r>
            <w:r w:rsidR="008343FB">
              <w:t>ć</w:t>
            </w:r>
            <w:r>
              <w:t xml:space="preserve"> Z, Milenkovi</w:t>
            </w:r>
            <w:r w:rsidR="008343FB">
              <w:t xml:space="preserve">ć B, </w:t>
            </w:r>
            <w:r>
              <w:t>Stankovi</w:t>
            </w:r>
            <w:r w:rsidR="008343FB">
              <w:t>ć</w:t>
            </w:r>
            <w:r>
              <w:t xml:space="preserve"> I, </w:t>
            </w:r>
            <w:r w:rsidR="008343FB">
              <w:t>et al...</w:t>
            </w:r>
            <w:r w:rsidRPr="0011218A">
              <w:rPr>
                <w:b/>
              </w:rPr>
              <w:t>Hromi</w:t>
            </w:r>
            <w:r w:rsidR="008343FB">
              <w:rPr>
                <w:b/>
              </w:rPr>
              <w:t>š</w:t>
            </w:r>
            <w:r w:rsidRPr="0011218A">
              <w:rPr>
                <w:b/>
              </w:rPr>
              <w:t xml:space="preserve"> S</w:t>
            </w:r>
            <w:r>
              <w:t xml:space="preserve">. </w:t>
            </w:r>
            <w:hyperlink r:id="rId7" w:history="1">
              <w:r w:rsidRPr="008343FB">
                <w:rPr>
                  <w:rStyle w:val="Hyperlink"/>
                </w:rPr>
                <w:t>Diagnosis and treatment of adult asthma patients in Serbia: a 2022 experts group position statement</w:t>
              </w:r>
            </w:hyperlink>
            <w:r>
              <w:t>. Expert Rev Respir Med. 2022 Nov-Dec;16(11-12):1133-1144.</w:t>
            </w:r>
          </w:p>
        </w:tc>
        <w:tc>
          <w:tcPr>
            <w:tcW w:w="430" w:type="pct"/>
          </w:tcPr>
          <w:p w:rsidR="00D30C34" w:rsidRDefault="00D30C34" w:rsidP="00476B6D">
            <w:pPr>
              <w:jc w:val="center"/>
            </w:pPr>
          </w:p>
          <w:p w:rsidR="002557E8" w:rsidRDefault="002557E8" w:rsidP="00476B6D">
            <w:pPr>
              <w:jc w:val="center"/>
            </w:pPr>
            <w:r>
              <w:t>30/65</w:t>
            </w:r>
          </w:p>
        </w:tc>
        <w:tc>
          <w:tcPr>
            <w:tcW w:w="387" w:type="pct"/>
          </w:tcPr>
          <w:p w:rsidR="00D30C34" w:rsidRDefault="00D30C34" w:rsidP="00476B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557E8" w:rsidRDefault="002557E8" w:rsidP="00476B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</w:tcPr>
          <w:p w:rsidR="00D30C34" w:rsidRDefault="00D30C34" w:rsidP="001121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557E8" w:rsidRDefault="002557E8" w:rsidP="001121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312" w:type="pct"/>
            <w:vAlign w:val="center"/>
          </w:tcPr>
          <w:p w:rsidR="002557E8" w:rsidRPr="000022A6" w:rsidRDefault="002557E8" w:rsidP="005E76BD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00" w:type="pct"/>
            <w:gridSpan w:val="9"/>
          </w:tcPr>
          <w:p w:rsidR="002557E8" w:rsidRPr="007C2833" w:rsidRDefault="002557E8" w:rsidP="008343FB">
            <w:pPr>
              <w:spacing w:after="120"/>
              <w:jc w:val="both"/>
              <w:rPr>
                <w:b/>
                <w:bCs/>
              </w:rPr>
            </w:pPr>
            <w:r>
              <w:t>Alvarez-Romero C, ... Kova</w:t>
            </w:r>
            <w:r w:rsidR="008343FB">
              <w:t>č</w:t>
            </w:r>
            <w:r>
              <w:t>evi</w:t>
            </w:r>
            <w:r w:rsidR="008343FB">
              <w:t>ć</w:t>
            </w:r>
            <w:r>
              <w:t xml:space="preserve"> T, Bokan D, </w:t>
            </w:r>
            <w:r w:rsidRPr="008B395C">
              <w:rPr>
                <w:b/>
              </w:rPr>
              <w:t>Hromi</w:t>
            </w:r>
            <w:r w:rsidR="008343FB">
              <w:rPr>
                <w:b/>
              </w:rPr>
              <w:t>š</w:t>
            </w:r>
            <w:r w:rsidRPr="008B395C">
              <w:rPr>
                <w:b/>
              </w:rPr>
              <w:t xml:space="preserve"> S</w:t>
            </w:r>
            <w:r>
              <w:t xml:space="preserve">, </w:t>
            </w:r>
            <w:r w:rsidR="008343FB">
              <w:t>Đ</w:t>
            </w:r>
            <w:r w:rsidRPr="008B395C">
              <w:t>eki</w:t>
            </w:r>
            <w:r w:rsidR="008343FB">
              <w:t>ć</w:t>
            </w:r>
            <w:r w:rsidRPr="008B395C">
              <w:t xml:space="preserve"> Malba</w:t>
            </w:r>
            <w:r w:rsidR="008343FB">
              <w:t>š</w:t>
            </w:r>
            <w:r w:rsidRPr="008B395C">
              <w:t>a J</w:t>
            </w:r>
            <w:r w:rsidR="008343FB">
              <w:t>, Beslać S,</w:t>
            </w:r>
            <w:r>
              <w:t xml:space="preserve"> et al. </w:t>
            </w:r>
            <w:r w:rsidR="00700BD3">
              <w:fldChar w:fldCharType="begin"/>
            </w:r>
            <w:r>
              <w:instrText xml:space="preserve"> HYPERLINK "https://medinform.jmir.org/2022/6/e35307" </w:instrText>
            </w:r>
            <w:r w:rsidR="00700BD3">
              <w:fldChar w:fldCharType="separate"/>
            </w:r>
            <w:r w:rsidRPr="00287817">
              <w:rPr>
                <w:rStyle w:val="Hyperlink"/>
              </w:rPr>
              <w:t>Predicting 30-Day Readmission Risk for Patients With Chronic Obstructive Pulmonary Disease Through a Federated Machine Learning Architecture on Findable, Accessible, Interoperable, and Reusable (FAIR) Data: Development and Validation Study</w:t>
            </w:r>
            <w:r w:rsidR="00700BD3">
              <w:fldChar w:fldCharType="end"/>
            </w:r>
            <w:r>
              <w:t>. JMIR Med Inform. 2022 Jun 2;10(6):e35307.</w:t>
            </w:r>
          </w:p>
        </w:tc>
        <w:tc>
          <w:tcPr>
            <w:tcW w:w="430" w:type="pct"/>
          </w:tcPr>
          <w:p w:rsidR="00D30C34" w:rsidRDefault="00D30C34" w:rsidP="00476B6D">
            <w:pPr>
              <w:jc w:val="center"/>
            </w:pPr>
          </w:p>
          <w:p w:rsidR="002557E8" w:rsidRDefault="002557E8" w:rsidP="00476B6D">
            <w:pPr>
              <w:jc w:val="center"/>
            </w:pPr>
            <w:r>
              <w:t>18/31</w:t>
            </w:r>
          </w:p>
          <w:p w:rsidR="002557E8" w:rsidRPr="007C2833" w:rsidRDefault="002557E8" w:rsidP="00476B6D">
            <w:pPr>
              <w:jc w:val="center"/>
            </w:pPr>
          </w:p>
        </w:tc>
        <w:tc>
          <w:tcPr>
            <w:tcW w:w="387" w:type="pct"/>
          </w:tcPr>
          <w:p w:rsidR="00D30C34" w:rsidRDefault="00D30C34" w:rsidP="00476B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557E8" w:rsidRDefault="002557E8" w:rsidP="00476B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557E8" w:rsidRPr="007C2833" w:rsidRDefault="002557E8" w:rsidP="001121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D30C34" w:rsidRDefault="00D30C34" w:rsidP="001121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557E8" w:rsidRPr="007C2833" w:rsidRDefault="002557E8" w:rsidP="001121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312" w:type="pct"/>
            <w:vAlign w:val="center"/>
          </w:tcPr>
          <w:p w:rsidR="002557E8" w:rsidRPr="000022A6" w:rsidRDefault="002557E8" w:rsidP="005E76BD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00" w:type="pct"/>
            <w:gridSpan w:val="9"/>
          </w:tcPr>
          <w:p w:rsidR="002557E8" w:rsidRPr="007F47EA" w:rsidRDefault="002557E8" w:rsidP="008343FB">
            <w:pPr>
              <w:jc w:val="both"/>
            </w:pPr>
            <w:r>
              <w:t>Lazi</w:t>
            </w:r>
            <w:r w:rsidR="008343FB">
              <w:t>ć</w:t>
            </w:r>
            <w:r>
              <w:t xml:space="preserve"> Z, Stankovi</w:t>
            </w:r>
            <w:r w:rsidR="008343FB">
              <w:t>ć</w:t>
            </w:r>
            <w:r>
              <w:t xml:space="preserve"> I, Milenkovi</w:t>
            </w:r>
            <w:r w:rsidR="008343FB">
              <w:t>ć</w:t>
            </w:r>
            <w:r>
              <w:t xml:space="preserve"> B, Zvezdin B, </w:t>
            </w:r>
            <w:r w:rsidRPr="00DA5ABD">
              <w:rPr>
                <w:b/>
              </w:rPr>
              <w:t>Hromi</w:t>
            </w:r>
            <w:r w:rsidR="008343FB">
              <w:rPr>
                <w:b/>
              </w:rPr>
              <w:t>š</w:t>
            </w:r>
            <w:r w:rsidRPr="00DA5ABD">
              <w:rPr>
                <w:b/>
              </w:rPr>
              <w:t xml:space="preserve"> S</w:t>
            </w:r>
            <w:r>
              <w:t>, Jankovi</w:t>
            </w:r>
            <w:r w:rsidR="008343FB">
              <w:t>ć</w:t>
            </w:r>
            <w:r>
              <w:t xml:space="preserve"> S, </w:t>
            </w:r>
            <w:r w:rsidR="008343FB">
              <w:t>et al</w:t>
            </w:r>
            <w:r>
              <w:t xml:space="preserve">. </w:t>
            </w:r>
            <w:hyperlink r:id="rId8" w:history="1">
              <w:r w:rsidRPr="00DA5ABD">
                <w:rPr>
                  <w:rStyle w:val="Hyperlink"/>
                </w:rPr>
                <w:t>Characteristics of COPD Phenotypes in Serbia</w:t>
              </w:r>
            </w:hyperlink>
            <w:r>
              <w:t>. Int J Chron Obstruct Pulmon Dis. 2021 Mar 16;16:643-654.</w:t>
            </w:r>
          </w:p>
        </w:tc>
        <w:tc>
          <w:tcPr>
            <w:tcW w:w="430" w:type="pct"/>
          </w:tcPr>
          <w:p w:rsidR="002557E8" w:rsidRDefault="002557E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29/64</w:t>
            </w:r>
          </w:p>
          <w:p w:rsidR="002557E8" w:rsidRPr="000022A6" w:rsidRDefault="002557E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(2020) </w:t>
            </w:r>
          </w:p>
        </w:tc>
        <w:tc>
          <w:tcPr>
            <w:tcW w:w="387" w:type="pct"/>
          </w:tcPr>
          <w:p w:rsidR="002557E8" w:rsidRDefault="002557E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557E8" w:rsidRPr="000022A6" w:rsidRDefault="002557E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(2020)</w:t>
            </w:r>
          </w:p>
        </w:tc>
        <w:tc>
          <w:tcPr>
            <w:tcW w:w="371" w:type="pct"/>
          </w:tcPr>
          <w:p w:rsidR="002557E8" w:rsidRDefault="002557E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3.355</w:t>
            </w:r>
          </w:p>
          <w:p w:rsidR="002557E8" w:rsidRPr="000022A6" w:rsidRDefault="002557E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312" w:type="pct"/>
            <w:vAlign w:val="center"/>
          </w:tcPr>
          <w:p w:rsidR="002557E8" w:rsidRPr="000022A6" w:rsidRDefault="002557E8" w:rsidP="005E76BD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00" w:type="pct"/>
            <w:gridSpan w:val="9"/>
          </w:tcPr>
          <w:p w:rsidR="002557E8" w:rsidRPr="00B972C9" w:rsidRDefault="002557E8" w:rsidP="008343FB">
            <w:pPr>
              <w:pStyle w:val="NormalWeb"/>
              <w:jc w:val="both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Ilić M</w:t>
            </w:r>
            <w:r w:rsidRPr="00B972C9">
              <w:rPr>
                <w:sz w:val="20"/>
                <w:szCs w:val="20"/>
              </w:rPr>
              <w:t xml:space="preserve">, </w:t>
            </w:r>
            <w:r w:rsidRPr="00F74964">
              <w:rPr>
                <w:sz w:val="20"/>
                <w:szCs w:val="20"/>
              </w:rPr>
              <w:t>Kopitović I</w:t>
            </w:r>
            <w:r w:rsidRPr="00B972C9">
              <w:rPr>
                <w:sz w:val="20"/>
                <w:szCs w:val="20"/>
              </w:rPr>
              <w:t xml:space="preserve">, Vulin A, Zvezdin B, </w:t>
            </w:r>
            <w:r w:rsidRPr="00F74964">
              <w:rPr>
                <w:b/>
                <w:sz w:val="20"/>
                <w:szCs w:val="20"/>
              </w:rPr>
              <w:t>Hromiš S</w:t>
            </w:r>
            <w:r w:rsidRPr="00B972C9">
              <w:rPr>
                <w:sz w:val="20"/>
                <w:szCs w:val="20"/>
              </w:rPr>
              <w:t xml:space="preserve">, Kolarov V, </w:t>
            </w:r>
            <w:r w:rsidR="008343FB">
              <w:rPr>
                <w:sz w:val="20"/>
                <w:szCs w:val="20"/>
              </w:rPr>
              <w:t>et al</w:t>
            </w:r>
            <w:r w:rsidRPr="00B972C9">
              <w:rPr>
                <w:sz w:val="20"/>
                <w:szCs w:val="20"/>
              </w:rPr>
              <w:t xml:space="preserve">. </w:t>
            </w:r>
            <w:hyperlink r:id="rId9" w:history="1">
              <w:r w:rsidRPr="00B972C9">
                <w:rPr>
                  <w:rStyle w:val="Hyperlink"/>
                  <w:sz w:val="20"/>
                  <w:szCs w:val="20"/>
                </w:rPr>
                <w:t>Frequ</w:t>
              </w:r>
              <w:r>
                <w:rPr>
                  <w:rStyle w:val="Hyperlink"/>
                  <w:sz w:val="20"/>
                  <w:szCs w:val="20"/>
                </w:rPr>
                <w:t>e</w:t>
              </w:r>
              <w:r w:rsidRPr="00B972C9">
                <w:rPr>
                  <w:rStyle w:val="Hyperlink"/>
                  <w:sz w:val="20"/>
                  <w:szCs w:val="20"/>
                </w:rPr>
                <w:t>ncy and effects of seasonal flu vaccines on exacerbations of COPD in Serbia</w:t>
              </w:r>
            </w:hyperlink>
            <w:r w:rsidRPr="00B972C9">
              <w:rPr>
                <w:sz w:val="20"/>
                <w:szCs w:val="20"/>
              </w:rPr>
              <w:t xml:space="preserve">. Vojnosanit Pregl. </w:t>
            </w:r>
            <w:r>
              <w:rPr>
                <w:sz w:val="20"/>
                <w:szCs w:val="20"/>
              </w:rPr>
              <w:t>2021;78(2):179-85.</w:t>
            </w:r>
          </w:p>
        </w:tc>
        <w:tc>
          <w:tcPr>
            <w:tcW w:w="430" w:type="pct"/>
            <w:vAlign w:val="center"/>
          </w:tcPr>
          <w:p w:rsidR="002557E8" w:rsidRDefault="002557E8" w:rsidP="0036796B">
            <w:pPr>
              <w:jc w:val="center"/>
            </w:pPr>
          </w:p>
          <w:p w:rsidR="002557E8" w:rsidRPr="00B972C9" w:rsidRDefault="002557E8" w:rsidP="0036796B">
            <w:pPr>
              <w:jc w:val="center"/>
            </w:pPr>
            <w:r w:rsidRPr="00B972C9">
              <w:t>16</w:t>
            </w:r>
            <w:r>
              <w:t>8</w:t>
            </w:r>
            <w:r w:rsidRPr="00B972C9">
              <w:t>/1</w:t>
            </w:r>
            <w:r>
              <w:t>72</w:t>
            </w:r>
          </w:p>
          <w:p w:rsidR="002557E8" w:rsidRPr="00B972C9" w:rsidRDefault="002557E8" w:rsidP="0036796B">
            <w:pPr>
              <w:jc w:val="center"/>
            </w:pPr>
          </w:p>
        </w:tc>
        <w:tc>
          <w:tcPr>
            <w:tcW w:w="387" w:type="pct"/>
            <w:vAlign w:val="center"/>
          </w:tcPr>
          <w:p w:rsidR="002557E8" w:rsidRDefault="002557E8" w:rsidP="0036796B">
            <w:pPr>
              <w:jc w:val="center"/>
            </w:pPr>
          </w:p>
          <w:p w:rsidR="002557E8" w:rsidRPr="00B972C9" w:rsidRDefault="002557E8" w:rsidP="0036796B">
            <w:pPr>
              <w:jc w:val="center"/>
            </w:pPr>
            <w:r w:rsidRPr="00B972C9">
              <w:t>23</w:t>
            </w:r>
          </w:p>
          <w:p w:rsidR="002557E8" w:rsidRPr="00B972C9" w:rsidRDefault="002557E8" w:rsidP="00F74964">
            <w:pPr>
              <w:jc w:val="center"/>
            </w:pPr>
          </w:p>
        </w:tc>
        <w:tc>
          <w:tcPr>
            <w:tcW w:w="371" w:type="pct"/>
            <w:vAlign w:val="center"/>
          </w:tcPr>
          <w:p w:rsidR="002557E8" w:rsidRPr="00B972C9" w:rsidRDefault="002557E8" w:rsidP="00F74964">
            <w:pPr>
              <w:jc w:val="center"/>
            </w:pPr>
            <w:r w:rsidRPr="00B972C9">
              <w:t>0.</w:t>
            </w:r>
            <w:r>
              <w:t>245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312" w:type="pct"/>
            <w:vAlign w:val="center"/>
          </w:tcPr>
          <w:p w:rsidR="002557E8" w:rsidRPr="000022A6" w:rsidRDefault="002557E8" w:rsidP="005E76BD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500" w:type="pct"/>
            <w:gridSpan w:val="9"/>
          </w:tcPr>
          <w:p w:rsidR="002557E8" w:rsidRPr="00B972C9" w:rsidRDefault="002557E8" w:rsidP="008343FB">
            <w:pPr>
              <w:pStyle w:val="NormalWeb"/>
              <w:jc w:val="both"/>
              <w:rPr>
                <w:sz w:val="20"/>
                <w:szCs w:val="20"/>
              </w:rPr>
            </w:pPr>
            <w:r w:rsidRPr="00BB39F2">
              <w:rPr>
                <w:sz w:val="20"/>
                <w:szCs w:val="20"/>
              </w:rPr>
              <w:t>Ilić M</w:t>
            </w:r>
            <w:r w:rsidRPr="00B972C9">
              <w:rPr>
                <w:sz w:val="20"/>
                <w:szCs w:val="20"/>
              </w:rPr>
              <w:t xml:space="preserve">, Kopitović I, Kuhajda D, Zvezdin B, Lalić N, </w:t>
            </w:r>
            <w:r w:rsidRPr="00BB39F2">
              <w:rPr>
                <w:b/>
                <w:sz w:val="20"/>
                <w:szCs w:val="20"/>
              </w:rPr>
              <w:t>Hromiš S</w:t>
            </w:r>
            <w:r w:rsidRPr="00B972C9">
              <w:rPr>
                <w:sz w:val="20"/>
                <w:szCs w:val="20"/>
              </w:rPr>
              <w:t>,</w:t>
            </w:r>
            <w:r w:rsidR="008343FB">
              <w:rPr>
                <w:sz w:val="20"/>
                <w:szCs w:val="20"/>
              </w:rPr>
              <w:t xml:space="preserve"> et al</w:t>
            </w:r>
            <w:r w:rsidRPr="00B972C9">
              <w:rPr>
                <w:sz w:val="20"/>
                <w:szCs w:val="20"/>
              </w:rPr>
              <w:t xml:space="preserve">. </w:t>
            </w:r>
            <w:hyperlink r:id="rId10" w:history="1">
              <w:r w:rsidRPr="00B972C9">
                <w:rPr>
                  <w:rStyle w:val="Hyperlink"/>
                  <w:bCs/>
                  <w:sz w:val="20"/>
                  <w:szCs w:val="20"/>
                </w:rPr>
                <w:t>The influence of pulmonary rehabilitation on the exacerbations of chronic obstructive pulmonary disease in Serbia</w:t>
              </w:r>
            </w:hyperlink>
            <w:r w:rsidRPr="00B972C9">
              <w:rPr>
                <w:bCs/>
                <w:sz w:val="20"/>
                <w:szCs w:val="20"/>
              </w:rPr>
              <w:t>.</w:t>
            </w:r>
            <w:r w:rsidRPr="00B972C9">
              <w:rPr>
                <w:sz w:val="20"/>
                <w:szCs w:val="20"/>
              </w:rPr>
              <w:t xml:space="preserve"> Srp Arh Celok Lek. 2020;148(5-6):34</w:t>
            </w:r>
            <w:r>
              <w:rPr>
                <w:sz w:val="20"/>
                <w:szCs w:val="20"/>
              </w:rPr>
              <w:t>4</w:t>
            </w:r>
            <w:r w:rsidRPr="00B972C9">
              <w:rPr>
                <w:sz w:val="20"/>
                <w:szCs w:val="20"/>
              </w:rPr>
              <w:t>-9.</w:t>
            </w:r>
          </w:p>
        </w:tc>
        <w:tc>
          <w:tcPr>
            <w:tcW w:w="430" w:type="pct"/>
            <w:vAlign w:val="center"/>
          </w:tcPr>
          <w:p w:rsidR="002557E8" w:rsidRDefault="002557E8" w:rsidP="0036796B">
            <w:pPr>
              <w:jc w:val="center"/>
            </w:pPr>
          </w:p>
          <w:p w:rsidR="002557E8" w:rsidRPr="00B972C9" w:rsidRDefault="002557E8" w:rsidP="0036796B">
            <w:pPr>
              <w:jc w:val="center"/>
            </w:pPr>
            <w:r w:rsidRPr="00B972C9">
              <w:t>16</w:t>
            </w:r>
            <w:r>
              <w:t>3</w:t>
            </w:r>
            <w:r w:rsidRPr="00B972C9">
              <w:t>/16</w:t>
            </w:r>
            <w:r>
              <w:t>9</w:t>
            </w:r>
          </w:p>
          <w:p w:rsidR="002557E8" w:rsidRPr="00B972C9" w:rsidRDefault="002557E8" w:rsidP="0036796B">
            <w:pPr>
              <w:jc w:val="center"/>
            </w:pPr>
          </w:p>
        </w:tc>
        <w:tc>
          <w:tcPr>
            <w:tcW w:w="387" w:type="pct"/>
            <w:vAlign w:val="center"/>
          </w:tcPr>
          <w:p w:rsidR="002557E8" w:rsidRDefault="002557E8" w:rsidP="0036796B">
            <w:pPr>
              <w:jc w:val="center"/>
            </w:pPr>
          </w:p>
          <w:p w:rsidR="002557E8" w:rsidRPr="00B972C9" w:rsidRDefault="002557E8" w:rsidP="0036796B">
            <w:pPr>
              <w:jc w:val="center"/>
            </w:pPr>
            <w:r w:rsidRPr="00B972C9">
              <w:t>23</w:t>
            </w:r>
          </w:p>
          <w:p w:rsidR="002557E8" w:rsidRPr="00B972C9" w:rsidRDefault="002557E8" w:rsidP="0036796B">
            <w:pPr>
              <w:jc w:val="center"/>
            </w:pPr>
          </w:p>
        </w:tc>
        <w:tc>
          <w:tcPr>
            <w:tcW w:w="371" w:type="pct"/>
            <w:vAlign w:val="center"/>
          </w:tcPr>
          <w:p w:rsidR="002557E8" w:rsidRPr="00B972C9" w:rsidRDefault="002557E8" w:rsidP="0036796B">
            <w:pPr>
              <w:jc w:val="center"/>
            </w:pPr>
            <w:r w:rsidRPr="00B972C9">
              <w:t>0.</w:t>
            </w:r>
            <w:r>
              <w:t>207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312" w:type="pct"/>
            <w:vAlign w:val="center"/>
          </w:tcPr>
          <w:p w:rsidR="002557E8" w:rsidRPr="000022A6" w:rsidRDefault="002557E8" w:rsidP="005E76BD">
            <w:pPr>
              <w:spacing w:line="276" w:lineRule="auto"/>
              <w:ind w:left="-23"/>
              <w:jc w:val="center"/>
            </w:pPr>
            <w:r>
              <w:lastRenderedPageBreak/>
              <w:t>7.</w:t>
            </w:r>
          </w:p>
        </w:tc>
        <w:tc>
          <w:tcPr>
            <w:tcW w:w="3500" w:type="pct"/>
            <w:gridSpan w:val="9"/>
          </w:tcPr>
          <w:p w:rsidR="002557E8" w:rsidRPr="009E6205" w:rsidRDefault="002557E8" w:rsidP="008343FB">
            <w:pPr>
              <w:jc w:val="both"/>
              <w:rPr>
                <w:rFonts w:eastAsia="Calibri-Bold"/>
                <w:bCs/>
                <w:lang w:val="en-US" w:eastAsia="en-US"/>
              </w:rPr>
            </w:pPr>
            <w:r>
              <w:t>Vukoja M, Kopitovi</w:t>
            </w:r>
            <w:r w:rsidR="008343FB">
              <w:t>ć</w:t>
            </w:r>
            <w:r>
              <w:t xml:space="preserve"> I, Lazi</w:t>
            </w:r>
            <w:r w:rsidR="008343FB">
              <w:t>ć</w:t>
            </w:r>
            <w:r>
              <w:t xml:space="preserve"> Z, Milenkovi</w:t>
            </w:r>
            <w:r w:rsidR="008343FB">
              <w:t>ć</w:t>
            </w:r>
            <w:r>
              <w:t xml:space="preserve"> B, Stankovi</w:t>
            </w:r>
            <w:r w:rsidR="008343FB">
              <w:t>ć</w:t>
            </w:r>
            <w:r>
              <w:t xml:space="preserve"> I, </w:t>
            </w:r>
            <w:r w:rsidR="008343FB">
              <w:t>et al...</w:t>
            </w:r>
            <w:r w:rsidRPr="00FB5133">
              <w:rPr>
                <w:b/>
              </w:rPr>
              <w:t>Hromi</w:t>
            </w:r>
            <w:r w:rsidR="008343FB">
              <w:rPr>
                <w:b/>
              </w:rPr>
              <w:t>š</w:t>
            </w:r>
            <w:r w:rsidRPr="00FB5133">
              <w:rPr>
                <w:b/>
              </w:rPr>
              <w:t xml:space="preserve"> S</w:t>
            </w:r>
            <w:r>
              <w:t xml:space="preserve">. </w:t>
            </w:r>
            <w:hyperlink r:id="rId11" w:history="1">
              <w:r w:rsidRPr="00FB5133">
                <w:rPr>
                  <w:rStyle w:val="Hyperlink"/>
                </w:rPr>
                <w:t>Diagnosis and management of chronic obstructive pulmonary disease in Serbia: an expert group position statement</w:t>
              </w:r>
            </w:hyperlink>
            <w:r>
              <w:t>. Int J Chron Obstruct Pulmon Dis. 2019 Sep 2;14:1993-2002.</w:t>
            </w:r>
          </w:p>
        </w:tc>
        <w:tc>
          <w:tcPr>
            <w:tcW w:w="430" w:type="pct"/>
          </w:tcPr>
          <w:p w:rsidR="00D30C34" w:rsidRDefault="00D30C34" w:rsidP="003679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557E8" w:rsidRPr="000022A6" w:rsidRDefault="002557E8" w:rsidP="003679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30/64</w:t>
            </w:r>
          </w:p>
        </w:tc>
        <w:tc>
          <w:tcPr>
            <w:tcW w:w="387" w:type="pct"/>
          </w:tcPr>
          <w:p w:rsidR="00D30C34" w:rsidRDefault="00D30C34" w:rsidP="003679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557E8" w:rsidRPr="000022A6" w:rsidRDefault="002557E8" w:rsidP="003679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</w:tcPr>
          <w:p w:rsidR="00D30C34" w:rsidRDefault="00D30C34" w:rsidP="003679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557E8" w:rsidRPr="000022A6" w:rsidRDefault="002557E8" w:rsidP="0036796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2.772</w:t>
            </w:r>
          </w:p>
        </w:tc>
      </w:tr>
      <w:tr w:rsidR="002557E8" w:rsidRPr="00A22864" w:rsidTr="003821FE">
        <w:trPr>
          <w:trHeight w:val="227"/>
          <w:jc w:val="center"/>
        </w:trPr>
        <w:tc>
          <w:tcPr>
            <w:tcW w:w="312" w:type="pct"/>
            <w:vAlign w:val="center"/>
          </w:tcPr>
          <w:p w:rsidR="002557E8" w:rsidRDefault="002557E8" w:rsidP="005E76BD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500" w:type="pct"/>
            <w:gridSpan w:val="9"/>
          </w:tcPr>
          <w:p w:rsidR="002557E8" w:rsidRPr="00E43164" w:rsidRDefault="002557E8" w:rsidP="0036796B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2AD5">
              <w:rPr>
                <w:rFonts w:ascii="Times New Roman" w:hAnsi="Times New Roman"/>
                <w:sz w:val="20"/>
                <w:szCs w:val="20"/>
              </w:rPr>
              <w:t>Buljčik-Čupić</w:t>
            </w:r>
            <w:proofErr w:type="spellEnd"/>
            <w:r w:rsidRPr="007C2AD5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E431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43164">
              <w:rPr>
                <w:rFonts w:ascii="Times New Roman" w:hAnsi="Times New Roman"/>
                <w:sz w:val="20"/>
                <w:szCs w:val="20"/>
              </w:rPr>
              <w:t>Savović</w:t>
            </w:r>
            <w:proofErr w:type="spellEnd"/>
            <w:r w:rsidRPr="00E43164"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 w:rsidRPr="007C2AD5">
              <w:rPr>
                <w:rFonts w:ascii="Times New Roman" w:hAnsi="Times New Roman"/>
                <w:b/>
                <w:sz w:val="20"/>
                <w:szCs w:val="20"/>
              </w:rPr>
              <w:t>Hromiš</w:t>
            </w:r>
            <w:proofErr w:type="spellEnd"/>
            <w:r w:rsidRPr="007C2AD5"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  <w:r w:rsidRPr="00E431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43164">
              <w:rPr>
                <w:rFonts w:ascii="Times New Roman" w:hAnsi="Times New Roman"/>
                <w:sz w:val="20"/>
                <w:szCs w:val="20"/>
              </w:rPr>
              <w:t>Lemajić-Komazec</w:t>
            </w:r>
            <w:proofErr w:type="spellEnd"/>
            <w:r w:rsidRPr="00E43164"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 w:rsidRPr="00E43164">
              <w:rPr>
                <w:rFonts w:ascii="Times New Roman" w:hAnsi="Times New Roman"/>
                <w:sz w:val="20"/>
                <w:szCs w:val="20"/>
              </w:rPr>
              <w:t>Karaba</w:t>
            </w:r>
            <w:proofErr w:type="spellEnd"/>
            <w:r w:rsidRPr="00E43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3164">
              <w:rPr>
                <w:rFonts w:ascii="Times New Roman" w:hAnsi="Times New Roman"/>
                <w:sz w:val="20"/>
                <w:szCs w:val="20"/>
              </w:rPr>
              <w:t>Jakovljević</w:t>
            </w:r>
            <w:proofErr w:type="spellEnd"/>
            <w:r w:rsidRPr="00E43164">
              <w:rPr>
                <w:rFonts w:ascii="Times New Roman" w:hAnsi="Times New Roman"/>
                <w:sz w:val="20"/>
                <w:szCs w:val="20"/>
              </w:rPr>
              <w:t xml:space="preserve"> D. </w:t>
            </w:r>
            <w:hyperlink r:id="rId12" w:history="1">
              <w:r w:rsidRPr="00E4316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Incidence of sensitization to specific </w:t>
              </w:r>
              <w:proofErr w:type="spellStart"/>
              <w:r w:rsidRPr="00E4316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inhalatory</w:t>
              </w:r>
              <w:proofErr w:type="spellEnd"/>
              <w:r w:rsidRPr="00E43164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 allergens in patients suffering from allergic rhinitis</w:t>
              </w:r>
            </w:hyperlink>
            <w:r w:rsidRPr="00E431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43164">
              <w:rPr>
                <w:rFonts w:ascii="Times New Roman" w:hAnsi="Times New Roman"/>
                <w:sz w:val="20"/>
                <w:szCs w:val="20"/>
              </w:rPr>
              <w:t>Vojnosanitet</w:t>
            </w:r>
            <w:proofErr w:type="spellEnd"/>
            <w:r w:rsidRPr="00E43164">
              <w:rPr>
                <w:rFonts w:ascii="Times New Roman" w:hAnsi="Times New Roman"/>
                <w:sz w:val="20"/>
                <w:szCs w:val="20"/>
              </w:rPr>
              <w:t xml:space="preserve"> Pregl. 2019;78(1):50-4.</w:t>
            </w:r>
          </w:p>
        </w:tc>
        <w:tc>
          <w:tcPr>
            <w:tcW w:w="430" w:type="pct"/>
            <w:vAlign w:val="center"/>
          </w:tcPr>
          <w:p w:rsidR="002557E8" w:rsidRPr="00E43164" w:rsidRDefault="002557E8" w:rsidP="0036796B">
            <w:pPr>
              <w:jc w:val="center"/>
            </w:pPr>
            <w:r>
              <w:t>161/165</w:t>
            </w:r>
          </w:p>
        </w:tc>
        <w:tc>
          <w:tcPr>
            <w:tcW w:w="387" w:type="pct"/>
            <w:vAlign w:val="center"/>
          </w:tcPr>
          <w:p w:rsidR="002557E8" w:rsidRPr="00E43164" w:rsidRDefault="002557E8" w:rsidP="00367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71" w:type="pct"/>
            <w:vAlign w:val="center"/>
          </w:tcPr>
          <w:p w:rsidR="002557E8" w:rsidRPr="00E43164" w:rsidRDefault="002557E8" w:rsidP="0036796B">
            <w:pPr>
              <w:jc w:val="center"/>
            </w:pPr>
            <w:r>
              <w:t>0.168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312" w:type="pct"/>
            <w:vAlign w:val="center"/>
          </w:tcPr>
          <w:p w:rsidR="002557E8" w:rsidRDefault="002557E8" w:rsidP="005E76BD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500" w:type="pct"/>
            <w:gridSpan w:val="9"/>
          </w:tcPr>
          <w:p w:rsidR="002557E8" w:rsidRPr="000022A6" w:rsidRDefault="008343FB" w:rsidP="008343FB">
            <w:pPr>
              <w:widowControl/>
              <w:tabs>
                <w:tab w:val="left" w:pos="10800"/>
                <w:tab w:val="left" w:pos="10901"/>
              </w:tabs>
              <w:suppressAutoHyphens/>
              <w:autoSpaceDE/>
              <w:autoSpaceDN/>
              <w:adjustRightInd/>
              <w:ind w:right="-11"/>
              <w:jc w:val="both"/>
            </w:pPr>
            <w:r>
              <w:t>Ž</w:t>
            </w:r>
            <w:r w:rsidR="002557E8">
              <w:t>ugi</w:t>
            </w:r>
            <w:r>
              <w:t>ć</w:t>
            </w:r>
            <w:r w:rsidR="002557E8">
              <w:t xml:space="preserve"> V, Mujovi</w:t>
            </w:r>
            <w:r>
              <w:t>ć</w:t>
            </w:r>
            <w:r w:rsidR="002557E8">
              <w:t xml:space="preserve"> N, </w:t>
            </w:r>
            <w:r w:rsidR="002557E8" w:rsidRPr="00E92DC5">
              <w:rPr>
                <w:b/>
              </w:rPr>
              <w:t>Hromi</w:t>
            </w:r>
            <w:r>
              <w:rPr>
                <w:b/>
              </w:rPr>
              <w:t>š</w:t>
            </w:r>
            <w:r w:rsidR="002557E8" w:rsidRPr="00E92DC5">
              <w:rPr>
                <w:b/>
              </w:rPr>
              <w:t xml:space="preserve"> S</w:t>
            </w:r>
            <w:r w:rsidR="002557E8">
              <w:t>, Jankovi</w:t>
            </w:r>
            <w:r>
              <w:t>ć</w:t>
            </w:r>
            <w:r w:rsidR="002557E8">
              <w:t xml:space="preserve"> J, Drvenica M, Perovi</w:t>
            </w:r>
            <w:r>
              <w:t>ć</w:t>
            </w:r>
            <w:r w:rsidR="002557E8">
              <w:t xml:space="preserve"> A, </w:t>
            </w:r>
            <w:r>
              <w:t>et al</w:t>
            </w:r>
            <w:r w:rsidR="002557E8">
              <w:t xml:space="preserve">. </w:t>
            </w:r>
            <w:hyperlink r:id="rId13" w:history="1">
              <w:r w:rsidR="002557E8" w:rsidRPr="00E92DC5">
                <w:rPr>
                  <w:rStyle w:val="Hyperlink"/>
                </w:rPr>
                <w:t>Pattern of Response to Bronchial Challenge with Histamine in Patients with Non-Atopic Cough-Variant and Classic Asthma</w:t>
              </w:r>
            </w:hyperlink>
            <w:r w:rsidR="002557E8">
              <w:t>. J Clin Med. 2018 Jul 12;7(7):174.</w:t>
            </w:r>
          </w:p>
        </w:tc>
        <w:tc>
          <w:tcPr>
            <w:tcW w:w="430" w:type="pct"/>
          </w:tcPr>
          <w:p w:rsidR="002557E8" w:rsidRPr="000022A6" w:rsidRDefault="002557E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15/160</w:t>
            </w:r>
          </w:p>
        </w:tc>
        <w:tc>
          <w:tcPr>
            <w:tcW w:w="387" w:type="pct"/>
          </w:tcPr>
          <w:p w:rsidR="002557E8" w:rsidRPr="000022A6" w:rsidRDefault="002557E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21a</w:t>
            </w:r>
          </w:p>
        </w:tc>
        <w:tc>
          <w:tcPr>
            <w:tcW w:w="371" w:type="pct"/>
          </w:tcPr>
          <w:p w:rsidR="002557E8" w:rsidRPr="000022A6" w:rsidRDefault="002557E8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5.688</w:t>
            </w:r>
          </w:p>
        </w:tc>
      </w:tr>
      <w:tr w:rsidR="002557E8" w:rsidRPr="00A22864" w:rsidTr="0087445E">
        <w:trPr>
          <w:trHeight w:val="227"/>
          <w:jc w:val="center"/>
        </w:trPr>
        <w:tc>
          <w:tcPr>
            <w:tcW w:w="312" w:type="pct"/>
            <w:vAlign w:val="center"/>
          </w:tcPr>
          <w:p w:rsidR="002557E8" w:rsidRDefault="002557E8" w:rsidP="0036796B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500" w:type="pct"/>
            <w:gridSpan w:val="9"/>
          </w:tcPr>
          <w:p w:rsidR="002557E8" w:rsidRPr="00204C91" w:rsidRDefault="002557E8" w:rsidP="008343FB">
            <w:pPr>
              <w:jc w:val="both"/>
            </w:pPr>
            <w:r w:rsidRPr="00E92DC5">
              <w:rPr>
                <w:b/>
                <w:color w:val="000000"/>
                <w:shd w:val="clear" w:color="auto" w:fill="FFFFFF"/>
              </w:rPr>
              <w:t>Hromi</w:t>
            </w:r>
            <w:r w:rsidR="008343FB">
              <w:rPr>
                <w:b/>
                <w:color w:val="000000"/>
                <w:shd w:val="clear" w:color="auto" w:fill="FFFFFF"/>
              </w:rPr>
              <w:t>š</w:t>
            </w:r>
            <w:r w:rsidRPr="00E92DC5">
              <w:rPr>
                <w:b/>
                <w:color w:val="000000"/>
                <w:shd w:val="clear" w:color="auto" w:fill="FFFFFF"/>
              </w:rPr>
              <w:t xml:space="preserve"> S</w:t>
            </w:r>
            <w:r w:rsidRPr="00204C91">
              <w:rPr>
                <w:color w:val="000000"/>
                <w:shd w:val="clear" w:color="auto" w:fill="FFFFFF"/>
              </w:rPr>
              <w:t xml:space="preserve">, Zvezdin B, </w:t>
            </w:r>
            <w:r w:rsidRPr="00E92DC5">
              <w:rPr>
                <w:color w:val="000000"/>
                <w:shd w:val="clear" w:color="auto" w:fill="FFFFFF"/>
              </w:rPr>
              <w:t>Kopitovi</w:t>
            </w:r>
            <w:r w:rsidR="008343FB">
              <w:rPr>
                <w:color w:val="000000"/>
                <w:shd w:val="clear" w:color="auto" w:fill="FFFFFF"/>
              </w:rPr>
              <w:t>ć</w:t>
            </w:r>
            <w:r w:rsidRPr="00E92DC5">
              <w:rPr>
                <w:color w:val="000000"/>
                <w:shd w:val="clear" w:color="auto" w:fill="FFFFFF"/>
              </w:rPr>
              <w:t xml:space="preserve"> I</w:t>
            </w:r>
            <w:r w:rsidRPr="00204C91">
              <w:rPr>
                <w:color w:val="000000"/>
                <w:shd w:val="clear" w:color="auto" w:fill="FFFFFF"/>
              </w:rPr>
              <w:t xml:space="preserve">, Milutinov S, Kolarov V, Vukoja M, </w:t>
            </w:r>
            <w:r w:rsidR="008343FB">
              <w:rPr>
                <w:color w:val="000000"/>
                <w:shd w:val="clear" w:color="auto" w:fill="FFFFFF"/>
              </w:rPr>
              <w:t>et al</w:t>
            </w:r>
            <w:r w:rsidRPr="00204C91">
              <w:rPr>
                <w:color w:val="000000"/>
                <w:shd w:val="clear" w:color="auto" w:fill="FFFFFF"/>
              </w:rPr>
              <w:t xml:space="preserve">. </w:t>
            </w:r>
            <w:hyperlink r:id="rId14" w:history="1">
              <w:r w:rsidRPr="00204C91">
                <w:rPr>
                  <w:rStyle w:val="Hyperlink"/>
                  <w:shd w:val="clear" w:color="auto" w:fill="FFFFFF"/>
                </w:rPr>
                <w:t>Spontaneous pneumomediastinum: ten years of our experience in diagnosis and outcome</w:t>
              </w:r>
            </w:hyperlink>
            <w:r w:rsidRPr="00204C91">
              <w:rPr>
                <w:color w:val="000000"/>
                <w:shd w:val="clear" w:color="auto" w:fill="FFFFFF"/>
              </w:rPr>
              <w:t>. Cent Eur J Med 2014;9(5):642-7.</w:t>
            </w:r>
          </w:p>
        </w:tc>
        <w:tc>
          <w:tcPr>
            <w:tcW w:w="430" w:type="pct"/>
            <w:vAlign w:val="center"/>
          </w:tcPr>
          <w:p w:rsidR="002557E8" w:rsidRPr="00204C91" w:rsidRDefault="002557E8" w:rsidP="0036796B">
            <w:pPr>
              <w:jc w:val="center"/>
            </w:pPr>
            <w:r w:rsidRPr="00204C91">
              <w:t>148/154</w:t>
            </w:r>
          </w:p>
        </w:tc>
        <w:tc>
          <w:tcPr>
            <w:tcW w:w="387" w:type="pct"/>
            <w:vAlign w:val="center"/>
          </w:tcPr>
          <w:p w:rsidR="002557E8" w:rsidRPr="00204C91" w:rsidRDefault="002557E8" w:rsidP="0036796B">
            <w:pPr>
              <w:jc w:val="center"/>
            </w:pPr>
            <w:r w:rsidRPr="00204C91">
              <w:t>23</w:t>
            </w:r>
          </w:p>
        </w:tc>
        <w:tc>
          <w:tcPr>
            <w:tcW w:w="371" w:type="pct"/>
            <w:vAlign w:val="center"/>
          </w:tcPr>
          <w:p w:rsidR="002557E8" w:rsidRPr="00204C91" w:rsidRDefault="002557E8" w:rsidP="0036796B">
            <w:pPr>
              <w:jc w:val="center"/>
              <w:rPr>
                <w:lang w:val="sr-Cyrl-CS"/>
              </w:rPr>
            </w:pPr>
            <w:r w:rsidRPr="00204C91">
              <w:rPr>
                <w:lang w:val="sr-Cyrl-CS"/>
              </w:rPr>
              <w:t>0.153</w:t>
            </w:r>
          </w:p>
        </w:tc>
      </w:tr>
      <w:tr w:rsidR="002557E8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557E8" w:rsidRPr="00A22864" w:rsidRDefault="002557E8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557E8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557E8" w:rsidRPr="00A22864" w:rsidRDefault="002557E8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2803" w:type="pct"/>
            <w:gridSpan w:val="6"/>
            <w:vAlign w:val="center"/>
          </w:tcPr>
          <w:p w:rsidR="002557E8" w:rsidRPr="00A22864" w:rsidRDefault="002557E8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97" w:type="pct"/>
            <w:gridSpan w:val="7"/>
            <w:vAlign w:val="center"/>
          </w:tcPr>
          <w:p w:rsidR="002557E8" w:rsidRPr="00D30C34" w:rsidRDefault="002557E8" w:rsidP="002557E8">
            <w:pPr>
              <w:spacing w:after="60"/>
              <w:rPr>
                <w:bCs/>
              </w:rPr>
            </w:pPr>
            <w:r w:rsidRPr="00D30C34">
              <w:rPr>
                <w:bCs/>
              </w:rPr>
              <w:t>189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2803" w:type="pct"/>
            <w:gridSpan w:val="6"/>
            <w:vAlign w:val="center"/>
          </w:tcPr>
          <w:p w:rsidR="002557E8" w:rsidRPr="00A22864" w:rsidRDefault="002557E8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97" w:type="pct"/>
            <w:gridSpan w:val="7"/>
            <w:vAlign w:val="center"/>
          </w:tcPr>
          <w:p w:rsidR="002557E8" w:rsidRPr="00D30C34" w:rsidRDefault="002557E8" w:rsidP="008E1BFA">
            <w:pPr>
              <w:spacing w:after="60"/>
              <w:rPr>
                <w:bCs/>
              </w:rPr>
            </w:pPr>
            <w:r w:rsidRPr="00D30C34">
              <w:rPr>
                <w:bCs/>
              </w:rPr>
              <w:t>18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2803" w:type="pct"/>
            <w:gridSpan w:val="6"/>
            <w:vAlign w:val="center"/>
          </w:tcPr>
          <w:p w:rsidR="002557E8" w:rsidRPr="00A22864" w:rsidRDefault="002557E8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2" w:type="pct"/>
            <w:gridSpan w:val="2"/>
            <w:vAlign w:val="center"/>
          </w:tcPr>
          <w:p w:rsidR="002557E8" w:rsidRPr="00A22864" w:rsidRDefault="002557E8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55" w:type="pct"/>
            <w:gridSpan w:val="5"/>
            <w:vAlign w:val="center"/>
          </w:tcPr>
          <w:p w:rsidR="002557E8" w:rsidRPr="00A22864" w:rsidRDefault="002557E8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2803" w:type="pct"/>
            <w:gridSpan w:val="6"/>
            <w:vAlign w:val="center"/>
          </w:tcPr>
          <w:p w:rsidR="002557E8" w:rsidRPr="00A22864" w:rsidRDefault="002557E8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2" w:type="pct"/>
            <w:gridSpan w:val="2"/>
            <w:vAlign w:val="center"/>
          </w:tcPr>
          <w:p w:rsidR="002557E8" w:rsidRPr="00A22864" w:rsidRDefault="002557E8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55" w:type="pct"/>
            <w:gridSpan w:val="5"/>
            <w:vAlign w:val="center"/>
          </w:tcPr>
          <w:p w:rsidR="002557E8" w:rsidRPr="00A22864" w:rsidRDefault="002557E8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2557E8" w:rsidRPr="00A22864" w:rsidTr="00BB39F2">
        <w:trPr>
          <w:trHeight w:val="227"/>
          <w:jc w:val="center"/>
        </w:trPr>
        <w:tc>
          <w:tcPr>
            <w:tcW w:w="2803" w:type="pct"/>
            <w:gridSpan w:val="6"/>
            <w:vAlign w:val="center"/>
          </w:tcPr>
          <w:p w:rsidR="002557E8" w:rsidRPr="00A22864" w:rsidRDefault="002557E8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97" w:type="pct"/>
            <w:gridSpan w:val="7"/>
            <w:vAlign w:val="center"/>
          </w:tcPr>
          <w:p w:rsidR="002557E8" w:rsidRPr="00A22864" w:rsidRDefault="002557E8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:rsidR="0026400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p w:rsidR="00264000" w:rsidRPr="00264000" w:rsidRDefault="00264000" w:rsidP="00264000">
      <w:pPr>
        <w:rPr>
          <w:sz w:val="16"/>
          <w:szCs w:val="16"/>
        </w:rPr>
      </w:pPr>
    </w:p>
    <w:p w:rsidR="00264000" w:rsidRPr="00264000" w:rsidRDefault="00264000" w:rsidP="00264000">
      <w:pPr>
        <w:rPr>
          <w:sz w:val="16"/>
          <w:szCs w:val="16"/>
        </w:rPr>
      </w:pPr>
    </w:p>
    <w:p w:rsidR="00264000" w:rsidRPr="00264000" w:rsidRDefault="00264000" w:rsidP="00264000">
      <w:pPr>
        <w:rPr>
          <w:sz w:val="16"/>
          <w:szCs w:val="16"/>
        </w:rPr>
      </w:pPr>
    </w:p>
    <w:p w:rsidR="00264000" w:rsidRPr="00264000" w:rsidRDefault="00264000" w:rsidP="00264000">
      <w:pPr>
        <w:rPr>
          <w:sz w:val="16"/>
          <w:szCs w:val="16"/>
        </w:rPr>
      </w:pPr>
    </w:p>
    <w:p w:rsidR="00264000" w:rsidRPr="00264000" w:rsidRDefault="00264000" w:rsidP="00264000">
      <w:pPr>
        <w:rPr>
          <w:sz w:val="16"/>
          <w:szCs w:val="16"/>
        </w:rPr>
      </w:pPr>
    </w:p>
    <w:p w:rsidR="00264000" w:rsidRPr="00264000" w:rsidRDefault="00264000" w:rsidP="00264000">
      <w:pPr>
        <w:rPr>
          <w:sz w:val="16"/>
          <w:szCs w:val="16"/>
        </w:rPr>
      </w:pPr>
    </w:p>
    <w:p w:rsidR="00264000" w:rsidRPr="00264000" w:rsidRDefault="00264000" w:rsidP="00264000">
      <w:pPr>
        <w:rPr>
          <w:sz w:val="16"/>
          <w:szCs w:val="16"/>
        </w:rPr>
      </w:pPr>
    </w:p>
    <w:p w:rsidR="00264000" w:rsidRPr="00264000" w:rsidRDefault="00264000" w:rsidP="00264000">
      <w:pPr>
        <w:rPr>
          <w:sz w:val="16"/>
          <w:szCs w:val="16"/>
        </w:rPr>
      </w:pPr>
    </w:p>
    <w:p w:rsidR="00264000" w:rsidRDefault="00264000" w:rsidP="00264000">
      <w:pPr>
        <w:rPr>
          <w:sz w:val="16"/>
          <w:szCs w:val="16"/>
        </w:rPr>
      </w:pPr>
    </w:p>
    <w:p w:rsidR="00264000" w:rsidRDefault="00264000" w:rsidP="00264000">
      <w:pPr>
        <w:rPr>
          <w:sz w:val="16"/>
          <w:szCs w:val="16"/>
        </w:rPr>
      </w:pPr>
    </w:p>
    <w:p w:rsidR="00505EBB" w:rsidRPr="00264000" w:rsidRDefault="00264000" w:rsidP="00264000">
      <w:pPr>
        <w:tabs>
          <w:tab w:val="left" w:pos="51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505EBB" w:rsidRPr="0026400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317"/>
    <w:multiLevelType w:val="hybridMultilevel"/>
    <w:tmpl w:val="591056F2"/>
    <w:lvl w:ilvl="0" w:tplc="D5A0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DF34E5"/>
    <w:multiLevelType w:val="hybridMultilevel"/>
    <w:tmpl w:val="591056F2"/>
    <w:lvl w:ilvl="0" w:tplc="D5A0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4424"/>
    <w:rsid w:val="000A7738"/>
    <w:rsid w:val="0011218A"/>
    <w:rsid w:val="00171C1C"/>
    <w:rsid w:val="002557E8"/>
    <w:rsid w:val="00264000"/>
    <w:rsid w:val="0035138B"/>
    <w:rsid w:val="00412A31"/>
    <w:rsid w:val="004579C3"/>
    <w:rsid w:val="00476B6D"/>
    <w:rsid w:val="00494424"/>
    <w:rsid w:val="00505EBB"/>
    <w:rsid w:val="006A154A"/>
    <w:rsid w:val="00700BD3"/>
    <w:rsid w:val="007276C8"/>
    <w:rsid w:val="007427D6"/>
    <w:rsid w:val="007618FE"/>
    <w:rsid w:val="007C2AD5"/>
    <w:rsid w:val="007F47EA"/>
    <w:rsid w:val="008343FB"/>
    <w:rsid w:val="008B395C"/>
    <w:rsid w:val="00975A90"/>
    <w:rsid w:val="00976C6C"/>
    <w:rsid w:val="009E6205"/>
    <w:rsid w:val="00AA4CFA"/>
    <w:rsid w:val="00AB00FC"/>
    <w:rsid w:val="00B07BBD"/>
    <w:rsid w:val="00BB39F2"/>
    <w:rsid w:val="00D30C34"/>
    <w:rsid w:val="00DA5ABD"/>
    <w:rsid w:val="00E92DC5"/>
    <w:rsid w:val="00EA25FB"/>
    <w:rsid w:val="00EA7EE4"/>
    <w:rsid w:val="00ED0245"/>
    <w:rsid w:val="00F74964"/>
    <w:rsid w:val="00F94A9B"/>
    <w:rsid w:val="00FA083F"/>
    <w:rsid w:val="00FA753F"/>
    <w:rsid w:val="00FB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rsid w:val="00ED024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6C8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rsid w:val="00F7496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C2A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981162/" TargetMode="External"/><Relationship Id="rId13" Type="http://schemas.openxmlformats.org/officeDocument/2006/relationships/hyperlink" Target="https://www.ncbi.nlm.nih.gov/pmc/articles/PMC60691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6448775/" TargetMode="External"/><Relationship Id="rId12" Type="http://schemas.openxmlformats.org/officeDocument/2006/relationships/hyperlink" Target="http://www.doiserbia.nb.rs/img/doi/0042-8450/2017%20OnLine-First/0042-84501700071B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0680029/" TargetMode="External"/><Relationship Id="rId11" Type="http://schemas.openxmlformats.org/officeDocument/2006/relationships/hyperlink" Target="https://www.ncbi.nlm.nih.gov/pmc/articles/PMC6730542/" TargetMode="External"/><Relationship Id="rId5" Type="http://schemas.openxmlformats.org/officeDocument/2006/relationships/hyperlink" Target="https://kobson.nb.rs/nauka_u_srbiji.132.html?autor=Hromis%20Sanja&amp;samoar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oiserbia.nb.rs/img/doi/0370-8179/2020%20OnLine-First/0370-81791900111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19%20OnLine-First/0042-84501900049I.pdf" TargetMode="External"/><Relationship Id="rId14" Type="http://schemas.openxmlformats.org/officeDocument/2006/relationships/hyperlink" Target="https://www.degruyter.com/downloadpdf/j/med.2014.9.issue-5/s11536-013-0311-1/s11536-013-0311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18</cp:revision>
  <cp:lastPrinted>2022-10-06T09:41:00Z</cp:lastPrinted>
  <dcterms:created xsi:type="dcterms:W3CDTF">2022-10-06T07:26:00Z</dcterms:created>
  <dcterms:modified xsi:type="dcterms:W3CDTF">2024-09-20T09:56:00Z</dcterms:modified>
</cp:coreProperties>
</file>