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C401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607"/>
        <w:gridCol w:w="963"/>
        <w:gridCol w:w="6"/>
        <w:gridCol w:w="1449"/>
        <w:gridCol w:w="1050"/>
        <w:gridCol w:w="263"/>
        <w:gridCol w:w="278"/>
        <w:gridCol w:w="766"/>
        <w:gridCol w:w="255"/>
        <w:gridCol w:w="482"/>
        <w:gridCol w:w="872"/>
        <w:gridCol w:w="750"/>
        <w:gridCol w:w="752"/>
      </w:tblGrid>
      <w:tr w:rsidR="00494424" w:rsidRPr="00A22864" w14:paraId="77455B73" w14:textId="77777777" w:rsidTr="009D6EC9">
        <w:trPr>
          <w:trHeight w:val="227"/>
          <w:jc w:val="center"/>
        </w:trPr>
        <w:tc>
          <w:tcPr>
            <w:tcW w:w="1584" w:type="pct"/>
            <w:gridSpan w:val="3"/>
            <w:vAlign w:val="center"/>
          </w:tcPr>
          <w:p w14:paraId="7511644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6" w:type="pct"/>
            <w:gridSpan w:val="11"/>
            <w:vAlign w:val="center"/>
          </w:tcPr>
          <w:p w14:paraId="3741ED9C" w14:textId="77777777" w:rsidR="00494424" w:rsidRPr="00447CDE" w:rsidRDefault="008A7FCA" w:rsidP="008E1BFA">
            <w:pPr>
              <w:spacing w:after="60"/>
            </w:pPr>
            <w:hyperlink r:id="rId4" w:anchor=".YzaqpU9BzIU" w:history="1">
              <w:r w:rsidR="00447CDE" w:rsidRPr="00E57C46">
                <w:rPr>
                  <w:rStyle w:val="Hyperlink"/>
                </w:rPr>
                <w:t>В</w:t>
              </w:r>
              <w:r w:rsidR="00E57C46" w:rsidRPr="00E57C46">
                <w:rPr>
                  <w:rStyle w:val="Hyperlink"/>
                </w:rPr>
                <w:t>едрана</w:t>
              </w:r>
              <w:r w:rsidR="00447CDE" w:rsidRPr="00E57C46">
                <w:rPr>
                  <w:rStyle w:val="Hyperlink"/>
                </w:rPr>
                <w:t xml:space="preserve"> П</w:t>
              </w:r>
              <w:r w:rsidR="00E57C46" w:rsidRPr="00E57C46">
                <w:rPr>
                  <w:rStyle w:val="Hyperlink"/>
                </w:rPr>
                <w:t>етрић</w:t>
              </w:r>
            </w:hyperlink>
          </w:p>
        </w:tc>
      </w:tr>
      <w:tr w:rsidR="00494424" w:rsidRPr="00A22864" w14:paraId="2A586AA7" w14:textId="77777777" w:rsidTr="009D6EC9">
        <w:trPr>
          <w:trHeight w:val="227"/>
          <w:jc w:val="center"/>
        </w:trPr>
        <w:tc>
          <w:tcPr>
            <w:tcW w:w="1584" w:type="pct"/>
            <w:gridSpan w:val="3"/>
            <w:vAlign w:val="center"/>
          </w:tcPr>
          <w:p w14:paraId="3AD24C8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6" w:type="pct"/>
            <w:gridSpan w:val="11"/>
            <w:vAlign w:val="center"/>
          </w:tcPr>
          <w:p w14:paraId="30CFAE24" w14:textId="77777777" w:rsidR="00494424" w:rsidRPr="00A22864" w:rsidRDefault="00447CD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63193069" w14:textId="77777777" w:rsidTr="009D6EC9">
        <w:trPr>
          <w:trHeight w:val="227"/>
          <w:jc w:val="center"/>
        </w:trPr>
        <w:tc>
          <w:tcPr>
            <w:tcW w:w="1584" w:type="pct"/>
            <w:gridSpan w:val="3"/>
            <w:vAlign w:val="center"/>
          </w:tcPr>
          <w:p w14:paraId="1D005EC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6" w:type="pct"/>
            <w:gridSpan w:val="11"/>
            <w:vAlign w:val="center"/>
          </w:tcPr>
          <w:p w14:paraId="32402D5E" w14:textId="77777777" w:rsidR="00494424" w:rsidRPr="00A22864" w:rsidRDefault="00447CDE" w:rsidP="008E1BFA">
            <w:pPr>
              <w:spacing w:after="60"/>
              <w:rPr>
                <w:lang w:val="sr-Cyrl-CS"/>
              </w:rPr>
            </w:pPr>
            <w:r w:rsidRPr="00447CDE">
              <w:rPr>
                <w:lang w:val="sr-Cyrl-CS"/>
              </w:rPr>
              <w:t>Инфективне болести</w:t>
            </w:r>
          </w:p>
        </w:tc>
      </w:tr>
      <w:tr w:rsidR="00975A90" w:rsidRPr="00A22864" w14:paraId="434E99EA" w14:textId="77777777" w:rsidTr="009D6EC9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58630E0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8" w:type="pct"/>
            <w:gridSpan w:val="2"/>
            <w:vAlign w:val="center"/>
          </w:tcPr>
          <w:p w14:paraId="6B1CF861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500" w:type="pct"/>
            <w:gridSpan w:val="4"/>
            <w:vAlign w:val="center"/>
          </w:tcPr>
          <w:p w14:paraId="51718E09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913" w:type="pct"/>
            <w:gridSpan w:val="6"/>
            <w:vAlign w:val="center"/>
          </w:tcPr>
          <w:p w14:paraId="0C62BF39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79B85797" w14:textId="77777777" w:rsidTr="009D6EC9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3973864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8" w:type="pct"/>
            <w:gridSpan w:val="2"/>
            <w:vAlign w:val="center"/>
          </w:tcPr>
          <w:p w14:paraId="1FF3AE62" w14:textId="77777777" w:rsidR="00494424" w:rsidRPr="00A22864" w:rsidRDefault="00447CD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2021</w:t>
            </w:r>
          </w:p>
        </w:tc>
        <w:tc>
          <w:tcPr>
            <w:tcW w:w="1500" w:type="pct"/>
            <w:gridSpan w:val="4"/>
            <w:vAlign w:val="center"/>
          </w:tcPr>
          <w:p w14:paraId="6275B5D9" w14:textId="77777777" w:rsidR="00494424" w:rsidRPr="00A22864" w:rsidRDefault="00447CDE" w:rsidP="008E1BFA">
            <w:pPr>
              <w:spacing w:after="60"/>
              <w:rPr>
                <w:lang w:val="sr-Cyrl-CS"/>
              </w:rPr>
            </w:pPr>
            <w:r w:rsidRPr="00447CD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13" w:type="pct"/>
            <w:gridSpan w:val="6"/>
            <w:vAlign w:val="center"/>
          </w:tcPr>
          <w:p w14:paraId="58CE3446" w14:textId="77777777" w:rsidR="00494424" w:rsidRPr="00A22864" w:rsidRDefault="00447CDE" w:rsidP="008E1BFA">
            <w:pPr>
              <w:spacing w:after="60"/>
              <w:rPr>
                <w:lang w:val="sr-Cyrl-CS"/>
              </w:rPr>
            </w:pPr>
            <w:r w:rsidRPr="00447CDE">
              <w:rPr>
                <w:lang w:val="sr-Cyrl-CS"/>
              </w:rPr>
              <w:t>Инфективне болести</w:t>
            </w:r>
          </w:p>
        </w:tc>
      </w:tr>
      <w:tr w:rsidR="00975A90" w:rsidRPr="00A22864" w14:paraId="0D564A86" w14:textId="77777777" w:rsidTr="009D6EC9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300526D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8" w:type="pct"/>
            <w:gridSpan w:val="2"/>
            <w:vAlign w:val="center"/>
          </w:tcPr>
          <w:p w14:paraId="50B061B8" w14:textId="77777777" w:rsidR="00494424" w:rsidRPr="00A22864" w:rsidRDefault="00447CD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2016</w:t>
            </w:r>
          </w:p>
        </w:tc>
        <w:tc>
          <w:tcPr>
            <w:tcW w:w="1500" w:type="pct"/>
            <w:gridSpan w:val="4"/>
            <w:vAlign w:val="center"/>
          </w:tcPr>
          <w:p w14:paraId="19A1B899" w14:textId="77777777" w:rsidR="00494424" w:rsidRPr="00A22864" w:rsidRDefault="00447CDE" w:rsidP="008E1BFA">
            <w:pPr>
              <w:spacing w:after="60"/>
              <w:rPr>
                <w:lang w:val="sr-Cyrl-CS"/>
              </w:rPr>
            </w:pPr>
            <w:r w:rsidRPr="00447CD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13" w:type="pct"/>
            <w:gridSpan w:val="6"/>
            <w:vAlign w:val="center"/>
          </w:tcPr>
          <w:p w14:paraId="6C337682" w14:textId="77777777" w:rsidR="00494424" w:rsidRPr="00A22864" w:rsidRDefault="00447CDE" w:rsidP="008E1BFA">
            <w:pPr>
              <w:spacing w:after="60"/>
              <w:rPr>
                <w:lang w:val="sr-Cyrl-CS"/>
              </w:rPr>
            </w:pPr>
            <w:r w:rsidRPr="00447CDE">
              <w:rPr>
                <w:lang w:val="sr-Cyrl-CS"/>
              </w:rPr>
              <w:t>Инфективне болести</w:t>
            </w:r>
          </w:p>
        </w:tc>
      </w:tr>
      <w:tr w:rsidR="00975A90" w:rsidRPr="00A22864" w14:paraId="0F3F8576" w14:textId="77777777" w:rsidTr="009D6EC9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42759C5E" w14:textId="77777777"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8" w:type="pct"/>
            <w:gridSpan w:val="2"/>
            <w:vAlign w:val="center"/>
          </w:tcPr>
          <w:p w14:paraId="34FCAA00" w14:textId="77777777" w:rsidR="00975A90" w:rsidRPr="00A22864" w:rsidRDefault="00447CD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</w:t>
            </w:r>
          </w:p>
        </w:tc>
        <w:tc>
          <w:tcPr>
            <w:tcW w:w="1500" w:type="pct"/>
            <w:gridSpan w:val="4"/>
            <w:vAlign w:val="center"/>
          </w:tcPr>
          <w:p w14:paraId="5C129266" w14:textId="77777777" w:rsidR="00975A90" w:rsidRPr="00A22864" w:rsidRDefault="00447CDE" w:rsidP="008E1BFA">
            <w:pPr>
              <w:spacing w:after="60"/>
              <w:rPr>
                <w:lang w:val="sr-Cyrl-CS"/>
              </w:rPr>
            </w:pPr>
            <w:r w:rsidRPr="00447CD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13" w:type="pct"/>
            <w:gridSpan w:val="6"/>
            <w:vAlign w:val="center"/>
          </w:tcPr>
          <w:p w14:paraId="4F872912" w14:textId="77777777" w:rsidR="00975A90" w:rsidRPr="00A22864" w:rsidRDefault="00447CDE" w:rsidP="008E1BFA">
            <w:pPr>
              <w:spacing w:after="60"/>
              <w:rPr>
                <w:lang w:val="sr-Cyrl-CS"/>
              </w:rPr>
            </w:pPr>
            <w:r w:rsidRPr="00447CDE">
              <w:rPr>
                <w:lang w:val="sr-Cyrl-CS"/>
              </w:rPr>
              <w:t>Инфективне болести</w:t>
            </w:r>
          </w:p>
        </w:tc>
      </w:tr>
      <w:tr w:rsidR="00975A90" w:rsidRPr="00A22864" w14:paraId="0E5732BC" w14:textId="77777777" w:rsidTr="009D6EC9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12EFC541" w14:textId="77777777"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78" w:type="pct"/>
            <w:gridSpan w:val="2"/>
            <w:vAlign w:val="center"/>
          </w:tcPr>
          <w:p w14:paraId="136F09B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500" w:type="pct"/>
            <w:gridSpan w:val="4"/>
            <w:vAlign w:val="center"/>
          </w:tcPr>
          <w:p w14:paraId="25D530D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13" w:type="pct"/>
            <w:gridSpan w:val="6"/>
            <w:vAlign w:val="center"/>
          </w:tcPr>
          <w:p w14:paraId="7EBF5CC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15E59AE1" w14:textId="77777777" w:rsidTr="009D6EC9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42421443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8" w:type="pct"/>
            <w:gridSpan w:val="2"/>
            <w:vAlign w:val="center"/>
          </w:tcPr>
          <w:p w14:paraId="7C10307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500" w:type="pct"/>
            <w:gridSpan w:val="4"/>
            <w:vAlign w:val="center"/>
          </w:tcPr>
          <w:p w14:paraId="1421500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13" w:type="pct"/>
            <w:gridSpan w:val="6"/>
            <w:vAlign w:val="center"/>
          </w:tcPr>
          <w:p w14:paraId="5D07F8E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2B781CF1" w14:textId="77777777" w:rsidTr="009D6EC9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24736A1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8" w:type="pct"/>
            <w:gridSpan w:val="2"/>
            <w:vAlign w:val="center"/>
          </w:tcPr>
          <w:p w14:paraId="7ABA4268" w14:textId="77777777" w:rsidR="00494424" w:rsidRPr="00A22864" w:rsidRDefault="00447CD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</w:p>
        </w:tc>
        <w:tc>
          <w:tcPr>
            <w:tcW w:w="1500" w:type="pct"/>
            <w:gridSpan w:val="4"/>
            <w:vAlign w:val="center"/>
          </w:tcPr>
          <w:p w14:paraId="56927D40" w14:textId="77777777" w:rsidR="00494424" w:rsidRPr="00A22864" w:rsidRDefault="00447CDE" w:rsidP="008E1BFA">
            <w:pPr>
              <w:spacing w:after="60"/>
              <w:rPr>
                <w:lang w:val="sr-Cyrl-CS"/>
              </w:rPr>
            </w:pPr>
            <w:r w:rsidRPr="00447CD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13" w:type="pct"/>
            <w:gridSpan w:val="6"/>
            <w:vAlign w:val="center"/>
          </w:tcPr>
          <w:p w14:paraId="4CDBE8A0" w14:textId="77777777" w:rsidR="00494424" w:rsidRPr="00A22864" w:rsidRDefault="00447CD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</w:tc>
      </w:tr>
      <w:tr w:rsidR="00494424" w:rsidRPr="00A22864" w14:paraId="6DA43D62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9FB02B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01644582" w14:textId="77777777" w:rsidTr="009D6EC9">
        <w:trPr>
          <w:trHeight w:val="227"/>
          <w:jc w:val="center"/>
        </w:trPr>
        <w:tc>
          <w:tcPr>
            <w:tcW w:w="316" w:type="pct"/>
            <w:vAlign w:val="center"/>
          </w:tcPr>
          <w:p w14:paraId="50D3D20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6" w:type="pct"/>
            <w:gridSpan w:val="4"/>
            <w:vAlign w:val="center"/>
          </w:tcPr>
          <w:p w14:paraId="692E7438" w14:textId="77777777"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8" w:type="pct"/>
            <w:gridSpan w:val="2"/>
            <w:vAlign w:val="center"/>
          </w:tcPr>
          <w:p w14:paraId="362D825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3"/>
            <w:vAlign w:val="center"/>
          </w:tcPr>
          <w:p w14:paraId="0AED9F4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09" w:type="pct"/>
            <w:gridSpan w:val="4"/>
            <w:vAlign w:val="center"/>
          </w:tcPr>
          <w:p w14:paraId="5903C9D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7D626500" w14:textId="77777777" w:rsidTr="009D6EC9">
        <w:trPr>
          <w:trHeight w:val="227"/>
          <w:jc w:val="center"/>
        </w:trPr>
        <w:tc>
          <w:tcPr>
            <w:tcW w:w="316" w:type="pct"/>
            <w:vAlign w:val="center"/>
          </w:tcPr>
          <w:p w14:paraId="7ECB495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4"/>
            <w:vAlign w:val="center"/>
          </w:tcPr>
          <w:p w14:paraId="57CA7D6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0E38DCB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3678103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9" w:type="pct"/>
            <w:gridSpan w:val="4"/>
            <w:vAlign w:val="center"/>
          </w:tcPr>
          <w:p w14:paraId="3713604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401E035A" w14:textId="77777777" w:rsidTr="009D6EC9">
        <w:trPr>
          <w:trHeight w:val="227"/>
          <w:jc w:val="center"/>
        </w:trPr>
        <w:tc>
          <w:tcPr>
            <w:tcW w:w="316" w:type="pct"/>
            <w:vAlign w:val="center"/>
          </w:tcPr>
          <w:p w14:paraId="42C9BAF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4"/>
            <w:vAlign w:val="center"/>
          </w:tcPr>
          <w:p w14:paraId="501598D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6794B85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4F7175D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9" w:type="pct"/>
            <w:gridSpan w:val="4"/>
            <w:vAlign w:val="center"/>
          </w:tcPr>
          <w:p w14:paraId="4EC3945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4194301E" w14:textId="77777777" w:rsidTr="009D6EC9">
        <w:trPr>
          <w:trHeight w:val="227"/>
          <w:jc w:val="center"/>
        </w:trPr>
        <w:tc>
          <w:tcPr>
            <w:tcW w:w="316" w:type="pct"/>
            <w:vAlign w:val="center"/>
          </w:tcPr>
          <w:p w14:paraId="5A736D4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4"/>
            <w:vAlign w:val="center"/>
          </w:tcPr>
          <w:p w14:paraId="193552D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2DB774C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720776A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9" w:type="pct"/>
            <w:gridSpan w:val="4"/>
            <w:vAlign w:val="center"/>
          </w:tcPr>
          <w:p w14:paraId="2360547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388669E0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D06CA29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5296A304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7988E45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2F760B53" w14:textId="77777777" w:rsidTr="00A76756">
        <w:trPr>
          <w:trHeight w:val="227"/>
          <w:jc w:val="center"/>
        </w:trPr>
        <w:tc>
          <w:tcPr>
            <w:tcW w:w="316" w:type="pct"/>
            <w:vAlign w:val="center"/>
          </w:tcPr>
          <w:p w14:paraId="77F8A1E6" w14:textId="77777777"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13" w:type="pct"/>
            <w:gridSpan w:val="10"/>
          </w:tcPr>
          <w:p w14:paraId="1867DF68" w14:textId="77777777"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14:paraId="63F24D27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6186D018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1" w:type="pct"/>
          </w:tcPr>
          <w:p w14:paraId="0BEA1D63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8217B4" w:rsidRPr="00A22864" w14:paraId="7A1235BC" w14:textId="77777777" w:rsidTr="00A76756">
        <w:trPr>
          <w:trHeight w:val="227"/>
          <w:jc w:val="center"/>
        </w:trPr>
        <w:tc>
          <w:tcPr>
            <w:tcW w:w="316" w:type="pct"/>
            <w:vAlign w:val="center"/>
          </w:tcPr>
          <w:p w14:paraId="3A255BDA" w14:textId="6906E4E2" w:rsidR="008217B4" w:rsidRDefault="008217B4" w:rsidP="00A85C4D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513" w:type="pct"/>
            <w:gridSpan w:val="10"/>
          </w:tcPr>
          <w:p w14:paraId="4641807A" w14:textId="007742D8" w:rsidR="008217B4" w:rsidRDefault="008217B4" w:rsidP="00A85C4D">
            <w:pPr>
              <w:jc w:val="both"/>
            </w:pPr>
            <w:r w:rsidRPr="008217B4">
              <w:t>Pete M</w:t>
            </w:r>
            <w:r>
              <w:t xml:space="preserve">, </w:t>
            </w:r>
            <w:r w:rsidRPr="008217B4">
              <w:t>Ruzic M</w:t>
            </w:r>
            <w:r>
              <w:t xml:space="preserve">, </w:t>
            </w:r>
            <w:r w:rsidRPr="008217B4">
              <w:t>Kovacevic N</w:t>
            </w:r>
            <w:r>
              <w:t xml:space="preserve">, </w:t>
            </w:r>
            <w:r w:rsidRPr="008217B4">
              <w:rPr>
                <w:b/>
                <w:bCs/>
              </w:rPr>
              <w:t>Petric V</w:t>
            </w:r>
            <w:r>
              <w:t xml:space="preserve">, </w:t>
            </w:r>
            <w:r w:rsidRPr="008217B4">
              <w:t>Milosevic I</w:t>
            </w:r>
            <w:r>
              <w:t xml:space="preserve">, </w:t>
            </w:r>
            <w:r w:rsidRPr="008217B4">
              <w:t>Preveden T</w:t>
            </w:r>
            <w:r>
              <w:t xml:space="preserve">. </w:t>
            </w:r>
            <w:hyperlink r:id="rId5" w:history="1">
              <w:r w:rsidRPr="008217B4">
                <w:rPr>
                  <w:rStyle w:val="Hyperlink"/>
                </w:rPr>
                <w:t>Correlation between serum quantitative HBsAg and HBV DNA levels in chronic hepatitis B patients</w:t>
              </w:r>
            </w:hyperlink>
            <w:r>
              <w:t xml:space="preserve">. </w:t>
            </w:r>
            <w:r w:rsidRPr="008217B4">
              <w:t>V</w:t>
            </w:r>
            <w:r>
              <w:t xml:space="preserve">ojnosanit Pregl. </w:t>
            </w:r>
            <w:r w:rsidRPr="008217B4">
              <w:t>2023</w:t>
            </w:r>
            <w:r>
              <w:t>;</w:t>
            </w:r>
            <w:r w:rsidRPr="008217B4">
              <w:t>80</w:t>
            </w:r>
            <w:r>
              <w:t>(7):</w:t>
            </w:r>
            <w:r w:rsidRPr="008217B4">
              <w:t>555-60</w:t>
            </w:r>
            <w:r>
              <w:t>.</w:t>
            </w:r>
          </w:p>
        </w:tc>
        <w:tc>
          <w:tcPr>
            <w:tcW w:w="430" w:type="pct"/>
          </w:tcPr>
          <w:p w14:paraId="59EAB0B2" w14:textId="31A2296D" w:rsidR="008217B4" w:rsidRDefault="008217B4" w:rsidP="00A85C4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217B4">
              <w:rPr>
                <w:sz w:val="20"/>
                <w:szCs w:val="20"/>
              </w:rPr>
              <w:t>162/167</w:t>
            </w:r>
            <w:r w:rsidRPr="008217B4">
              <w:rPr>
                <w:sz w:val="20"/>
                <w:szCs w:val="20"/>
              </w:rPr>
              <w:tab/>
            </w:r>
          </w:p>
        </w:tc>
        <w:tc>
          <w:tcPr>
            <w:tcW w:w="370" w:type="pct"/>
          </w:tcPr>
          <w:p w14:paraId="1B89777B" w14:textId="0D71CA98" w:rsidR="008217B4" w:rsidRDefault="008217B4" w:rsidP="00A85C4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</w:tcPr>
          <w:p w14:paraId="03B962DC" w14:textId="088CB8F9" w:rsidR="008217B4" w:rsidRDefault="008217B4" w:rsidP="00A85C4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A76756" w:rsidRPr="00A22864" w14:paraId="3158569C" w14:textId="77777777" w:rsidTr="00A76756">
        <w:trPr>
          <w:trHeight w:val="227"/>
          <w:jc w:val="center"/>
        </w:trPr>
        <w:tc>
          <w:tcPr>
            <w:tcW w:w="316" w:type="pct"/>
            <w:vAlign w:val="center"/>
          </w:tcPr>
          <w:p w14:paraId="5E9D3702" w14:textId="34BA1968" w:rsidR="00A76756" w:rsidRPr="000022A6" w:rsidRDefault="00514203" w:rsidP="00A85C4D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513" w:type="pct"/>
            <w:gridSpan w:val="10"/>
          </w:tcPr>
          <w:p w14:paraId="505428FC" w14:textId="77777777" w:rsidR="00A76756" w:rsidRPr="00E640F4" w:rsidRDefault="00A76756" w:rsidP="00A85C4D">
            <w:pPr>
              <w:jc w:val="both"/>
              <w:rPr>
                <w:b/>
                <w:bCs/>
                <w:lang w:val="en-US"/>
              </w:rPr>
            </w:pPr>
            <w:r>
              <w:t xml:space="preserve">Kovačević N, </w:t>
            </w:r>
            <w:r w:rsidRPr="00A76756">
              <w:rPr>
                <w:b/>
              </w:rPr>
              <w:t>Petrić V</w:t>
            </w:r>
            <w:r>
              <w:t xml:space="preserve">, Pete M, </w:t>
            </w:r>
            <w:r w:rsidRPr="00A76756">
              <w:t>Popović M</w:t>
            </w:r>
            <w:r>
              <w:t xml:space="preserve">, Plećaš-Đurić A, Pejaković S, Tomić S, Damjanov D, Kosijer D, Lekin M. </w:t>
            </w:r>
            <w:r>
              <w:rPr>
                <w:i/>
                <w:iCs/>
              </w:rPr>
              <w:fldChar w:fldCharType="begin"/>
            </w:r>
            <w:r>
              <w:rPr>
                <w:i/>
                <w:iCs/>
              </w:rPr>
              <w:instrText xml:space="preserve"> HYPERLINK "https://www.ncbi.nlm.nih.gov/pmc/articles/PMC9693082/pdf/microorganisms-10-02284.pdf" </w:instrText>
            </w:r>
            <w:r>
              <w:rPr>
                <w:i/>
                <w:iCs/>
              </w:rPr>
              <w:fldChar w:fldCharType="separate"/>
            </w:r>
            <w:r w:rsidRPr="00B0193F">
              <w:rPr>
                <w:rStyle w:val="Hyperlink"/>
                <w:i/>
                <w:iCs/>
              </w:rPr>
              <w:t>Clostridioides Difficile</w:t>
            </w:r>
            <w:r w:rsidRPr="00B0193F">
              <w:rPr>
                <w:rStyle w:val="Hyperlink"/>
              </w:rPr>
              <w:t xml:space="preserve"> Infection before and during Coronavirus Disease 2019 Pandemic-Similarities and Differences</w:t>
            </w:r>
            <w:r>
              <w:rPr>
                <w:i/>
                <w:iCs/>
              </w:rPr>
              <w:fldChar w:fldCharType="end"/>
            </w:r>
            <w:r>
              <w:t>. Microorganisms. 2022 Nov 17;10(11):2284.</w:t>
            </w:r>
          </w:p>
        </w:tc>
        <w:tc>
          <w:tcPr>
            <w:tcW w:w="430" w:type="pct"/>
          </w:tcPr>
          <w:p w14:paraId="47B51C8B" w14:textId="77777777" w:rsidR="00A76756" w:rsidRDefault="00A76756" w:rsidP="00A85C4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47/135</w:t>
            </w:r>
          </w:p>
        </w:tc>
        <w:tc>
          <w:tcPr>
            <w:tcW w:w="370" w:type="pct"/>
          </w:tcPr>
          <w:p w14:paraId="0A14E7E7" w14:textId="77777777" w:rsidR="00A76756" w:rsidRPr="00E640F4" w:rsidRDefault="00A76756" w:rsidP="00A85C4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1" w:type="pct"/>
          </w:tcPr>
          <w:p w14:paraId="5F112F81" w14:textId="77777777" w:rsidR="00A76756" w:rsidRPr="00E640F4" w:rsidRDefault="00A76756" w:rsidP="00A85C4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</w:tr>
      <w:tr w:rsidR="00A76756" w:rsidRPr="00A22864" w14:paraId="3E883C7B" w14:textId="77777777" w:rsidTr="00A76756">
        <w:trPr>
          <w:trHeight w:val="227"/>
          <w:jc w:val="center"/>
        </w:trPr>
        <w:tc>
          <w:tcPr>
            <w:tcW w:w="316" w:type="pct"/>
            <w:vAlign w:val="center"/>
          </w:tcPr>
          <w:p w14:paraId="24FF63FC" w14:textId="626D8AD6" w:rsidR="00A76756" w:rsidRPr="000022A6" w:rsidRDefault="00514203" w:rsidP="00A85C4D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513" w:type="pct"/>
            <w:gridSpan w:val="10"/>
          </w:tcPr>
          <w:p w14:paraId="74AB6EB2" w14:textId="77777777" w:rsidR="00A76756" w:rsidRPr="00B03D57" w:rsidRDefault="00A76756" w:rsidP="003B25F2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B03D57">
              <w:rPr>
                <w:sz w:val="20"/>
                <w:szCs w:val="20"/>
              </w:rPr>
              <w:t xml:space="preserve">Kovačević N, </w:t>
            </w:r>
            <w:proofErr w:type="spellStart"/>
            <w:r w:rsidRPr="00B03D57">
              <w:rPr>
                <w:sz w:val="20"/>
                <w:szCs w:val="20"/>
              </w:rPr>
              <w:t>Lendak</w:t>
            </w:r>
            <w:proofErr w:type="spellEnd"/>
            <w:r w:rsidRPr="00B03D57">
              <w:rPr>
                <w:sz w:val="20"/>
                <w:szCs w:val="20"/>
              </w:rPr>
              <w:t xml:space="preserve"> D, Popović M, </w:t>
            </w:r>
            <w:proofErr w:type="spellStart"/>
            <w:r w:rsidRPr="00B03D57">
              <w:rPr>
                <w:sz w:val="20"/>
                <w:szCs w:val="20"/>
              </w:rPr>
              <w:t>Plećaš</w:t>
            </w:r>
            <w:proofErr w:type="spellEnd"/>
            <w:r w:rsidRPr="00B03D57">
              <w:rPr>
                <w:sz w:val="20"/>
                <w:szCs w:val="20"/>
              </w:rPr>
              <w:t xml:space="preserve"> </w:t>
            </w:r>
            <w:proofErr w:type="spellStart"/>
            <w:r w:rsidRPr="00B03D57">
              <w:rPr>
                <w:sz w:val="20"/>
                <w:szCs w:val="20"/>
              </w:rPr>
              <w:t>Đuric</w:t>
            </w:r>
            <w:proofErr w:type="spellEnd"/>
            <w:r w:rsidRPr="00B03D57">
              <w:rPr>
                <w:sz w:val="20"/>
                <w:szCs w:val="20"/>
              </w:rPr>
              <w:t xml:space="preserve"> A, Pete M, </w:t>
            </w:r>
            <w:proofErr w:type="spellStart"/>
            <w:r w:rsidRPr="00B03D57">
              <w:rPr>
                <w:b/>
                <w:sz w:val="20"/>
                <w:szCs w:val="20"/>
              </w:rPr>
              <w:t>Petrić</w:t>
            </w:r>
            <w:proofErr w:type="spellEnd"/>
            <w:r w:rsidRPr="00B03D57">
              <w:rPr>
                <w:b/>
                <w:sz w:val="20"/>
                <w:szCs w:val="20"/>
              </w:rPr>
              <w:t xml:space="preserve"> V</w:t>
            </w:r>
            <w:r w:rsidRPr="00B03D57">
              <w:rPr>
                <w:sz w:val="20"/>
                <w:szCs w:val="20"/>
              </w:rPr>
              <w:t xml:space="preserve">, </w:t>
            </w:r>
            <w:proofErr w:type="spellStart"/>
            <w:r w:rsidRPr="00B03D57">
              <w:rPr>
                <w:sz w:val="20"/>
                <w:szCs w:val="20"/>
              </w:rPr>
              <w:t>Sević</w:t>
            </w:r>
            <w:proofErr w:type="spellEnd"/>
            <w:r w:rsidRPr="00B03D57">
              <w:rPr>
                <w:sz w:val="20"/>
                <w:szCs w:val="20"/>
              </w:rPr>
              <w:t xml:space="preserve"> S, Tomić S, </w:t>
            </w:r>
            <w:proofErr w:type="spellStart"/>
            <w:r w:rsidRPr="00B03D57">
              <w:rPr>
                <w:sz w:val="20"/>
                <w:szCs w:val="20"/>
              </w:rPr>
              <w:t>Alargić</w:t>
            </w:r>
            <w:proofErr w:type="spellEnd"/>
            <w:r w:rsidRPr="00B03D57">
              <w:rPr>
                <w:sz w:val="20"/>
                <w:szCs w:val="20"/>
              </w:rPr>
              <w:t xml:space="preserve"> J, </w:t>
            </w:r>
            <w:proofErr w:type="spellStart"/>
            <w:r w:rsidRPr="00B03D57">
              <w:rPr>
                <w:sz w:val="20"/>
                <w:szCs w:val="20"/>
              </w:rPr>
              <w:t>Damjanov</w:t>
            </w:r>
            <w:proofErr w:type="spellEnd"/>
            <w:r w:rsidRPr="00B03D57">
              <w:rPr>
                <w:sz w:val="20"/>
                <w:szCs w:val="20"/>
              </w:rPr>
              <w:t xml:space="preserve"> D, </w:t>
            </w:r>
            <w:proofErr w:type="spellStart"/>
            <w:r w:rsidRPr="00B03D57">
              <w:rPr>
                <w:sz w:val="20"/>
                <w:szCs w:val="20"/>
              </w:rPr>
              <w:t>Kosjer</w:t>
            </w:r>
            <w:proofErr w:type="spellEnd"/>
            <w:r w:rsidRPr="00B03D57">
              <w:rPr>
                <w:sz w:val="20"/>
                <w:szCs w:val="20"/>
              </w:rPr>
              <w:t xml:space="preserve"> D, </w:t>
            </w:r>
            <w:proofErr w:type="spellStart"/>
            <w:r w:rsidRPr="00B03D57">
              <w:rPr>
                <w:sz w:val="20"/>
                <w:szCs w:val="20"/>
              </w:rPr>
              <w:t>Lekin</w:t>
            </w:r>
            <w:proofErr w:type="spellEnd"/>
            <w:r w:rsidRPr="00B03D57">
              <w:rPr>
                <w:sz w:val="20"/>
                <w:szCs w:val="20"/>
              </w:rPr>
              <w:t xml:space="preserve"> M. </w:t>
            </w:r>
            <w:hyperlink r:id="rId6" w:history="1">
              <w:r w:rsidRPr="00B03D57">
                <w:rPr>
                  <w:rStyle w:val="Hyperlink"/>
                  <w:sz w:val="20"/>
                  <w:szCs w:val="20"/>
                </w:rPr>
                <w:t xml:space="preserve">Clinical Presentations, Predictive Factors, and Outcomes of </w:t>
              </w:r>
              <w:proofErr w:type="spellStart"/>
              <w:r w:rsidRPr="00B03D57">
                <w:rPr>
                  <w:rStyle w:val="Hyperlink"/>
                  <w:i/>
                  <w:iCs/>
                  <w:sz w:val="20"/>
                  <w:szCs w:val="20"/>
                </w:rPr>
                <w:t>Clostridioides</w:t>
              </w:r>
              <w:proofErr w:type="spellEnd"/>
              <w:r w:rsidR="003B25F2">
                <w:rPr>
                  <w:rStyle w:val="Hyperlink"/>
                  <w:sz w:val="20"/>
                  <w:szCs w:val="20"/>
                </w:rPr>
                <w:t xml:space="preserve"> </w:t>
              </w:r>
              <w:r w:rsidRPr="00B03D57">
                <w:rPr>
                  <w:rStyle w:val="Hyperlink"/>
                  <w:i/>
                  <w:iCs/>
                  <w:sz w:val="20"/>
                  <w:szCs w:val="20"/>
                </w:rPr>
                <w:t>difficile</w:t>
              </w:r>
              <w:r w:rsidRPr="00B03D57">
                <w:rPr>
                  <w:rStyle w:val="Hyperlink"/>
                  <w:sz w:val="20"/>
                  <w:szCs w:val="20"/>
                </w:rPr>
                <w:t xml:space="preserve"> Infection among COVID-19 Hospitalized Patients-A Single Center Experience from the COVID Hospital of the University Clinical Center of Vojvodina, Serbia.</w:t>
              </w:r>
            </w:hyperlink>
            <w:r w:rsidRPr="00B03D57">
              <w:rPr>
                <w:sz w:val="20"/>
                <w:szCs w:val="20"/>
              </w:rPr>
              <w:t xml:space="preserve"> </w:t>
            </w:r>
            <w:proofErr w:type="spellStart"/>
            <w:r w:rsidRPr="00B03D57">
              <w:rPr>
                <w:sz w:val="20"/>
                <w:szCs w:val="20"/>
              </w:rPr>
              <w:t>Medicina</w:t>
            </w:r>
            <w:proofErr w:type="spellEnd"/>
            <w:r w:rsidRPr="00B03D57">
              <w:rPr>
                <w:sz w:val="20"/>
                <w:szCs w:val="20"/>
              </w:rPr>
              <w:t xml:space="preserve"> (Kaunas). 2022 Sep 12;58(9):1262. </w:t>
            </w:r>
          </w:p>
        </w:tc>
        <w:tc>
          <w:tcPr>
            <w:tcW w:w="430" w:type="pct"/>
          </w:tcPr>
          <w:p w14:paraId="6FC28CAF" w14:textId="77777777" w:rsidR="00A76756" w:rsidRDefault="00A76756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59C16AE" w14:textId="77777777" w:rsidR="00A76756" w:rsidRPr="00B03D57" w:rsidRDefault="00A76756" w:rsidP="00A7675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D57">
              <w:rPr>
                <w:sz w:val="20"/>
                <w:szCs w:val="20"/>
              </w:rPr>
              <w:t>87/</w:t>
            </w:r>
            <w:r>
              <w:rPr>
                <w:sz w:val="20"/>
                <w:szCs w:val="20"/>
              </w:rPr>
              <w:t>168</w:t>
            </w:r>
          </w:p>
        </w:tc>
        <w:tc>
          <w:tcPr>
            <w:tcW w:w="370" w:type="pct"/>
          </w:tcPr>
          <w:p w14:paraId="201EC37D" w14:textId="77777777" w:rsidR="00A76756" w:rsidRDefault="00A76756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73E67AD" w14:textId="77777777" w:rsidR="00A76756" w:rsidRPr="00B03D57" w:rsidRDefault="00A76756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1" w:type="pct"/>
          </w:tcPr>
          <w:p w14:paraId="101C4CD0" w14:textId="77777777" w:rsidR="00A76756" w:rsidRDefault="00A76756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8BB8FCC" w14:textId="77777777" w:rsidR="00A76756" w:rsidRPr="00B03D57" w:rsidRDefault="00A76756" w:rsidP="00A7675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3D5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6</w:t>
            </w:r>
          </w:p>
        </w:tc>
      </w:tr>
      <w:tr w:rsidR="00A76756" w:rsidRPr="00A22864" w14:paraId="25D28EA4" w14:textId="77777777" w:rsidTr="00A76756">
        <w:trPr>
          <w:trHeight w:val="227"/>
          <w:jc w:val="center"/>
        </w:trPr>
        <w:tc>
          <w:tcPr>
            <w:tcW w:w="316" w:type="pct"/>
            <w:vAlign w:val="center"/>
          </w:tcPr>
          <w:p w14:paraId="0B851D71" w14:textId="1F742EB4" w:rsidR="00A76756" w:rsidRPr="000022A6" w:rsidRDefault="00514203" w:rsidP="00A85C4D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513" w:type="pct"/>
            <w:gridSpan w:val="10"/>
          </w:tcPr>
          <w:p w14:paraId="0CC73AF7" w14:textId="77777777" w:rsidR="00A76756" w:rsidRPr="00B03D57" w:rsidRDefault="00A76756" w:rsidP="00A76756">
            <w:pPr>
              <w:pStyle w:val="xgmail-msolistparagraph"/>
              <w:shd w:val="clear" w:color="auto" w:fill="FFFFFF"/>
              <w:spacing w:before="0" w:beforeAutospacing="0" w:after="0" w:afterAutospacing="0"/>
              <w:jc w:val="both"/>
              <w:rPr>
                <w:color w:val="201F1E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B03D57">
              <w:rPr>
                <w:sz w:val="20"/>
                <w:szCs w:val="20"/>
              </w:rPr>
              <w:t>Maric</w:t>
            </w:r>
            <w:proofErr w:type="spellEnd"/>
            <w:r w:rsidRPr="00B03D57">
              <w:rPr>
                <w:sz w:val="20"/>
                <w:szCs w:val="20"/>
              </w:rPr>
              <w:t xml:space="preserve"> DM</w:t>
            </w:r>
            <w:r w:rsidRPr="00B03D5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03D57">
              <w:rPr>
                <w:sz w:val="20"/>
                <w:szCs w:val="20"/>
              </w:rPr>
              <w:t>Velikic</w:t>
            </w:r>
            <w:proofErr w:type="spellEnd"/>
            <w:r w:rsidRPr="00B03D57">
              <w:rPr>
                <w:sz w:val="20"/>
                <w:szCs w:val="20"/>
              </w:rPr>
              <w:t xml:space="preserve"> G</w:t>
            </w:r>
            <w:r w:rsidRPr="00B03D5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03D57">
              <w:rPr>
                <w:sz w:val="20"/>
                <w:szCs w:val="20"/>
              </w:rPr>
              <w:t>Maric</w:t>
            </w:r>
            <w:proofErr w:type="spellEnd"/>
            <w:r w:rsidRPr="00B03D57">
              <w:rPr>
                <w:sz w:val="20"/>
                <w:szCs w:val="20"/>
              </w:rPr>
              <w:t xml:space="preserve"> DL</w:t>
            </w:r>
            <w:r w:rsidRPr="00B03D5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03D57">
              <w:rPr>
                <w:bCs/>
                <w:sz w:val="20"/>
                <w:szCs w:val="20"/>
              </w:rPr>
              <w:t>Supic</w:t>
            </w:r>
            <w:proofErr w:type="spellEnd"/>
            <w:r w:rsidRPr="00B03D57">
              <w:rPr>
                <w:bCs/>
                <w:sz w:val="20"/>
                <w:szCs w:val="20"/>
              </w:rPr>
              <w:t xml:space="preserve"> G, </w:t>
            </w:r>
            <w:proofErr w:type="spellStart"/>
            <w:r w:rsidRPr="00B03D57">
              <w:rPr>
                <w:sz w:val="20"/>
                <w:szCs w:val="20"/>
              </w:rPr>
              <w:t>Vojvodic</w:t>
            </w:r>
            <w:proofErr w:type="spellEnd"/>
            <w:r w:rsidRPr="00B03D57">
              <w:rPr>
                <w:sz w:val="20"/>
                <w:szCs w:val="20"/>
              </w:rPr>
              <w:t xml:space="preserve"> D</w:t>
            </w:r>
            <w:r w:rsidRPr="00B03D5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03D57">
              <w:rPr>
                <w:b/>
                <w:bCs/>
                <w:sz w:val="20"/>
                <w:szCs w:val="20"/>
              </w:rPr>
              <w:t>Petric</w:t>
            </w:r>
            <w:proofErr w:type="spellEnd"/>
            <w:r w:rsidRPr="00B03D57">
              <w:rPr>
                <w:b/>
                <w:bCs/>
                <w:sz w:val="20"/>
                <w:szCs w:val="20"/>
              </w:rPr>
              <w:t xml:space="preserve"> V</w:t>
            </w:r>
            <w:r w:rsidRPr="00B03D5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03D57">
              <w:rPr>
                <w:sz w:val="20"/>
                <w:szCs w:val="20"/>
              </w:rPr>
              <w:t>Abazovic</w:t>
            </w:r>
            <w:proofErr w:type="spellEnd"/>
            <w:r w:rsidRPr="00B03D57">
              <w:rPr>
                <w:sz w:val="20"/>
                <w:szCs w:val="20"/>
              </w:rPr>
              <w:t xml:space="preserve"> </w:t>
            </w:r>
            <w:proofErr w:type="spellStart"/>
            <w:r w:rsidRPr="00B03D57">
              <w:rPr>
                <w:sz w:val="20"/>
                <w:szCs w:val="20"/>
              </w:rPr>
              <w:t>Dž</w:t>
            </w:r>
            <w:proofErr w:type="spellEnd"/>
            <w:r w:rsidRPr="00B03D57">
              <w:rPr>
                <w:sz w:val="20"/>
                <w:szCs w:val="20"/>
              </w:rPr>
              <w:t>.</w:t>
            </w:r>
            <w:r w:rsidRPr="00B03D57">
              <w:rPr>
                <w:bCs/>
                <w:sz w:val="20"/>
                <w:szCs w:val="20"/>
              </w:rPr>
              <w:t xml:space="preserve"> </w:t>
            </w:r>
            <w:hyperlink r:id="rId7" w:history="1">
              <w:r w:rsidRPr="00B03D57">
                <w:rPr>
                  <w:rStyle w:val="Hyperlink"/>
                  <w:bCs/>
                  <w:sz w:val="20"/>
                  <w:szCs w:val="20"/>
                </w:rPr>
                <w:t>Stem Cell Homing in Intrathecal Applications and Inspirations for Improvement Paths.</w:t>
              </w:r>
            </w:hyperlink>
            <w:r w:rsidRPr="00B03D57">
              <w:rPr>
                <w:sz w:val="20"/>
                <w:szCs w:val="20"/>
              </w:rPr>
              <w:t xml:space="preserve"> Int J Mol Sci. </w:t>
            </w:r>
            <w:r w:rsidRPr="00B03D57">
              <w:rPr>
                <w:bCs/>
                <w:sz w:val="20"/>
                <w:szCs w:val="20"/>
              </w:rPr>
              <w:t>2022;</w:t>
            </w:r>
            <w:r w:rsidRPr="00B03D57">
              <w:rPr>
                <w:sz w:val="20"/>
                <w:szCs w:val="20"/>
              </w:rPr>
              <w:t xml:space="preserve">23:4290.  </w:t>
            </w:r>
          </w:p>
        </w:tc>
        <w:tc>
          <w:tcPr>
            <w:tcW w:w="430" w:type="pct"/>
            <w:vAlign w:val="center"/>
          </w:tcPr>
          <w:p w14:paraId="522DD113" w14:textId="77777777" w:rsidR="00A76756" w:rsidRPr="00B03D57" w:rsidRDefault="00A76756" w:rsidP="007434B7">
            <w:pPr>
              <w:jc w:val="center"/>
            </w:pPr>
            <w:r w:rsidRPr="00B03D57">
              <w:t>6</w:t>
            </w:r>
            <w:r>
              <w:t>6</w:t>
            </w:r>
            <w:r w:rsidRPr="00B03D57">
              <w:t>/2</w:t>
            </w:r>
            <w:r>
              <w:t>85</w:t>
            </w:r>
          </w:p>
          <w:p w14:paraId="42BA9A59" w14:textId="77777777" w:rsidR="00A76756" w:rsidRPr="00B03D57" w:rsidRDefault="00A76756" w:rsidP="00B03D57">
            <w:pPr>
              <w:jc w:val="center"/>
            </w:pPr>
          </w:p>
        </w:tc>
        <w:tc>
          <w:tcPr>
            <w:tcW w:w="370" w:type="pct"/>
            <w:vAlign w:val="center"/>
          </w:tcPr>
          <w:p w14:paraId="0BC01703" w14:textId="77777777" w:rsidR="00A76756" w:rsidRPr="00B03D57" w:rsidRDefault="00A76756" w:rsidP="007434B7">
            <w:pPr>
              <w:jc w:val="center"/>
            </w:pPr>
            <w:r w:rsidRPr="00B03D57">
              <w:t>21</w:t>
            </w:r>
          </w:p>
          <w:p w14:paraId="633F76ED" w14:textId="77777777" w:rsidR="00A76756" w:rsidRPr="00B03D57" w:rsidRDefault="00A76756" w:rsidP="007434B7">
            <w:pPr>
              <w:jc w:val="center"/>
            </w:pPr>
          </w:p>
        </w:tc>
        <w:tc>
          <w:tcPr>
            <w:tcW w:w="371" w:type="pct"/>
            <w:vAlign w:val="center"/>
          </w:tcPr>
          <w:p w14:paraId="14C23BB7" w14:textId="77777777" w:rsidR="00A76756" w:rsidRPr="00B03D57" w:rsidRDefault="00A76756" w:rsidP="007434B7">
            <w:pPr>
              <w:jc w:val="center"/>
            </w:pPr>
            <w:r>
              <w:t>5.6</w:t>
            </w:r>
          </w:p>
          <w:p w14:paraId="7A79983E" w14:textId="77777777" w:rsidR="00A76756" w:rsidRPr="00B03D57" w:rsidRDefault="00A76756" w:rsidP="00B03D57">
            <w:pPr>
              <w:jc w:val="center"/>
            </w:pPr>
          </w:p>
        </w:tc>
      </w:tr>
      <w:tr w:rsidR="00A76756" w:rsidRPr="00A22864" w14:paraId="308EB4E3" w14:textId="77777777" w:rsidTr="00A76756">
        <w:trPr>
          <w:trHeight w:val="227"/>
          <w:jc w:val="center"/>
        </w:trPr>
        <w:tc>
          <w:tcPr>
            <w:tcW w:w="316" w:type="pct"/>
            <w:vAlign w:val="center"/>
          </w:tcPr>
          <w:p w14:paraId="19B6F6D5" w14:textId="7D9F6121" w:rsidR="00A76756" w:rsidRPr="000022A6" w:rsidRDefault="00514203" w:rsidP="00A85C4D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513" w:type="pct"/>
            <w:gridSpan w:val="10"/>
          </w:tcPr>
          <w:p w14:paraId="1B280746" w14:textId="77777777" w:rsidR="00A76756" w:rsidRPr="00B03D57" w:rsidRDefault="00A76756" w:rsidP="007434B7">
            <w:pPr>
              <w:spacing w:before="100" w:beforeAutospacing="1" w:after="100" w:afterAutospacing="1"/>
              <w:jc w:val="both"/>
            </w:pPr>
            <w:r w:rsidRPr="00B03D57">
              <w:rPr>
                <w:b/>
              </w:rPr>
              <w:t>Petric V</w:t>
            </w:r>
            <w:r w:rsidRPr="00B03D57">
              <w:t xml:space="preserve">, Brkic S, Lendak D, Mihajlovic D, Novakov-Mikic A, Lemajic-Komazec S. </w:t>
            </w:r>
            <w:hyperlink r:id="rId8" w:history="1">
              <w:r w:rsidRPr="00B03D57">
                <w:rPr>
                  <w:rStyle w:val="Hyperlink"/>
                </w:rPr>
                <w:t>The significance of sTREM-1 as a diagnostic biomarker of sepsis in the context of Sepsis-3 definition.</w:t>
              </w:r>
            </w:hyperlink>
            <w:r w:rsidRPr="00B03D57">
              <w:t xml:space="preserve"> Signa Vitae. 2018;14(1):65-70.</w:t>
            </w:r>
          </w:p>
        </w:tc>
        <w:tc>
          <w:tcPr>
            <w:tcW w:w="430" w:type="pct"/>
          </w:tcPr>
          <w:p w14:paraId="69ABBD40" w14:textId="77777777" w:rsidR="00A76756" w:rsidRPr="00B03D57" w:rsidRDefault="00A76756" w:rsidP="007434B7">
            <w:pPr>
              <w:jc w:val="center"/>
            </w:pPr>
          </w:p>
          <w:p w14:paraId="7C88429F" w14:textId="77777777" w:rsidR="00A76756" w:rsidRPr="00B03D57" w:rsidRDefault="00A76756" w:rsidP="007434B7">
            <w:pPr>
              <w:jc w:val="center"/>
            </w:pPr>
            <w:r w:rsidRPr="00B03D57">
              <w:t>27/29</w:t>
            </w:r>
          </w:p>
        </w:tc>
        <w:tc>
          <w:tcPr>
            <w:tcW w:w="370" w:type="pct"/>
            <w:vAlign w:val="center"/>
          </w:tcPr>
          <w:p w14:paraId="1270D011" w14:textId="77777777" w:rsidR="00A76756" w:rsidRPr="00B03D57" w:rsidRDefault="00A76756" w:rsidP="007434B7">
            <w:pPr>
              <w:jc w:val="center"/>
            </w:pPr>
          </w:p>
          <w:p w14:paraId="0CEACADC" w14:textId="77777777" w:rsidR="00A76756" w:rsidRPr="00B03D57" w:rsidRDefault="00A76756" w:rsidP="007434B7">
            <w:pPr>
              <w:jc w:val="center"/>
            </w:pPr>
            <w:r w:rsidRPr="00B03D57">
              <w:t>23</w:t>
            </w:r>
          </w:p>
          <w:p w14:paraId="2675139E" w14:textId="77777777" w:rsidR="00A76756" w:rsidRPr="00B03D57" w:rsidRDefault="00A76756" w:rsidP="007434B7">
            <w:pPr>
              <w:jc w:val="center"/>
            </w:pPr>
          </w:p>
        </w:tc>
        <w:tc>
          <w:tcPr>
            <w:tcW w:w="371" w:type="pct"/>
            <w:vAlign w:val="center"/>
          </w:tcPr>
          <w:p w14:paraId="747E68FD" w14:textId="77777777" w:rsidR="00A76756" w:rsidRPr="00B03D57" w:rsidRDefault="00A76756" w:rsidP="007434B7">
            <w:pPr>
              <w:jc w:val="center"/>
            </w:pPr>
            <w:r w:rsidRPr="00B03D57">
              <w:t>0.173</w:t>
            </w:r>
          </w:p>
        </w:tc>
      </w:tr>
      <w:tr w:rsidR="00A76756" w:rsidRPr="00A22864" w14:paraId="50236333" w14:textId="77777777" w:rsidTr="00A76756">
        <w:trPr>
          <w:trHeight w:val="227"/>
          <w:jc w:val="center"/>
        </w:trPr>
        <w:tc>
          <w:tcPr>
            <w:tcW w:w="316" w:type="pct"/>
            <w:vAlign w:val="center"/>
          </w:tcPr>
          <w:p w14:paraId="6DBE2F6B" w14:textId="55710FF0" w:rsidR="00A76756" w:rsidRPr="000022A6" w:rsidRDefault="00514203" w:rsidP="00A85C4D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513" w:type="pct"/>
            <w:gridSpan w:val="10"/>
          </w:tcPr>
          <w:p w14:paraId="342E1C99" w14:textId="77777777" w:rsidR="00A76756" w:rsidRPr="00BF19D2" w:rsidRDefault="00A76756" w:rsidP="007434B7">
            <w:pPr>
              <w:jc w:val="both"/>
              <w:rPr>
                <w:bCs/>
              </w:rPr>
            </w:pPr>
            <w:r w:rsidRPr="00B03D57">
              <w:t>Stefan Mikić S</w:t>
            </w:r>
            <w:r w:rsidRPr="00BF19D2">
              <w:t xml:space="preserve">, </w:t>
            </w:r>
            <w:r w:rsidRPr="00B03D57">
              <w:rPr>
                <w:b/>
              </w:rPr>
              <w:t>Petrić V</w:t>
            </w:r>
            <w:r w:rsidRPr="00BF19D2">
              <w:t xml:space="preserve">, Sević S, Hrnjaković Cvjetković I, Milošević V, Jelesić Z. </w:t>
            </w:r>
            <w:hyperlink r:id="rId9" w:history="1">
              <w:r w:rsidRPr="00BF19D2">
                <w:rPr>
                  <w:rStyle w:val="Hyperlink"/>
                </w:rPr>
                <w:t>Clostridium difficile-associated diarrhea in the Clinical center of Vojvodina, Serbia, in the period 2008-2012</w:t>
              </w:r>
            </w:hyperlink>
            <w:r w:rsidRPr="00BF19D2">
              <w:t xml:space="preserve">. </w:t>
            </w:r>
            <w:r w:rsidRPr="00BF19D2">
              <w:rPr>
                <w:bCs/>
              </w:rPr>
              <w:t>Arch Biol Sci. 2014;</w:t>
            </w:r>
            <w:r w:rsidRPr="00BF19D2">
              <w:rPr>
                <w:rFonts w:eastAsia="MinionPro-Regular"/>
                <w:bCs/>
              </w:rPr>
              <w:t>66(1):57</w:t>
            </w:r>
            <w:r w:rsidRPr="00BF19D2">
              <w:rPr>
                <w:bCs/>
              </w:rPr>
              <w:t>-64.</w:t>
            </w:r>
          </w:p>
        </w:tc>
        <w:tc>
          <w:tcPr>
            <w:tcW w:w="430" w:type="pct"/>
            <w:vAlign w:val="center"/>
          </w:tcPr>
          <w:p w14:paraId="680BF5D1" w14:textId="77777777" w:rsidR="00A76756" w:rsidRPr="00BF19D2" w:rsidRDefault="00A76756" w:rsidP="007434B7">
            <w:pPr>
              <w:jc w:val="center"/>
              <w:rPr>
                <w:lang w:val="en-US"/>
              </w:rPr>
            </w:pPr>
            <w:r w:rsidRPr="00BF19D2">
              <w:rPr>
                <w:lang w:val="en-US"/>
              </w:rPr>
              <w:t>68/85</w:t>
            </w:r>
          </w:p>
        </w:tc>
        <w:tc>
          <w:tcPr>
            <w:tcW w:w="370" w:type="pct"/>
            <w:vAlign w:val="center"/>
          </w:tcPr>
          <w:p w14:paraId="2DE243C5" w14:textId="77777777" w:rsidR="00A76756" w:rsidRPr="00BF19D2" w:rsidRDefault="00A76756" w:rsidP="007434B7">
            <w:pPr>
              <w:jc w:val="center"/>
            </w:pPr>
            <w:r w:rsidRPr="00BF19D2">
              <w:t>23</w:t>
            </w:r>
          </w:p>
        </w:tc>
        <w:tc>
          <w:tcPr>
            <w:tcW w:w="371" w:type="pct"/>
            <w:vAlign w:val="center"/>
          </w:tcPr>
          <w:p w14:paraId="5C4EA52C" w14:textId="77777777" w:rsidR="00A76756" w:rsidRPr="00BF19D2" w:rsidRDefault="00A76756" w:rsidP="007434B7">
            <w:pPr>
              <w:jc w:val="center"/>
            </w:pPr>
            <w:r w:rsidRPr="00BF19D2">
              <w:t>0.718</w:t>
            </w:r>
          </w:p>
        </w:tc>
      </w:tr>
      <w:tr w:rsidR="00A76756" w:rsidRPr="00A22864" w14:paraId="17850039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DF628B8" w14:textId="77777777" w:rsidR="00A76756" w:rsidRPr="00A22864" w:rsidRDefault="00A76756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A76756" w:rsidRPr="00A22864" w14:paraId="45CD704F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4665B67" w14:textId="77777777" w:rsidR="00A76756" w:rsidRPr="00A22864" w:rsidRDefault="00A76756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A76756" w:rsidRPr="00A22864" w14:paraId="193A1621" w14:textId="77777777" w:rsidTr="009D6EC9">
        <w:trPr>
          <w:trHeight w:val="227"/>
          <w:jc w:val="center"/>
        </w:trPr>
        <w:tc>
          <w:tcPr>
            <w:tcW w:w="2820" w:type="pct"/>
            <w:gridSpan w:val="6"/>
            <w:vAlign w:val="center"/>
          </w:tcPr>
          <w:p w14:paraId="755A6422" w14:textId="77777777" w:rsidR="00A76756" w:rsidRPr="00A22864" w:rsidRDefault="00A76756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80" w:type="pct"/>
            <w:gridSpan w:val="8"/>
            <w:vAlign w:val="center"/>
          </w:tcPr>
          <w:p w14:paraId="27C05999" w14:textId="128EA50A" w:rsidR="00A76756" w:rsidRPr="008A7FCA" w:rsidRDefault="008A7FCA" w:rsidP="008E1BFA">
            <w:pPr>
              <w:spacing w:after="60"/>
              <w:rPr>
                <w:bCs/>
              </w:rPr>
            </w:pPr>
            <w:r w:rsidRPr="008A7FCA">
              <w:rPr>
                <w:bCs/>
              </w:rPr>
              <w:t>22</w:t>
            </w:r>
          </w:p>
        </w:tc>
      </w:tr>
      <w:tr w:rsidR="00A76756" w:rsidRPr="00A22864" w14:paraId="227DD8AE" w14:textId="77777777" w:rsidTr="009D6EC9">
        <w:trPr>
          <w:trHeight w:val="227"/>
          <w:jc w:val="center"/>
        </w:trPr>
        <w:tc>
          <w:tcPr>
            <w:tcW w:w="2820" w:type="pct"/>
            <w:gridSpan w:val="6"/>
            <w:vAlign w:val="center"/>
          </w:tcPr>
          <w:p w14:paraId="646FB7C5" w14:textId="77777777" w:rsidR="00A76756" w:rsidRPr="00A22864" w:rsidRDefault="00A76756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80" w:type="pct"/>
            <w:gridSpan w:val="8"/>
            <w:vAlign w:val="center"/>
          </w:tcPr>
          <w:p w14:paraId="2CE9DADB" w14:textId="067CA4C8" w:rsidR="00A76756" w:rsidRPr="008A7FCA" w:rsidRDefault="008A7FCA" w:rsidP="008E1BFA">
            <w:pPr>
              <w:spacing w:after="60"/>
              <w:rPr>
                <w:bCs/>
              </w:rPr>
            </w:pPr>
            <w:r w:rsidRPr="008A7FCA">
              <w:rPr>
                <w:bCs/>
              </w:rPr>
              <w:t>7</w:t>
            </w:r>
          </w:p>
        </w:tc>
      </w:tr>
      <w:tr w:rsidR="00A76756" w:rsidRPr="00A22864" w14:paraId="3B5518BA" w14:textId="77777777" w:rsidTr="009D6EC9">
        <w:trPr>
          <w:trHeight w:val="227"/>
          <w:jc w:val="center"/>
        </w:trPr>
        <w:tc>
          <w:tcPr>
            <w:tcW w:w="2820" w:type="pct"/>
            <w:gridSpan w:val="6"/>
            <w:vAlign w:val="center"/>
          </w:tcPr>
          <w:p w14:paraId="50EE4BE0" w14:textId="77777777" w:rsidR="00A76756" w:rsidRPr="00A22864" w:rsidRDefault="00A76756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5" w:type="pct"/>
            <w:gridSpan w:val="3"/>
            <w:vAlign w:val="center"/>
          </w:tcPr>
          <w:p w14:paraId="60E1A0D9" w14:textId="77777777" w:rsidR="00A76756" w:rsidRPr="00A22864" w:rsidRDefault="00A76756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35" w:type="pct"/>
            <w:gridSpan w:val="5"/>
            <w:vAlign w:val="center"/>
          </w:tcPr>
          <w:p w14:paraId="4AE481D1" w14:textId="77777777" w:rsidR="00A76756" w:rsidRPr="00A22864" w:rsidRDefault="00A76756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A76756" w:rsidRPr="00A22864" w14:paraId="259A8450" w14:textId="77777777" w:rsidTr="009D6EC9">
        <w:trPr>
          <w:trHeight w:val="227"/>
          <w:jc w:val="center"/>
        </w:trPr>
        <w:tc>
          <w:tcPr>
            <w:tcW w:w="2820" w:type="pct"/>
            <w:gridSpan w:val="6"/>
            <w:vAlign w:val="center"/>
          </w:tcPr>
          <w:p w14:paraId="4AA25D54" w14:textId="77777777" w:rsidR="00A76756" w:rsidRPr="00A22864" w:rsidRDefault="00A76756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5" w:type="pct"/>
            <w:gridSpan w:val="3"/>
            <w:vAlign w:val="center"/>
          </w:tcPr>
          <w:p w14:paraId="51E33D7A" w14:textId="77777777" w:rsidR="00A76756" w:rsidRPr="00A22864" w:rsidRDefault="00A76756" w:rsidP="008E1BF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35" w:type="pct"/>
            <w:gridSpan w:val="5"/>
            <w:vAlign w:val="center"/>
          </w:tcPr>
          <w:p w14:paraId="15BA429F" w14:textId="77777777" w:rsidR="00A76756" w:rsidRPr="00A22864" w:rsidRDefault="00A76756" w:rsidP="008E1BFA">
            <w:pPr>
              <w:spacing w:after="60"/>
              <w:rPr>
                <w:b/>
                <w:lang w:val="sr-Cyrl-CS"/>
              </w:rPr>
            </w:pPr>
          </w:p>
        </w:tc>
      </w:tr>
      <w:tr w:rsidR="00A76756" w:rsidRPr="00A22864" w14:paraId="2FA9421B" w14:textId="77777777" w:rsidTr="009D6EC9">
        <w:trPr>
          <w:trHeight w:val="227"/>
          <w:jc w:val="center"/>
        </w:trPr>
        <w:tc>
          <w:tcPr>
            <w:tcW w:w="2820" w:type="pct"/>
            <w:gridSpan w:val="6"/>
            <w:vAlign w:val="center"/>
          </w:tcPr>
          <w:p w14:paraId="33D2AD88" w14:textId="77777777" w:rsidR="00A76756" w:rsidRPr="00A22864" w:rsidRDefault="00A76756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80" w:type="pct"/>
            <w:gridSpan w:val="8"/>
            <w:vAlign w:val="center"/>
          </w:tcPr>
          <w:p w14:paraId="34580449" w14:textId="77777777" w:rsidR="00A76756" w:rsidRPr="00A22864" w:rsidRDefault="00A76756" w:rsidP="008E1BFA">
            <w:pPr>
              <w:spacing w:after="60"/>
              <w:rPr>
                <w:b/>
                <w:lang w:val="sr-Cyrl-CS"/>
              </w:rPr>
            </w:pPr>
          </w:p>
        </w:tc>
      </w:tr>
    </w:tbl>
    <w:p w14:paraId="0B59DAA2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Latha"/>
    <w:charset w:val="EE"/>
    <w:family w:val="roman"/>
    <w:pitch w:val="default"/>
    <w:sig w:usb0="00000000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23310A"/>
    <w:rsid w:val="003B25F2"/>
    <w:rsid w:val="00447CDE"/>
    <w:rsid w:val="00482542"/>
    <w:rsid w:val="00494424"/>
    <w:rsid w:val="00501233"/>
    <w:rsid w:val="00505EBB"/>
    <w:rsid w:val="00514203"/>
    <w:rsid w:val="00726E41"/>
    <w:rsid w:val="008217B4"/>
    <w:rsid w:val="00876A7E"/>
    <w:rsid w:val="008A7FCA"/>
    <w:rsid w:val="00975A90"/>
    <w:rsid w:val="009D6EC9"/>
    <w:rsid w:val="00A76756"/>
    <w:rsid w:val="00AB00FC"/>
    <w:rsid w:val="00B03D57"/>
    <w:rsid w:val="00B55C58"/>
    <w:rsid w:val="00CF1E86"/>
    <w:rsid w:val="00E57C46"/>
    <w:rsid w:val="00EA25FB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FD89"/>
  <w15:docId w15:val="{73E870D4-85E7-4E15-9594-CA70DCA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E57C46"/>
    <w:rPr>
      <w:color w:val="0563C1" w:themeColor="hyperlink"/>
      <w:u w:val="single"/>
    </w:rPr>
  </w:style>
  <w:style w:type="paragraph" w:customStyle="1" w:styleId="xgmail-msolistparagraph">
    <w:name w:val="x_gmail-msolistparagraph"/>
    <w:basedOn w:val="Normal"/>
    <w:rsid w:val="00E57C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1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navitae.com/wp-content/uploads/2018/04/SIGNA-VITAE-2018-141-65-7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dpi-res.com/d_attachment/ijms/ijms-23-04290/article_deploy/ijms-23-0429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950433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indeks-clanci.ceon.rs/data/pdf/0042-8450/2023/0042-84502307555P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obson.nb.rs/nauka_u_srbiji.132.html?autor=Petric%20Vedrana&amp;samoar=" TargetMode="External"/><Relationship Id="rId9" Type="http://schemas.openxmlformats.org/officeDocument/2006/relationships/hyperlink" Target="http://www.doiserbia.nb.rs/img/doi/0354-4664/2014/0354-46641401057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10</cp:revision>
  <dcterms:created xsi:type="dcterms:W3CDTF">2022-09-30T10:51:00Z</dcterms:created>
  <dcterms:modified xsi:type="dcterms:W3CDTF">2024-07-31T10:13:00Z</dcterms:modified>
</cp:coreProperties>
</file>