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0679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540"/>
        <w:gridCol w:w="891"/>
        <w:gridCol w:w="15"/>
        <w:gridCol w:w="1333"/>
        <w:gridCol w:w="947"/>
        <w:gridCol w:w="225"/>
        <w:gridCol w:w="1036"/>
        <w:gridCol w:w="158"/>
        <w:gridCol w:w="105"/>
        <w:gridCol w:w="684"/>
        <w:gridCol w:w="882"/>
        <w:gridCol w:w="730"/>
        <w:gridCol w:w="740"/>
      </w:tblGrid>
      <w:tr w:rsidR="00494424" w:rsidRPr="00A22864" w14:paraId="07D48F23" w14:textId="77777777" w:rsidTr="009277FE">
        <w:trPr>
          <w:trHeight w:val="227"/>
          <w:jc w:val="center"/>
        </w:trPr>
        <w:tc>
          <w:tcPr>
            <w:tcW w:w="1541" w:type="pct"/>
            <w:gridSpan w:val="3"/>
            <w:vAlign w:val="center"/>
          </w:tcPr>
          <w:p w14:paraId="753C2BE4" w14:textId="77777777" w:rsidR="00494424" w:rsidRPr="00A22864" w:rsidRDefault="00494424" w:rsidP="0020354D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59" w:type="pct"/>
            <w:gridSpan w:val="11"/>
            <w:vAlign w:val="center"/>
          </w:tcPr>
          <w:p w14:paraId="206CC52A" w14:textId="77777777" w:rsidR="00494424" w:rsidRPr="00302584" w:rsidRDefault="00D23B7A" w:rsidP="0020354D">
            <w:pPr>
              <w:spacing w:after="60"/>
              <w:rPr>
                <w:lang w:val="sr-Cyrl-RS"/>
              </w:rPr>
            </w:pPr>
            <w:hyperlink r:id="rId4" w:anchor=".YGbprx8zbIV" w:history="1">
              <w:r w:rsidR="00302584" w:rsidRPr="00D23B7A">
                <w:rPr>
                  <w:rStyle w:val="Hyperlink"/>
                  <w:lang w:val="sr-Cyrl-RS"/>
                </w:rPr>
                <w:t>Тања Лакић</w:t>
              </w:r>
            </w:hyperlink>
          </w:p>
        </w:tc>
      </w:tr>
      <w:tr w:rsidR="00494424" w:rsidRPr="00A22864" w14:paraId="3B3068A7" w14:textId="77777777" w:rsidTr="009277FE">
        <w:trPr>
          <w:trHeight w:val="227"/>
          <w:jc w:val="center"/>
        </w:trPr>
        <w:tc>
          <w:tcPr>
            <w:tcW w:w="1541" w:type="pct"/>
            <w:gridSpan w:val="3"/>
            <w:vAlign w:val="center"/>
          </w:tcPr>
          <w:p w14:paraId="0083F202" w14:textId="77777777" w:rsidR="00494424" w:rsidRPr="00A22864" w:rsidRDefault="00494424" w:rsidP="0020354D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59" w:type="pct"/>
            <w:gridSpan w:val="11"/>
            <w:vAlign w:val="center"/>
          </w:tcPr>
          <w:p w14:paraId="60E7E45B" w14:textId="77777777" w:rsidR="00494424" w:rsidRPr="00A22864" w:rsidRDefault="00302584" w:rsidP="0020354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307919A4" w14:textId="77777777" w:rsidTr="009277FE">
        <w:trPr>
          <w:trHeight w:val="227"/>
          <w:jc w:val="center"/>
        </w:trPr>
        <w:tc>
          <w:tcPr>
            <w:tcW w:w="1541" w:type="pct"/>
            <w:gridSpan w:val="3"/>
            <w:vAlign w:val="center"/>
          </w:tcPr>
          <w:p w14:paraId="4B2B9BB2" w14:textId="77777777" w:rsidR="00494424" w:rsidRPr="00A22864" w:rsidRDefault="00494424" w:rsidP="0020354D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59" w:type="pct"/>
            <w:gridSpan w:val="11"/>
            <w:vAlign w:val="center"/>
          </w:tcPr>
          <w:p w14:paraId="6300CB03" w14:textId="77777777" w:rsidR="00494424" w:rsidRPr="00A22864" w:rsidRDefault="00302584" w:rsidP="0020354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Патологија</w:t>
            </w:r>
          </w:p>
        </w:tc>
      </w:tr>
      <w:tr w:rsidR="00975A90" w:rsidRPr="00A22864" w14:paraId="6D0C9C38" w14:textId="77777777" w:rsidTr="00A4184F">
        <w:trPr>
          <w:trHeight w:val="227"/>
          <w:jc w:val="center"/>
        </w:trPr>
        <w:tc>
          <w:tcPr>
            <w:tcW w:w="1089" w:type="pct"/>
            <w:gridSpan w:val="2"/>
            <w:vAlign w:val="center"/>
          </w:tcPr>
          <w:p w14:paraId="30D98378" w14:textId="77777777" w:rsidR="00494424" w:rsidRPr="00A22864" w:rsidRDefault="00494424" w:rsidP="0020354D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0" w:type="pct"/>
            <w:gridSpan w:val="2"/>
            <w:vAlign w:val="center"/>
          </w:tcPr>
          <w:p w14:paraId="239552BC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860" w:type="pct"/>
            <w:gridSpan w:val="5"/>
            <w:vAlign w:val="center"/>
          </w:tcPr>
          <w:p w14:paraId="3293BC5B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591" w:type="pct"/>
            <w:gridSpan w:val="5"/>
            <w:vAlign w:val="center"/>
          </w:tcPr>
          <w:p w14:paraId="68ADC287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302584" w:rsidRPr="00A22864" w14:paraId="61A67964" w14:textId="77777777" w:rsidTr="00A4184F">
        <w:trPr>
          <w:trHeight w:val="227"/>
          <w:jc w:val="center"/>
        </w:trPr>
        <w:tc>
          <w:tcPr>
            <w:tcW w:w="1089" w:type="pct"/>
            <w:gridSpan w:val="2"/>
            <w:vAlign w:val="center"/>
          </w:tcPr>
          <w:p w14:paraId="17D1EEC2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60" w:type="pct"/>
            <w:gridSpan w:val="2"/>
          </w:tcPr>
          <w:p w14:paraId="6BC136DB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  <w:r w:rsidRPr="005E3B79">
              <w:rPr>
                <w:rFonts w:ascii="Calibri" w:hAnsi="Calibri"/>
                <w:lang w:val="sr-Cyrl-CS"/>
              </w:rPr>
              <w:t>20</w:t>
            </w:r>
            <w:r w:rsidRPr="005E3B79">
              <w:rPr>
                <w:rFonts w:ascii="Calibri" w:hAnsi="Calibri"/>
                <w:lang w:val="sr-Latn-RS"/>
              </w:rPr>
              <w:t>20</w:t>
            </w:r>
            <w:r w:rsidRPr="005E3B79">
              <w:rPr>
                <w:rFonts w:ascii="Calibri" w:hAnsi="Calibri"/>
                <w:lang w:val="sr-Cyrl-CS"/>
              </w:rPr>
              <w:t>.</w:t>
            </w:r>
          </w:p>
        </w:tc>
        <w:tc>
          <w:tcPr>
            <w:tcW w:w="1860" w:type="pct"/>
            <w:gridSpan w:val="5"/>
          </w:tcPr>
          <w:p w14:paraId="6E625A1B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  <w:r w:rsidRPr="005E3B79">
              <w:rPr>
                <w:rFonts w:ascii="Calibri" w:hAnsi="Calibri"/>
                <w:lang w:val="sr-Cyrl-CS"/>
              </w:rPr>
              <w:t>Медицински факултет у Новом Саду</w:t>
            </w:r>
          </w:p>
        </w:tc>
        <w:tc>
          <w:tcPr>
            <w:tcW w:w="1591" w:type="pct"/>
            <w:gridSpan w:val="5"/>
          </w:tcPr>
          <w:p w14:paraId="4E27A309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  <w:r w:rsidRPr="005E3B79">
              <w:rPr>
                <w:rFonts w:ascii="Calibri" w:hAnsi="Calibri"/>
                <w:lang w:val="sr-Cyrl-CS"/>
              </w:rPr>
              <w:t>Патологија</w:t>
            </w:r>
          </w:p>
        </w:tc>
      </w:tr>
      <w:tr w:rsidR="00302584" w:rsidRPr="00A22864" w14:paraId="66DE11D7" w14:textId="77777777" w:rsidTr="00A4184F">
        <w:trPr>
          <w:trHeight w:val="227"/>
          <w:jc w:val="center"/>
        </w:trPr>
        <w:tc>
          <w:tcPr>
            <w:tcW w:w="1089" w:type="pct"/>
            <w:gridSpan w:val="2"/>
            <w:vAlign w:val="center"/>
          </w:tcPr>
          <w:p w14:paraId="4A8BEB76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60" w:type="pct"/>
            <w:gridSpan w:val="2"/>
          </w:tcPr>
          <w:p w14:paraId="74D4EA8D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  <w:r w:rsidRPr="005E3B79">
              <w:rPr>
                <w:rFonts w:ascii="Calibri" w:hAnsi="Calibri"/>
                <w:lang w:val="sr-Cyrl-CS"/>
              </w:rPr>
              <w:t>2018.</w:t>
            </w:r>
          </w:p>
        </w:tc>
        <w:tc>
          <w:tcPr>
            <w:tcW w:w="1860" w:type="pct"/>
            <w:gridSpan w:val="5"/>
          </w:tcPr>
          <w:p w14:paraId="27371783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  <w:r w:rsidRPr="005E3B79">
              <w:rPr>
                <w:rFonts w:ascii="Calibri" w:hAnsi="Calibri"/>
                <w:lang w:val="sr-Cyrl-CS"/>
              </w:rPr>
              <w:t>Медицински факултет у Новом Саду</w:t>
            </w:r>
          </w:p>
        </w:tc>
        <w:tc>
          <w:tcPr>
            <w:tcW w:w="1591" w:type="pct"/>
            <w:gridSpan w:val="5"/>
          </w:tcPr>
          <w:p w14:paraId="078DD2D6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  <w:r w:rsidRPr="005E3B79">
              <w:rPr>
                <w:rFonts w:ascii="Calibri" w:hAnsi="Calibri"/>
                <w:lang w:val="sr-Cyrl-CS"/>
              </w:rPr>
              <w:t>Патологија</w:t>
            </w:r>
          </w:p>
        </w:tc>
      </w:tr>
      <w:tr w:rsidR="00302584" w:rsidRPr="00A22864" w14:paraId="222851BA" w14:textId="77777777" w:rsidTr="00A4184F">
        <w:trPr>
          <w:trHeight w:val="227"/>
          <w:jc w:val="center"/>
        </w:trPr>
        <w:tc>
          <w:tcPr>
            <w:tcW w:w="1089" w:type="pct"/>
            <w:gridSpan w:val="2"/>
            <w:vAlign w:val="center"/>
          </w:tcPr>
          <w:p w14:paraId="705F447D" w14:textId="77777777" w:rsidR="00302584" w:rsidRPr="00975A90" w:rsidRDefault="00302584" w:rsidP="0020354D">
            <w:pPr>
              <w:spacing w:after="60"/>
            </w:pPr>
            <w:r>
              <w:t>Специјализација</w:t>
            </w:r>
          </w:p>
        </w:tc>
        <w:tc>
          <w:tcPr>
            <w:tcW w:w="460" w:type="pct"/>
            <w:gridSpan w:val="2"/>
          </w:tcPr>
          <w:p w14:paraId="11D35205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  <w:r w:rsidRPr="005E3B79">
              <w:rPr>
                <w:rFonts w:ascii="Calibri" w:hAnsi="Calibri"/>
                <w:lang w:val="sr-Cyrl-CS"/>
              </w:rPr>
              <w:t>2018.</w:t>
            </w:r>
          </w:p>
        </w:tc>
        <w:tc>
          <w:tcPr>
            <w:tcW w:w="1860" w:type="pct"/>
            <w:gridSpan w:val="5"/>
          </w:tcPr>
          <w:p w14:paraId="72FE3ECA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  <w:r w:rsidRPr="005E3B79">
              <w:rPr>
                <w:rFonts w:ascii="Calibri" w:hAnsi="Calibri"/>
                <w:lang w:val="sr-Cyrl-CS"/>
              </w:rPr>
              <w:t>Медицински факултет у Новом Саду</w:t>
            </w:r>
          </w:p>
        </w:tc>
        <w:tc>
          <w:tcPr>
            <w:tcW w:w="1591" w:type="pct"/>
            <w:gridSpan w:val="5"/>
          </w:tcPr>
          <w:p w14:paraId="1EBBB555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  <w:r w:rsidRPr="005E3B79">
              <w:rPr>
                <w:rFonts w:ascii="Calibri" w:hAnsi="Calibri"/>
                <w:lang w:val="sr-Cyrl-CS"/>
              </w:rPr>
              <w:t>Патологија</w:t>
            </w:r>
          </w:p>
        </w:tc>
      </w:tr>
      <w:tr w:rsidR="00302584" w:rsidRPr="00A22864" w14:paraId="4281CBB9" w14:textId="77777777" w:rsidTr="00A4184F">
        <w:trPr>
          <w:trHeight w:val="227"/>
          <w:jc w:val="center"/>
        </w:trPr>
        <w:tc>
          <w:tcPr>
            <w:tcW w:w="1089" w:type="pct"/>
            <w:gridSpan w:val="2"/>
            <w:vAlign w:val="center"/>
          </w:tcPr>
          <w:p w14:paraId="7FD409DC" w14:textId="77777777" w:rsidR="00302584" w:rsidRPr="000D32C3" w:rsidRDefault="00302584" w:rsidP="0020354D">
            <w:pPr>
              <w:spacing w:after="60"/>
            </w:pPr>
            <w:r>
              <w:t>Магистратура</w:t>
            </w:r>
          </w:p>
        </w:tc>
        <w:tc>
          <w:tcPr>
            <w:tcW w:w="460" w:type="pct"/>
            <w:gridSpan w:val="2"/>
          </w:tcPr>
          <w:p w14:paraId="048B2D18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  <w:r w:rsidRPr="005E3B79">
              <w:rPr>
                <w:rFonts w:ascii="Calibri" w:hAnsi="Calibri"/>
                <w:lang w:val="sr-Cyrl-CS"/>
              </w:rPr>
              <w:t>-</w:t>
            </w:r>
          </w:p>
        </w:tc>
        <w:tc>
          <w:tcPr>
            <w:tcW w:w="1860" w:type="pct"/>
            <w:gridSpan w:val="5"/>
          </w:tcPr>
          <w:p w14:paraId="6A4DA20C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591" w:type="pct"/>
            <w:gridSpan w:val="5"/>
          </w:tcPr>
          <w:p w14:paraId="3F4E8645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</w:p>
        </w:tc>
      </w:tr>
      <w:tr w:rsidR="00302584" w:rsidRPr="00A22864" w14:paraId="52B6D760" w14:textId="77777777" w:rsidTr="00A4184F">
        <w:trPr>
          <w:trHeight w:val="227"/>
          <w:jc w:val="center"/>
        </w:trPr>
        <w:tc>
          <w:tcPr>
            <w:tcW w:w="1089" w:type="pct"/>
            <w:gridSpan w:val="2"/>
            <w:vAlign w:val="center"/>
          </w:tcPr>
          <w:p w14:paraId="08715D10" w14:textId="77777777" w:rsidR="00302584" w:rsidRDefault="0030258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60" w:type="pct"/>
            <w:gridSpan w:val="2"/>
          </w:tcPr>
          <w:p w14:paraId="000BF506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-</w:t>
            </w:r>
          </w:p>
        </w:tc>
        <w:tc>
          <w:tcPr>
            <w:tcW w:w="1860" w:type="pct"/>
            <w:gridSpan w:val="5"/>
          </w:tcPr>
          <w:p w14:paraId="65C3A239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591" w:type="pct"/>
            <w:gridSpan w:val="5"/>
          </w:tcPr>
          <w:p w14:paraId="1D3343A5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</w:p>
        </w:tc>
      </w:tr>
      <w:tr w:rsidR="00302584" w:rsidRPr="00A22864" w14:paraId="61987F64" w14:textId="77777777" w:rsidTr="00A4184F">
        <w:trPr>
          <w:trHeight w:val="227"/>
          <w:jc w:val="center"/>
        </w:trPr>
        <w:tc>
          <w:tcPr>
            <w:tcW w:w="1089" w:type="pct"/>
            <w:gridSpan w:val="2"/>
            <w:vAlign w:val="center"/>
          </w:tcPr>
          <w:p w14:paraId="4B714DD3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60" w:type="pct"/>
            <w:gridSpan w:val="2"/>
          </w:tcPr>
          <w:p w14:paraId="54C36A39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  <w:r w:rsidRPr="005E3B79">
              <w:rPr>
                <w:rFonts w:ascii="Calibri" w:hAnsi="Calibri"/>
                <w:lang w:val="sr-Cyrl-CS"/>
              </w:rPr>
              <w:t>2011.</w:t>
            </w:r>
          </w:p>
        </w:tc>
        <w:tc>
          <w:tcPr>
            <w:tcW w:w="1860" w:type="pct"/>
            <w:gridSpan w:val="5"/>
          </w:tcPr>
          <w:p w14:paraId="67CEECFD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  <w:r w:rsidRPr="005E3B79">
              <w:rPr>
                <w:rFonts w:ascii="Calibri" w:hAnsi="Calibri"/>
                <w:lang w:val="sr-Cyrl-CS"/>
              </w:rPr>
              <w:t>Медицински факултет у Новом Саду</w:t>
            </w:r>
          </w:p>
        </w:tc>
        <w:tc>
          <w:tcPr>
            <w:tcW w:w="1591" w:type="pct"/>
            <w:gridSpan w:val="5"/>
          </w:tcPr>
          <w:p w14:paraId="08668F6A" w14:textId="77777777" w:rsidR="00302584" w:rsidRPr="005E3B79" w:rsidRDefault="00302584" w:rsidP="0020354D">
            <w:pPr>
              <w:rPr>
                <w:rFonts w:ascii="Calibri" w:hAnsi="Calibri"/>
                <w:lang w:val="sr-Cyrl-CS"/>
              </w:rPr>
            </w:pPr>
            <w:r w:rsidRPr="005E3B79">
              <w:rPr>
                <w:rFonts w:ascii="Calibri" w:hAnsi="Calibri"/>
                <w:lang w:val="sr-Cyrl-CS"/>
              </w:rPr>
              <w:t>Доктор медицине</w:t>
            </w:r>
          </w:p>
        </w:tc>
      </w:tr>
      <w:tr w:rsidR="00302584" w:rsidRPr="00A22864" w14:paraId="108934BB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25C0DC6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302584" w:rsidRPr="00A22864" w14:paraId="7B02F4FC" w14:textId="77777777" w:rsidTr="009277FE">
        <w:trPr>
          <w:trHeight w:val="227"/>
          <w:jc w:val="center"/>
        </w:trPr>
        <w:tc>
          <w:tcPr>
            <w:tcW w:w="309" w:type="pct"/>
            <w:vAlign w:val="center"/>
          </w:tcPr>
          <w:p w14:paraId="7AB8AE91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16" w:type="pct"/>
            <w:gridSpan w:val="4"/>
            <w:vAlign w:val="center"/>
          </w:tcPr>
          <w:p w14:paraId="1A0DD934" w14:textId="77777777" w:rsidR="00302584" w:rsidRPr="000D32C3" w:rsidRDefault="00302584" w:rsidP="0020354D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595" w:type="pct"/>
            <w:gridSpan w:val="2"/>
            <w:vAlign w:val="center"/>
          </w:tcPr>
          <w:p w14:paraId="2052625B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3"/>
            <w:vAlign w:val="center"/>
          </w:tcPr>
          <w:p w14:paraId="1393F4F5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539" w:type="pct"/>
            <w:gridSpan w:val="4"/>
            <w:vAlign w:val="center"/>
          </w:tcPr>
          <w:p w14:paraId="2E2921D0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302584" w:rsidRPr="00A22864" w14:paraId="6BB37006" w14:textId="77777777" w:rsidTr="009277FE">
        <w:trPr>
          <w:trHeight w:val="227"/>
          <w:jc w:val="center"/>
        </w:trPr>
        <w:tc>
          <w:tcPr>
            <w:tcW w:w="309" w:type="pct"/>
            <w:vAlign w:val="center"/>
          </w:tcPr>
          <w:p w14:paraId="3B7D723D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</w:p>
        </w:tc>
        <w:tc>
          <w:tcPr>
            <w:tcW w:w="1916" w:type="pct"/>
            <w:gridSpan w:val="4"/>
            <w:vAlign w:val="center"/>
          </w:tcPr>
          <w:p w14:paraId="56947064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</w:p>
        </w:tc>
        <w:tc>
          <w:tcPr>
            <w:tcW w:w="595" w:type="pct"/>
            <w:gridSpan w:val="2"/>
            <w:vAlign w:val="center"/>
          </w:tcPr>
          <w:p w14:paraId="17A88B31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37F088A1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</w:p>
        </w:tc>
        <w:tc>
          <w:tcPr>
            <w:tcW w:w="1539" w:type="pct"/>
            <w:gridSpan w:val="4"/>
            <w:vAlign w:val="center"/>
          </w:tcPr>
          <w:p w14:paraId="21B65A50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</w:p>
        </w:tc>
      </w:tr>
      <w:tr w:rsidR="00302584" w:rsidRPr="00A22864" w14:paraId="31F29243" w14:textId="77777777" w:rsidTr="009277FE">
        <w:trPr>
          <w:trHeight w:val="227"/>
          <w:jc w:val="center"/>
        </w:trPr>
        <w:tc>
          <w:tcPr>
            <w:tcW w:w="309" w:type="pct"/>
            <w:vAlign w:val="center"/>
          </w:tcPr>
          <w:p w14:paraId="5DDD8286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</w:p>
        </w:tc>
        <w:tc>
          <w:tcPr>
            <w:tcW w:w="1916" w:type="pct"/>
            <w:gridSpan w:val="4"/>
            <w:vAlign w:val="center"/>
          </w:tcPr>
          <w:p w14:paraId="15E541B3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</w:p>
        </w:tc>
        <w:tc>
          <w:tcPr>
            <w:tcW w:w="595" w:type="pct"/>
            <w:gridSpan w:val="2"/>
            <w:vAlign w:val="center"/>
          </w:tcPr>
          <w:p w14:paraId="17161C8A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46518990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</w:p>
        </w:tc>
        <w:tc>
          <w:tcPr>
            <w:tcW w:w="1539" w:type="pct"/>
            <w:gridSpan w:val="4"/>
            <w:vAlign w:val="center"/>
          </w:tcPr>
          <w:p w14:paraId="41173254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</w:p>
        </w:tc>
      </w:tr>
      <w:tr w:rsidR="00302584" w:rsidRPr="00A22864" w14:paraId="7276DA52" w14:textId="77777777" w:rsidTr="009277FE">
        <w:trPr>
          <w:trHeight w:val="227"/>
          <w:jc w:val="center"/>
        </w:trPr>
        <w:tc>
          <w:tcPr>
            <w:tcW w:w="309" w:type="pct"/>
            <w:vAlign w:val="center"/>
          </w:tcPr>
          <w:p w14:paraId="41E1F4B3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</w:p>
        </w:tc>
        <w:tc>
          <w:tcPr>
            <w:tcW w:w="1916" w:type="pct"/>
            <w:gridSpan w:val="4"/>
            <w:vAlign w:val="center"/>
          </w:tcPr>
          <w:p w14:paraId="14754122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</w:p>
        </w:tc>
        <w:tc>
          <w:tcPr>
            <w:tcW w:w="595" w:type="pct"/>
            <w:gridSpan w:val="2"/>
            <w:vAlign w:val="center"/>
          </w:tcPr>
          <w:p w14:paraId="7150817A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3"/>
            <w:vAlign w:val="center"/>
          </w:tcPr>
          <w:p w14:paraId="38841424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</w:p>
        </w:tc>
        <w:tc>
          <w:tcPr>
            <w:tcW w:w="1539" w:type="pct"/>
            <w:gridSpan w:val="4"/>
            <w:vAlign w:val="center"/>
          </w:tcPr>
          <w:p w14:paraId="3E05756E" w14:textId="77777777" w:rsidR="00302584" w:rsidRPr="00A22864" w:rsidRDefault="00302584" w:rsidP="0020354D">
            <w:pPr>
              <w:spacing w:after="60"/>
              <w:rPr>
                <w:lang w:val="sr-Cyrl-CS"/>
              </w:rPr>
            </w:pPr>
          </w:p>
        </w:tc>
      </w:tr>
      <w:tr w:rsidR="00302584" w:rsidRPr="00A22864" w14:paraId="7498FDC4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4A26211" w14:textId="77777777" w:rsidR="00302584" w:rsidRPr="00A22864" w:rsidRDefault="0030258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302584" w:rsidRPr="00A22864" w14:paraId="01B41B4C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C4C2F02" w14:textId="77777777" w:rsidR="00302584" w:rsidRPr="00FA083F" w:rsidRDefault="0030258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302584" w:rsidRPr="00A22864" w14:paraId="5F92D125" w14:textId="77777777" w:rsidTr="00A4184F">
        <w:trPr>
          <w:trHeight w:val="227"/>
          <w:jc w:val="center"/>
        </w:trPr>
        <w:tc>
          <w:tcPr>
            <w:tcW w:w="309" w:type="pct"/>
            <w:vAlign w:val="center"/>
          </w:tcPr>
          <w:p w14:paraId="7587F598" w14:textId="77777777" w:rsidR="00302584" w:rsidRPr="00975A90" w:rsidRDefault="00302584" w:rsidP="0020354D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99" w:type="pct"/>
            <w:gridSpan w:val="10"/>
          </w:tcPr>
          <w:p w14:paraId="7BE5B0E5" w14:textId="77777777" w:rsidR="00302584" w:rsidRPr="00975A90" w:rsidRDefault="00302584" w:rsidP="0020354D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47" w:type="pct"/>
          </w:tcPr>
          <w:p w14:paraId="35C02885" w14:textId="77777777" w:rsidR="00302584" w:rsidRPr="00975A90" w:rsidRDefault="00302584" w:rsidP="0020354D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27DF3C60" w14:textId="77777777" w:rsidR="00302584" w:rsidRPr="00975A90" w:rsidRDefault="00302584" w:rsidP="0020354D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4" w:type="pct"/>
          </w:tcPr>
          <w:p w14:paraId="3A1C0259" w14:textId="77777777" w:rsidR="00302584" w:rsidRPr="00975A90" w:rsidRDefault="00302584" w:rsidP="0020354D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5366AF" w:rsidRPr="00A22864" w14:paraId="3ACD5AB3" w14:textId="77777777" w:rsidTr="00A4184F">
        <w:trPr>
          <w:trHeight w:val="227"/>
          <w:jc w:val="center"/>
        </w:trPr>
        <w:tc>
          <w:tcPr>
            <w:tcW w:w="309" w:type="pct"/>
            <w:vAlign w:val="center"/>
          </w:tcPr>
          <w:p w14:paraId="1E6E56DA" w14:textId="77777777" w:rsidR="005366AF" w:rsidRDefault="005366AF" w:rsidP="00E84D41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99" w:type="pct"/>
            <w:gridSpan w:val="10"/>
          </w:tcPr>
          <w:p w14:paraId="0A06BDF1" w14:textId="77777777" w:rsidR="005366AF" w:rsidRPr="005366AF" w:rsidRDefault="005366AF" w:rsidP="001A08C1">
            <w:pPr>
              <w:jc w:val="both"/>
            </w:pPr>
            <w:r>
              <w:rPr>
                <w:b/>
              </w:rPr>
              <w:t>Lakić T</w:t>
            </w:r>
            <w:r>
              <w:t xml:space="preserve">, Šunjević M, Ilić A, Ilić Sabo J, Radosavkić R. </w:t>
            </w:r>
            <w:hyperlink r:id="rId5" w:history="1">
              <w:r w:rsidRPr="005366AF">
                <w:rPr>
                  <w:rStyle w:val="Hyperlink"/>
                </w:rPr>
                <w:t>What can hide an enlarged lymph node of a patient with prostatic adenocarcinoma?</w:t>
              </w:r>
            </w:hyperlink>
            <w:r>
              <w:t xml:space="preserve"> </w:t>
            </w:r>
            <w:r w:rsidR="002D2FCE">
              <w:t xml:space="preserve">Vojnosanit Pregl. </w:t>
            </w:r>
            <w:r>
              <w:t>2023;80(6):538-42.</w:t>
            </w:r>
          </w:p>
        </w:tc>
        <w:tc>
          <w:tcPr>
            <w:tcW w:w="447" w:type="pct"/>
            <w:vAlign w:val="center"/>
          </w:tcPr>
          <w:p w14:paraId="3FB18ABC" w14:textId="77777777" w:rsidR="005A7ECC" w:rsidRDefault="005A7ECC" w:rsidP="00E84D41">
            <w:pPr>
              <w:jc w:val="center"/>
            </w:pPr>
          </w:p>
          <w:p w14:paraId="19243361" w14:textId="77777777" w:rsidR="005366AF" w:rsidRDefault="00626D7E" w:rsidP="00E84D41">
            <w:pPr>
              <w:jc w:val="center"/>
            </w:pPr>
            <w:r w:rsidRPr="00626D7E">
              <w:t>162/167</w:t>
            </w:r>
            <w:r w:rsidRPr="00626D7E">
              <w:tab/>
            </w:r>
          </w:p>
        </w:tc>
        <w:tc>
          <w:tcPr>
            <w:tcW w:w="370" w:type="pct"/>
            <w:vAlign w:val="center"/>
          </w:tcPr>
          <w:p w14:paraId="1CD3C4FE" w14:textId="77777777" w:rsidR="005366AF" w:rsidRDefault="005366AF" w:rsidP="00626D7E">
            <w:pPr>
              <w:jc w:val="center"/>
            </w:pPr>
            <w:r>
              <w:t>23</w:t>
            </w:r>
          </w:p>
        </w:tc>
        <w:tc>
          <w:tcPr>
            <w:tcW w:w="374" w:type="pct"/>
            <w:vAlign w:val="center"/>
          </w:tcPr>
          <w:p w14:paraId="0338F2F5" w14:textId="77777777" w:rsidR="005366AF" w:rsidRDefault="005366AF" w:rsidP="00626D7E">
            <w:pPr>
              <w:jc w:val="center"/>
            </w:pPr>
            <w:r>
              <w:t>0.2</w:t>
            </w:r>
          </w:p>
        </w:tc>
      </w:tr>
      <w:tr w:rsidR="005366AF" w:rsidRPr="00A22864" w14:paraId="04541BA4" w14:textId="77777777" w:rsidTr="00A4184F">
        <w:trPr>
          <w:trHeight w:val="227"/>
          <w:jc w:val="center"/>
        </w:trPr>
        <w:tc>
          <w:tcPr>
            <w:tcW w:w="309" w:type="pct"/>
            <w:vAlign w:val="center"/>
          </w:tcPr>
          <w:p w14:paraId="731D599F" w14:textId="77777777" w:rsidR="005366AF" w:rsidRDefault="005366AF" w:rsidP="00E84D41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499" w:type="pct"/>
            <w:gridSpan w:val="10"/>
          </w:tcPr>
          <w:p w14:paraId="48041C60" w14:textId="77777777" w:rsidR="005366AF" w:rsidRPr="009277FE" w:rsidRDefault="005366AF" w:rsidP="001A08C1">
            <w:pPr>
              <w:jc w:val="both"/>
            </w:pPr>
            <w:r>
              <w:t xml:space="preserve">Stojanović S, Vojinov S, Dimitrić Ž, Levakov I, Jeremić D, </w:t>
            </w:r>
            <w:r>
              <w:rPr>
                <w:b/>
              </w:rPr>
              <w:t>Lakić T</w:t>
            </w:r>
            <w:r>
              <w:t xml:space="preserve">. </w:t>
            </w:r>
            <w:hyperlink r:id="rId6" w:history="1">
              <w:r w:rsidRPr="009277FE">
                <w:rPr>
                  <w:rStyle w:val="Hyperlink"/>
                </w:rPr>
                <w:t>Severe hemophagocytic syndrome after intravesical BCG instillation with a fatal outcome</w:t>
              </w:r>
            </w:hyperlink>
            <w:r>
              <w:t xml:space="preserve">. </w:t>
            </w:r>
            <w:r w:rsidR="002D2FCE">
              <w:t xml:space="preserve">Vojnosanit Pregl. </w:t>
            </w:r>
            <w:r>
              <w:t>2023;80(5):446-9.</w:t>
            </w:r>
          </w:p>
        </w:tc>
        <w:tc>
          <w:tcPr>
            <w:tcW w:w="447" w:type="pct"/>
            <w:vAlign w:val="center"/>
          </w:tcPr>
          <w:p w14:paraId="60C17334" w14:textId="77777777" w:rsidR="005366AF" w:rsidRDefault="00626D7E" w:rsidP="00E84D41">
            <w:pPr>
              <w:jc w:val="center"/>
            </w:pPr>
            <w:r w:rsidRPr="00626D7E">
              <w:t>162/167</w:t>
            </w:r>
          </w:p>
        </w:tc>
        <w:tc>
          <w:tcPr>
            <w:tcW w:w="370" w:type="pct"/>
            <w:vAlign w:val="center"/>
          </w:tcPr>
          <w:p w14:paraId="786D740B" w14:textId="77777777" w:rsidR="005366AF" w:rsidRDefault="005366AF" w:rsidP="00626D7E">
            <w:pPr>
              <w:jc w:val="center"/>
            </w:pPr>
            <w:r>
              <w:t>23</w:t>
            </w:r>
          </w:p>
        </w:tc>
        <w:tc>
          <w:tcPr>
            <w:tcW w:w="374" w:type="pct"/>
            <w:vAlign w:val="center"/>
          </w:tcPr>
          <w:p w14:paraId="1A09C841" w14:textId="77777777" w:rsidR="005366AF" w:rsidRDefault="005366AF" w:rsidP="00626D7E">
            <w:pPr>
              <w:jc w:val="center"/>
            </w:pPr>
            <w:r>
              <w:t>0.2</w:t>
            </w:r>
          </w:p>
        </w:tc>
      </w:tr>
      <w:tr w:rsidR="005366AF" w:rsidRPr="00A22864" w14:paraId="2220B0BF" w14:textId="77777777" w:rsidTr="00A4184F">
        <w:trPr>
          <w:trHeight w:val="227"/>
          <w:jc w:val="center"/>
        </w:trPr>
        <w:tc>
          <w:tcPr>
            <w:tcW w:w="309" w:type="pct"/>
            <w:vAlign w:val="center"/>
          </w:tcPr>
          <w:p w14:paraId="29B514A2" w14:textId="77777777" w:rsidR="005366AF" w:rsidRDefault="005366AF" w:rsidP="00E84D41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>
              <w:rPr>
                <w:lang w:val="en-US"/>
              </w:rPr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3499" w:type="pct"/>
            <w:gridSpan w:val="10"/>
          </w:tcPr>
          <w:p w14:paraId="22E54B38" w14:textId="77777777" w:rsidR="005366AF" w:rsidRPr="009277FE" w:rsidRDefault="005366AF" w:rsidP="001A08C1">
            <w:pPr>
              <w:jc w:val="both"/>
            </w:pPr>
            <w:r>
              <w:t xml:space="preserve">Živojinov M, Ilić A, </w:t>
            </w:r>
            <w:r>
              <w:rPr>
                <w:b/>
              </w:rPr>
              <w:t>Lakić T</w:t>
            </w:r>
            <w:r>
              <w:t xml:space="preserve">, Stanišić I, Panić Ž. </w:t>
            </w:r>
            <w:hyperlink r:id="rId7" w:history="1">
              <w:r w:rsidRPr="009277FE">
                <w:rPr>
                  <w:rStyle w:val="Hyperlink"/>
                </w:rPr>
                <w:t>Metastatic malignant melanoma mimicking urinary bladder mass: A rare presentation</w:t>
              </w:r>
            </w:hyperlink>
            <w:r>
              <w:t>. Srp Ar</w:t>
            </w:r>
            <w:r w:rsidR="002D2FCE">
              <w:t>h</w:t>
            </w:r>
            <w:r>
              <w:t xml:space="preserve"> Celok Lek. 2023;151(3-4):247-9.</w:t>
            </w:r>
          </w:p>
        </w:tc>
        <w:tc>
          <w:tcPr>
            <w:tcW w:w="447" w:type="pct"/>
            <w:vAlign w:val="center"/>
          </w:tcPr>
          <w:p w14:paraId="518357F1" w14:textId="77777777" w:rsidR="005366AF" w:rsidRDefault="00626D7E" w:rsidP="00E84D41">
            <w:pPr>
              <w:jc w:val="center"/>
            </w:pPr>
            <w:r w:rsidRPr="00626D7E">
              <w:t>162/167</w:t>
            </w:r>
          </w:p>
        </w:tc>
        <w:tc>
          <w:tcPr>
            <w:tcW w:w="370" w:type="pct"/>
            <w:vAlign w:val="center"/>
          </w:tcPr>
          <w:p w14:paraId="36D1A606" w14:textId="77777777" w:rsidR="005366AF" w:rsidRDefault="005366AF" w:rsidP="00626D7E">
            <w:pPr>
              <w:jc w:val="center"/>
            </w:pPr>
            <w:r>
              <w:t>23</w:t>
            </w:r>
          </w:p>
        </w:tc>
        <w:tc>
          <w:tcPr>
            <w:tcW w:w="374" w:type="pct"/>
            <w:vAlign w:val="center"/>
          </w:tcPr>
          <w:p w14:paraId="23DAF61E" w14:textId="77777777" w:rsidR="005366AF" w:rsidRDefault="005366AF" w:rsidP="00626D7E">
            <w:pPr>
              <w:jc w:val="center"/>
            </w:pPr>
            <w:r>
              <w:t>0.2</w:t>
            </w:r>
          </w:p>
        </w:tc>
      </w:tr>
      <w:tr w:rsidR="005366AF" w:rsidRPr="00A22864" w14:paraId="0897FBA9" w14:textId="77777777" w:rsidTr="00A4184F">
        <w:trPr>
          <w:trHeight w:val="227"/>
          <w:jc w:val="center"/>
        </w:trPr>
        <w:tc>
          <w:tcPr>
            <w:tcW w:w="309" w:type="pct"/>
            <w:vAlign w:val="center"/>
          </w:tcPr>
          <w:p w14:paraId="5B294CAD" w14:textId="77777777" w:rsidR="005366AF" w:rsidRDefault="005366AF" w:rsidP="00E84D41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499" w:type="pct"/>
            <w:gridSpan w:val="10"/>
          </w:tcPr>
          <w:p w14:paraId="5A6F7904" w14:textId="77777777" w:rsidR="005366AF" w:rsidRDefault="005366AF" w:rsidP="001A08C1">
            <w:pPr>
              <w:jc w:val="both"/>
            </w:pPr>
            <w:r w:rsidRPr="009277FE">
              <w:t xml:space="preserve">Živojinov M, Panić Ž, Ilić A, Ilić Sabo J, Vasilijević M, </w:t>
            </w:r>
            <w:r w:rsidRPr="009277FE">
              <w:rPr>
                <w:b/>
              </w:rPr>
              <w:t>Lakić T</w:t>
            </w:r>
            <w:r w:rsidRPr="009277FE">
              <w:t xml:space="preserve">. </w:t>
            </w:r>
            <w:hyperlink r:id="rId8" w:history="1">
              <w:r w:rsidRPr="009277FE">
                <w:rPr>
                  <w:rStyle w:val="Hyperlink"/>
                </w:rPr>
                <w:t>Morphological and immunohistochemical features of neuroendocrine neoplasms in gastroenteropancreatic tract</w:t>
              </w:r>
            </w:hyperlink>
            <w:r w:rsidRPr="009277FE">
              <w:t>. Arab J Gastroenterol. 2023 Feb;24(1):24-8.</w:t>
            </w:r>
          </w:p>
        </w:tc>
        <w:tc>
          <w:tcPr>
            <w:tcW w:w="447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85"/>
            </w:tblGrid>
            <w:tr w:rsidR="005366AF" w:rsidRPr="009277FE" w14:paraId="0D590577" w14:textId="77777777" w:rsidTr="00626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826513" w14:textId="77777777" w:rsidR="005366AF" w:rsidRPr="009277FE" w:rsidRDefault="005366AF" w:rsidP="009277F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64" w:type="dxa"/>
                  <w:vAlign w:val="center"/>
                  <w:hideMark/>
                </w:tcPr>
                <w:p w14:paraId="026C3C7C" w14:textId="77777777" w:rsidR="005366AF" w:rsidRPr="009277FE" w:rsidRDefault="00626D7E" w:rsidP="009277FE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626D7E">
                    <w:rPr>
                      <w:rFonts w:eastAsia="Times New Roman"/>
                      <w:lang w:val="en-US" w:eastAsia="en-US"/>
                    </w:rPr>
                    <w:t>91/93</w:t>
                  </w:r>
                </w:p>
              </w:tc>
            </w:tr>
          </w:tbl>
          <w:p w14:paraId="2B336FD9" w14:textId="77777777" w:rsidR="005366AF" w:rsidRDefault="005366AF" w:rsidP="009277FE">
            <w:pPr>
              <w:jc w:val="center"/>
            </w:pPr>
          </w:p>
        </w:tc>
        <w:tc>
          <w:tcPr>
            <w:tcW w:w="370" w:type="pct"/>
            <w:vAlign w:val="center"/>
          </w:tcPr>
          <w:p w14:paraId="6F569934" w14:textId="77777777" w:rsidR="005366AF" w:rsidRDefault="005366AF" w:rsidP="00626D7E">
            <w:pPr>
              <w:jc w:val="center"/>
            </w:pPr>
            <w:r>
              <w:t>23</w:t>
            </w:r>
          </w:p>
        </w:tc>
        <w:tc>
          <w:tcPr>
            <w:tcW w:w="374" w:type="pct"/>
            <w:vAlign w:val="center"/>
          </w:tcPr>
          <w:p w14:paraId="68405F61" w14:textId="77777777" w:rsidR="005366AF" w:rsidRDefault="005366AF" w:rsidP="00626D7E">
            <w:pPr>
              <w:jc w:val="center"/>
            </w:pPr>
            <w:r>
              <w:t>1.</w:t>
            </w:r>
            <w:r w:rsidR="00626D7E">
              <w:t>1</w:t>
            </w:r>
          </w:p>
        </w:tc>
      </w:tr>
      <w:tr w:rsidR="005366AF" w:rsidRPr="00A22864" w14:paraId="5D57CC8D" w14:textId="77777777" w:rsidTr="00A4184F">
        <w:trPr>
          <w:trHeight w:val="227"/>
          <w:jc w:val="center"/>
        </w:trPr>
        <w:tc>
          <w:tcPr>
            <w:tcW w:w="309" w:type="pct"/>
            <w:vAlign w:val="center"/>
          </w:tcPr>
          <w:p w14:paraId="499E39B1" w14:textId="77777777" w:rsidR="005366AF" w:rsidRDefault="005366AF" w:rsidP="00E84D41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>
              <w:rPr>
                <w:lang w:val="en-US"/>
              </w:rP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3499" w:type="pct"/>
            <w:gridSpan w:val="10"/>
          </w:tcPr>
          <w:p w14:paraId="56181716" w14:textId="77777777" w:rsidR="005366AF" w:rsidRPr="009277FE" w:rsidRDefault="005366AF" w:rsidP="001A08C1">
            <w:pPr>
              <w:jc w:val="both"/>
            </w:pPr>
            <w:r>
              <w:t xml:space="preserve">Azaševac T, Knežević V, Čelić D, Ljubičić B, </w:t>
            </w:r>
            <w:r>
              <w:rPr>
                <w:b/>
              </w:rPr>
              <w:t>Lakić T</w:t>
            </w:r>
            <w:r>
              <w:t xml:space="preserve">, Mitić I. </w:t>
            </w:r>
            <w:hyperlink r:id="rId9" w:history="1">
              <w:r w:rsidRPr="009277FE">
                <w:rPr>
                  <w:rStyle w:val="Hyperlink"/>
                </w:rPr>
                <w:t>The use of a single pass albumin dialysis for the management of liver failure</w:t>
              </w:r>
            </w:hyperlink>
            <w:r>
              <w:t>. Vojnosanit Pregl. 2022;79(8):820-4.</w:t>
            </w:r>
          </w:p>
        </w:tc>
        <w:tc>
          <w:tcPr>
            <w:tcW w:w="447" w:type="pct"/>
            <w:vAlign w:val="center"/>
          </w:tcPr>
          <w:p w14:paraId="753A9462" w14:textId="77777777" w:rsidR="005366AF" w:rsidRDefault="005366AF" w:rsidP="00E84D41">
            <w:pPr>
              <w:jc w:val="center"/>
            </w:pPr>
            <w:r w:rsidRPr="009277FE">
              <w:t>164/168</w:t>
            </w:r>
          </w:p>
        </w:tc>
        <w:tc>
          <w:tcPr>
            <w:tcW w:w="370" w:type="pct"/>
            <w:vAlign w:val="center"/>
          </w:tcPr>
          <w:p w14:paraId="635B7B4B" w14:textId="77777777" w:rsidR="005366AF" w:rsidRDefault="005366AF" w:rsidP="00E84D41">
            <w:pPr>
              <w:jc w:val="center"/>
            </w:pPr>
            <w:r>
              <w:t>23</w:t>
            </w:r>
          </w:p>
        </w:tc>
        <w:tc>
          <w:tcPr>
            <w:tcW w:w="374" w:type="pct"/>
            <w:vAlign w:val="center"/>
          </w:tcPr>
          <w:p w14:paraId="4795EAA6" w14:textId="77777777" w:rsidR="005366AF" w:rsidRDefault="005366AF" w:rsidP="00E84D41">
            <w:pPr>
              <w:jc w:val="center"/>
            </w:pPr>
            <w:r>
              <w:t>0.2</w:t>
            </w:r>
          </w:p>
        </w:tc>
      </w:tr>
      <w:tr w:rsidR="005366AF" w:rsidRPr="00A22864" w14:paraId="183BD9B0" w14:textId="77777777" w:rsidTr="00A4184F">
        <w:trPr>
          <w:trHeight w:val="227"/>
          <w:jc w:val="center"/>
        </w:trPr>
        <w:tc>
          <w:tcPr>
            <w:tcW w:w="309" w:type="pct"/>
            <w:vAlign w:val="center"/>
          </w:tcPr>
          <w:p w14:paraId="0C4F2CCB" w14:textId="77777777" w:rsidR="005366AF" w:rsidRPr="001A08C1" w:rsidRDefault="005366AF" w:rsidP="00E84D41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499" w:type="pct"/>
            <w:gridSpan w:val="10"/>
          </w:tcPr>
          <w:p w14:paraId="54762CFB" w14:textId="77777777" w:rsidR="005366AF" w:rsidRPr="009277FE" w:rsidRDefault="005366AF" w:rsidP="001A08C1">
            <w:pPr>
              <w:jc w:val="both"/>
            </w:pPr>
            <w:r>
              <w:t xml:space="preserve">Vapa D, Maletin M, Radosavkić R, Sabo Ilić J, Vasiljević M, </w:t>
            </w:r>
            <w:r>
              <w:rPr>
                <w:b/>
              </w:rPr>
              <w:t>Lakić T</w:t>
            </w:r>
            <w:r>
              <w:t xml:space="preserve">. </w:t>
            </w:r>
            <w:hyperlink r:id="rId10" w:history="1">
              <w:r w:rsidRPr="009277FE">
                <w:rPr>
                  <w:rStyle w:val="Hyperlink"/>
                </w:rPr>
                <w:t>Importance, personal protective equipment, and our experience after first autopsies performed on Covid-positive deceased in Novi Sad, Serbia</w:t>
              </w:r>
            </w:hyperlink>
            <w:r>
              <w:t>. Srp Ar</w:t>
            </w:r>
            <w:r w:rsidR="002D2FCE">
              <w:t>h</w:t>
            </w:r>
            <w:r>
              <w:t xml:space="preserve"> Celok Lek. 2022;150(7-8):395-9.</w:t>
            </w:r>
          </w:p>
        </w:tc>
        <w:tc>
          <w:tcPr>
            <w:tcW w:w="447" w:type="pct"/>
            <w:vAlign w:val="center"/>
          </w:tcPr>
          <w:p w14:paraId="54A86CBA" w14:textId="77777777" w:rsidR="005366AF" w:rsidRDefault="005366AF" w:rsidP="009277FE">
            <w:pPr>
              <w:jc w:val="center"/>
            </w:pPr>
            <w:r w:rsidRPr="009277FE">
              <w:t>164/168</w:t>
            </w:r>
          </w:p>
        </w:tc>
        <w:tc>
          <w:tcPr>
            <w:tcW w:w="370" w:type="pct"/>
            <w:vAlign w:val="center"/>
          </w:tcPr>
          <w:p w14:paraId="5C6009B7" w14:textId="77777777" w:rsidR="005366AF" w:rsidRDefault="005366AF" w:rsidP="006F5B49">
            <w:pPr>
              <w:jc w:val="center"/>
            </w:pPr>
            <w:r>
              <w:t>23</w:t>
            </w:r>
          </w:p>
        </w:tc>
        <w:tc>
          <w:tcPr>
            <w:tcW w:w="374" w:type="pct"/>
            <w:vAlign w:val="center"/>
          </w:tcPr>
          <w:p w14:paraId="6B618BC4" w14:textId="77777777" w:rsidR="005366AF" w:rsidRDefault="005366AF" w:rsidP="009277FE">
            <w:pPr>
              <w:jc w:val="center"/>
            </w:pPr>
            <w:r>
              <w:t>0.2</w:t>
            </w:r>
          </w:p>
        </w:tc>
      </w:tr>
      <w:tr w:rsidR="005366AF" w:rsidRPr="00A22864" w14:paraId="504CF6AC" w14:textId="77777777" w:rsidTr="00A4184F">
        <w:trPr>
          <w:trHeight w:val="227"/>
          <w:jc w:val="center"/>
        </w:trPr>
        <w:tc>
          <w:tcPr>
            <w:tcW w:w="309" w:type="pct"/>
            <w:vAlign w:val="center"/>
          </w:tcPr>
          <w:p w14:paraId="4B1AF59A" w14:textId="77777777" w:rsidR="005366AF" w:rsidRPr="001A08C1" w:rsidRDefault="005366AF" w:rsidP="00E84D41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499" w:type="pct"/>
            <w:gridSpan w:val="10"/>
          </w:tcPr>
          <w:p w14:paraId="644CE56B" w14:textId="77777777" w:rsidR="005366AF" w:rsidRDefault="005366AF" w:rsidP="001A08C1">
            <w:pPr>
              <w:jc w:val="both"/>
            </w:pPr>
            <w:r>
              <w:t xml:space="preserve">Vapa D, Radosavkić R, </w:t>
            </w:r>
            <w:r w:rsidRPr="001A08C1">
              <w:rPr>
                <w:b/>
              </w:rPr>
              <w:t>Lakić T</w:t>
            </w:r>
            <w:r>
              <w:t xml:space="preserve">, Maletin M, Stojanović I. </w:t>
            </w:r>
            <w:hyperlink r:id="rId11" w:history="1">
              <w:r w:rsidRPr="001A08C1">
                <w:rPr>
                  <w:rStyle w:val="Hyperlink"/>
                </w:rPr>
                <w:t>Analysis of suicides in the Province of Vojvodina, Republic of Serbia, during the 2001-2015</w:t>
              </w:r>
              <w:r w:rsidRPr="001A08C1">
                <w:rPr>
                  <w:rStyle w:val="Hyperlink"/>
                </w:rPr>
                <w:t xml:space="preserve"> </w:t>
              </w:r>
              <w:r w:rsidRPr="001A08C1">
                <w:rPr>
                  <w:rStyle w:val="Hyperlink"/>
                </w:rPr>
                <w:t>period</w:t>
              </w:r>
            </w:hyperlink>
            <w:r>
              <w:t>. Acta Clin Croat. 2021;60(3):450-6.</w:t>
            </w:r>
          </w:p>
        </w:tc>
        <w:tc>
          <w:tcPr>
            <w:tcW w:w="447" w:type="pct"/>
            <w:vAlign w:val="center"/>
          </w:tcPr>
          <w:p w14:paraId="750A16DB" w14:textId="77777777" w:rsidR="005366AF" w:rsidRDefault="005366AF" w:rsidP="009277FE">
            <w:pPr>
              <w:jc w:val="center"/>
            </w:pPr>
            <w:r>
              <w:t>150/172</w:t>
            </w:r>
          </w:p>
        </w:tc>
        <w:tc>
          <w:tcPr>
            <w:tcW w:w="370" w:type="pct"/>
            <w:vAlign w:val="center"/>
          </w:tcPr>
          <w:p w14:paraId="1F1BB95C" w14:textId="77777777" w:rsidR="005366AF" w:rsidRDefault="005366AF" w:rsidP="009277FE">
            <w:pPr>
              <w:jc w:val="center"/>
            </w:pPr>
            <w:r>
              <w:t>23</w:t>
            </w:r>
          </w:p>
        </w:tc>
        <w:tc>
          <w:tcPr>
            <w:tcW w:w="374" w:type="pct"/>
            <w:vAlign w:val="center"/>
          </w:tcPr>
          <w:p w14:paraId="05A2C42F" w14:textId="77777777" w:rsidR="005366AF" w:rsidRDefault="005366AF" w:rsidP="009277FE">
            <w:pPr>
              <w:jc w:val="center"/>
            </w:pPr>
            <w:r>
              <w:t>0.932</w:t>
            </w:r>
          </w:p>
        </w:tc>
      </w:tr>
      <w:tr w:rsidR="005366AF" w:rsidRPr="00A22864" w14:paraId="591F9082" w14:textId="77777777" w:rsidTr="00A4184F">
        <w:trPr>
          <w:trHeight w:val="227"/>
          <w:jc w:val="center"/>
        </w:trPr>
        <w:tc>
          <w:tcPr>
            <w:tcW w:w="309" w:type="pct"/>
            <w:vAlign w:val="center"/>
          </w:tcPr>
          <w:p w14:paraId="339FF5C8" w14:textId="77777777" w:rsidR="005366AF" w:rsidRPr="001A08C1" w:rsidRDefault="005366AF" w:rsidP="00E84D41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499" w:type="pct"/>
            <w:gridSpan w:val="10"/>
          </w:tcPr>
          <w:p w14:paraId="1AA4D692" w14:textId="77777777" w:rsidR="005366AF" w:rsidRDefault="005366AF" w:rsidP="0049524E">
            <w:pPr>
              <w:jc w:val="both"/>
              <w:rPr>
                <w:lang w:val="sr-Latn-RS"/>
              </w:rPr>
            </w:pPr>
            <w:r>
              <w:t xml:space="preserve">Sabo Ilić J, </w:t>
            </w:r>
            <w:r w:rsidRPr="001A08C1">
              <w:rPr>
                <w:b/>
              </w:rPr>
              <w:t>Laki</w:t>
            </w:r>
            <w:r>
              <w:rPr>
                <w:b/>
              </w:rPr>
              <w:t>ć</w:t>
            </w:r>
            <w:r w:rsidRPr="001A08C1">
              <w:rPr>
                <w:b/>
              </w:rPr>
              <w:t xml:space="preserve"> T</w:t>
            </w:r>
            <w:r>
              <w:t xml:space="preserve">, Čapo I, Andrejić-Višnjić B, Matavulj M, Đolai M. </w:t>
            </w:r>
            <w:hyperlink r:id="rId12" w:history="1">
              <w:r w:rsidRPr="001A08C1">
                <w:rPr>
                  <w:rStyle w:val="Hyperlink"/>
                </w:rPr>
                <w:t xml:space="preserve">Effects of </w:t>
              </w:r>
              <w:r w:rsidRPr="001A08C1">
                <w:rPr>
                  <w:rStyle w:val="Hyperlink"/>
                </w:rPr>
                <w:lastRenderedPageBreak/>
                <w:t>Acute Oral Exposure to Acrylamide on Histological Structures of the Stomach</w:t>
              </w:r>
              <w:r w:rsidRPr="001A08C1">
                <w:rPr>
                  <w:rStyle w:val="Hyperlink"/>
                </w:rPr>
                <w:t xml:space="preserve"> </w:t>
              </w:r>
              <w:r w:rsidRPr="001A08C1">
                <w:rPr>
                  <w:rStyle w:val="Hyperlink"/>
                </w:rPr>
                <w:t>in Wistar Rats</w:t>
              </w:r>
            </w:hyperlink>
            <w:r>
              <w:t>. Int J Morphol. 2021;39(4):963-8.</w:t>
            </w:r>
          </w:p>
        </w:tc>
        <w:tc>
          <w:tcPr>
            <w:tcW w:w="447" w:type="pct"/>
            <w:vAlign w:val="center"/>
          </w:tcPr>
          <w:p w14:paraId="40C85B82" w14:textId="77777777" w:rsidR="005366AF" w:rsidRDefault="005366AF" w:rsidP="009277FE">
            <w:pPr>
              <w:jc w:val="center"/>
            </w:pPr>
            <w:r>
              <w:lastRenderedPageBreak/>
              <w:t>20/21</w:t>
            </w:r>
          </w:p>
        </w:tc>
        <w:tc>
          <w:tcPr>
            <w:tcW w:w="370" w:type="pct"/>
            <w:vAlign w:val="center"/>
          </w:tcPr>
          <w:p w14:paraId="616B541B" w14:textId="77777777" w:rsidR="005366AF" w:rsidRDefault="005366AF" w:rsidP="009277FE">
            <w:pPr>
              <w:jc w:val="center"/>
            </w:pPr>
            <w:r>
              <w:t>23</w:t>
            </w:r>
          </w:p>
        </w:tc>
        <w:tc>
          <w:tcPr>
            <w:tcW w:w="374" w:type="pct"/>
            <w:vAlign w:val="center"/>
          </w:tcPr>
          <w:p w14:paraId="6D866D64" w14:textId="77777777" w:rsidR="005366AF" w:rsidRDefault="005366AF" w:rsidP="009277FE">
            <w:pPr>
              <w:jc w:val="center"/>
            </w:pPr>
            <w:r>
              <w:t>0.504</w:t>
            </w:r>
          </w:p>
        </w:tc>
      </w:tr>
      <w:tr w:rsidR="005366AF" w:rsidRPr="00A22864" w14:paraId="50E75912" w14:textId="77777777" w:rsidTr="00A4184F">
        <w:trPr>
          <w:trHeight w:val="227"/>
          <w:jc w:val="center"/>
        </w:trPr>
        <w:tc>
          <w:tcPr>
            <w:tcW w:w="309" w:type="pct"/>
            <w:vAlign w:val="center"/>
          </w:tcPr>
          <w:p w14:paraId="2AF7BCBF" w14:textId="77777777" w:rsidR="005366AF" w:rsidRPr="005366AF" w:rsidRDefault="005366AF" w:rsidP="00B24425">
            <w:pPr>
              <w:spacing w:line="276" w:lineRule="auto"/>
              <w:ind w:left="-23"/>
              <w:jc w:val="center"/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3499" w:type="pct"/>
            <w:gridSpan w:val="10"/>
          </w:tcPr>
          <w:p w14:paraId="7D10A5FA" w14:textId="77777777" w:rsidR="005366AF" w:rsidRDefault="005366AF" w:rsidP="0049524E">
            <w:pPr>
              <w:jc w:val="both"/>
              <w:rPr>
                <w:lang w:val="sr-Latn-RS"/>
              </w:rPr>
            </w:pPr>
            <w:r>
              <w:t xml:space="preserve">Jeremić D, Maletin M, Vojinov S, Levakov I, Grbić D, </w:t>
            </w:r>
            <w:r w:rsidRPr="001A08C1">
              <w:rPr>
                <w:b/>
              </w:rPr>
              <w:t>Lakić T</w:t>
            </w:r>
            <w:r>
              <w:t xml:space="preserve">, et al. </w:t>
            </w:r>
            <w:hyperlink r:id="rId13" w:history="1">
              <w:r w:rsidRPr="00832868">
                <w:rPr>
                  <w:rStyle w:val="Hyperlink"/>
                </w:rPr>
                <w:t>Liposarcoma of the spermatic cord - diagnostic and therapeutic issue</w:t>
              </w:r>
            </w:hyperlink>
            <w:r>
              <w:t>. Acta Clin Croat. 2021 Mar;60(1):50-4.</w:t>
            </w:r>
          </w:p>
        </w:tc>
        <w:tc>
          <w:tcPr>
            <w:tcW w:w="447" w:type="pct"/>
            <w:vAlign w:val="center"/>
          </w:tcPr>
          <w:p w14:paraId="02BC69AD" w14:textId="77777777" w:rsidR="005366AF" w:rsidRDefault="005366AF" w:rsidP="006F5B49">
            <w:pPr>
              <w:jc w:val="both"/>
            </w:pPr>
            <w:r>
              <w:t>150/172</w:t>
            </w:r>
          </w:p>
        </w:tc>
        <w:tc>
          <w:tcPr>
            <w:tcW w:w="370" w:type="pct"/>
            <w:vAlign w:val="center"/>
          </w:tcPr>
          <w:p w14:paraId="112EBD16" w14:textId="77777777" w:rsidR="005366AF" w:rsidRDefault="005366AF" w:rsidP="006F5B49">
            <w:pPr>
              <w:jc w:val="center"/>
            </w:pPr>
            <w:r>
              <w:t>23</w:t>
            </w:r>
          </w:p>
        </w:tc>
        <w:tc>
          <w:tcPr>
            <w:tcW w:w="374" w:type="pct"/>
            <w:vAlign w:val="center"/>
          </w:tcPr>
          <w:p w14:paraId="4918A10D" w14:textId="77777777" w:rsidR="005366AF" w:rsidRDefault="005366AF" w:rsidP="006F5B49">
            <w:pPr>
              <w:jc w:val="both"/>
            </w:pPr>
            <w:r>
              <w:t>0.932</w:t>
            </w:r>
          </w:p>
        </w:tc>
      </w:tr>
      <w:tr w:rsidR="005366AF" w:rsidRPr="00A22864" w14:paraId="6A0C012B" w14:textId="77777777" w:rsidTr="00A4184F">
        <w:trPr>
          <w:trHeight w:val="716"/>
          <w:jc w:val="center"/>
        </w:trPr>
        <w:tc>
          <w:tcPr>
            <w:tcW w:w="309" w:type="pct"/>
            <w:vAlign w:val="center"/>
          </w:tcPr>
          <w:p w14:paraId="5650F036" w14:textId="77777777" w:rsidR="005366AF" w:rsidRPr="005366AF" w:rsidRDefault="005366AF" w:rsidP="00B24425">
            <w:pPr>
              <w:spacing w:line="276" w:lineRule="auto"/>
              <w:ind w:left="-23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3499" w:type="pct"/>
            <w:gridSpan w:val="10"/>
          </w:tcPr>
          <w:p w14:paraId="7A1C3E4D" w14:textId="77777777" w:rsidR="005366AF" w:rsidRDefault="005366AF" w:rsidP="0049524E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Azasevac T,  Knežević V, Ćelić D, Ljubičić B, </w:t>
            </w:r>
            <w:r>
              <w:rPr>
                <w:b/>
                <w:lang w:val="sr-Latn-RS"/>
              </w:rPr>
              <w:t>Lakić T</w:t>
            </w:r>
            <w:r>
              <w:rPr>
                <w:lang w:val="sr-Latn-RS"/>
              </w:rPr>
              <w:t xml:space="preserve">, Mitić I. </w:t>
            </w:r>
            <w:hyperlink r:id="rId14" w:history="1">
              <w:r w:rsidRPr="00E84D41">
                <w:rPr>
                  <w:rStyle w:val="Hyperlink"/>
                  <w:lang w:val="sr-Latn-RS"/>
                </w:rPr>
                <w:t>The us</w:t>
              </w:r>
              <w:r w:rsidRPr="00E84D41">
                <w:rPr>
                  <w:rStyle w:val="Hyperlink"/>
                  <w:lang w:val="sr-Latn-RS"/>
                </w:rPr>
                <w:t>e</w:t>
              </w:r>
              <w:r w:rsidRPr="00E84D41">
                <w:rPr>
                  <w:rStyle w:val="Hyperlink"/>
                  <w:lang w:val="sr-Latn-RS"/>
                </w:rPr>
                <w:t xml:space="preserve"> of a single pass albumin dialysis</w:t>
              </w:r>
              <w:r w:rsidRPr="00E84D41">
                <w:rPr>
                  <w:rStyle w:val="Hyperlink"/>
                  <w:lang w:val="sr-Latn-RS"/>
                </w:rPr>
                <w:t xml:space="preserve"> </w:t>
              </w:r>
              <w:r w:rsidRPr="00E84D41">
                <w:rPr>
                  <w:rStyle w:val="Hyperlink"/>
                  <w:lang w:val="sr-Latn-RS"/>
                </w:rPr>
                <w:t>for the management of liver failure- a case series</w:t>
              </w:r>
            </w:hyperlink>
            <w:r>
              <w:rPr>
                <w:lang w:val="sr-Latn-RS"/>
              </w:rPr>
              <w:t xml:space="preserve">. </w:t>
            </w:r>
            <w:r>
              <w:rPr>
                <w:bCs/>
              </w:rPr>
              <w:t xml:space="preserve">Vojnosanit Pregl. </w:t>
            </w:r>
            <w:r w:rsidR="00626D7E">
              <w:rPr>
                <w:lang w:val="sr-Latn-RS"/>
              </w:rPr>
              <w:t>2022;79(8):820-4</w:t>
            </w:r>
          </w:p>
        </w:tc>
        <w:tc>
          <w:tcPr>
            <w:tcW w:w="447" w:type="pct"/>
            <w:vAlign w:val="center"/>
          </w:tcPr>
          <w:p w14:paraId="288F0563" w14:textId="77777777" w:rsidR="005366AF" w:rsidRDefault="00626D7E" w:rsidP="006F5B49">
            <w:pPr>
              <w:jc w:val="both"/>
            </w:pPr>
            <w:r w:rsidRPr="00626D7E">
              <w:t>166/170</w:t>
            </w:r>
          </w:p>
        </w:tc>
        <w:tc>
          <w:tcPr>
            <w:tcW w:w="370" w:type="pct"/>
            <w:vAlign w:val="center"/>
          </w:tcPr>
          <w:p w14:paraId="11CE72B8" w14:textId="77777777" w:rsidR="005366AF" w:rsidRDefault="005366AF" w:rsidP="005A7ECC">
            <w:pPr>
              <w:jc w:val="center"/>
            </w:pPr>
            <w:r>
              <w:t>23</w:t>
            </w:r>
          </w:p>
        </w:tc>
        <w:tc>
          <w:tcPr>
            <w:tcW w:w="374" w:type="pct"/>
            <w:vAlign w:val="center"/>
          </w:tcPr>
          <w:p w14:paraId="3813C8D2" w14:textId="77777777" w:rsidR="005366AF" w:rsidRDefault="00626D7E" w:rsidP="005A7ECC">
            <w:pPr>
              <w:jc w:val="center"/>
            </w:pPr>
            <w:r w:rsidRPr="00626D7E">
              <w:t>0.2</w:t>
            </w:r>
          </w:p>
        </w:tc>
      </w:tr>
      <w:tr w:rsidR="005366AF" w:rsidRPr="00A22864" w14:paraId="21344C2D" w14:textId="77777777" w:rsidTr="00A4184F">
        <w:trPr>
          <w:trHeight w:val="227"/>
          <w:jc w:val="center"/>
        </w:trPr>
        <w:tc>
          <w:tcPr>
            <w:tcW w:w="309" w:type="pct"/>
            <w:vAlign w:val="center"/>
          </w:tcPr>
          <w:p w14:paraId="6995C980" w14:textId="77777777" w:rsidR="005366AF" w:rsidRPr="005366AF" w:rsidRDefault="005366AF" w:rsidP="00B24425">
            <w:pPr>
              <w:spacing w:line="276" w:lineRule="auto"/>
              <w:ind w:left="-23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11.</w:t>
            </w:r>
          </w:p>
        </w:tc>
        <w:tc>
          <w:tcPr>
            <w:tcW w:w="3499" w:type="pct"/>
            <w:gridSpan w:val="10"/>
          </w:tcPr>
          <w:p w14:paraId="32602F82" w14:textId="77777777" w:rsidR="005366AF" w:rsidRDefault="005366AF" w:rsidP="0049524E">
            <w:pPr>
              <w:pStyle w:val="TableParagraph"/>
              <w:tabs>
                <w:tab w:val="left" w:pos="145"/>
              </w:tabs>
              <w:spacing w:after="40"/>
              <w:ind w:left="3" w:right="210"/>
              <w:jc w:val="both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</w:rPr>
              <w:t>Lakić T</w:t>
            </w:r>
            <w:r>
              <w:rPr>
                <w:bCs/>
                <w:sz w:val="20"/>
                <w:szCs w:val="20"/>
              </w:rPr>
              <w:t xml:space="preserve">, Ilić A, Živojinov M, Ilić Sabo J, Jeremić D, Grbić D. </w:t>
            </w:r>
            <w:hyperlink r:id="rId15" w:history="1">
              <w:r>
                <w:rPr>
                  <w:rStyle w:val="Hyperlink"/>
                  <w:bCs/>
                  <w:sz w:val="20"/>
                  <w:szCs w:val="20"/>
                </w:rPr>
                <w:t>A case report of an unusual kidney tumor: mucinous tubular and spindle cell carcinoma</w:t>
              </w:r>
            </w:hyperlink>
            <w:r>
              <w:rPr>
                <w:bCs/>
                <w:sz w:val="20"/>
                <w:szCs w:val="20"/>
              </w:rPr>
              <w:t>. Vojnosanit Pregl. 2021;78(5):579-82.</w:t>
            </w:r>
          </w:p>
        </w:tc>
        <w:tc>
          <w:tcPr>
            <w:tcW w:w="447" w:type="pct"/>
            <w:vAlign w:val="center"/>
          </w:tcPr>
          <w:p w14:paraId="2F0B594E" w14:textId="77777777" w:rsidR="005366AF" w:rsidRDefault="005366AF" w:rsidP="001A08C1">
            <w:pPr>
              <w:jc w:val="both"/>
            </w:pPr>
            <w:r>
              <w:t>168/172</w:t>
            </w:r>
          </w:p>
        </w:tc>
        <w:tc>
          <w:tcPr>
            <w:tcW w:w="370" w:type="pct"/>
            <w:vAlign w:val="center"/>
          </w:tcPr>
          <w:p w14:paraId="616DDF53" w14:textId="77777777" w:rsidR="005366AF" w:rsidRDefault="005366AF" w:rsidP="006F5B49">
            <w:pPr>
              <w:jc w:val="center"/>
            </w:pPr>
          </w:p>
          <w:p w14:paraId="4F1D52C3" w14:textId="77777777" w:rsidR="005366AF" w:rsidRDefault="005366AF" w:rsidP="006F5B49">
            <w:pPr>
              <w:jc w:val="center"/>
            </w:pPr>
            <w:r>
              <w:t>23</w:t>
            </w:r>
          </w:p>
          <w:p w14:paraId="32FCD3FD" w14:textId="77777777" w:rsidR="005366AF" w:rsidRDefault="005366AF" w:rsidP="006F5B49">
            <w:pPr>
              <w:jc w:val="center"/>
            </w:pPr>
          </w:p>
        </w:tc>
        <w:tc>
          <w:tcPr>
            <w:tcW w:w="374" w:type="pct"/>
            <w:vAlign w:val="center"/>
          </w:tcPr>
          <w:p w14:paraId="285D5FE3" w14:textId="77777777" w:rsidR="005366AF" w:rsidRDefault="005366AF" w:rsidP="006F5B49">
            <w:pPr>
              <w:jc w:val="both"/>
            </w:pPr>
            <w:r>
              <w:t>0.245</w:t>
            </w:r>
          </w:p>
        </w:tc>
      </w:tr>
      <w:tr w:rsidR="005366AF" w:rsidRPr="00A22864" w14:paraId="3A44E666" w14:textId="77777777" w:rsidTr="00A4184F">
        <w:trPr>
          <w:trHeight w:val="227"/>
          <w:jc w:val="center"/>
        </w:trPr>
        <w:tc>
          <w:tcPr>
            <w:tcW w:w="309" w:type="pct"/>
            <w:vAlign w:val="center"/>
          </w:tcPr>
          <w:p w14:paraId="6E5B237A" w14:textId="77777777" w:rsidR="005366AF" w:rsidRPr="001A08C1" w:rsidRDefault="005366AF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3499" w:type="pct"/>
            <w:gridSpan w:val="10"/>
          </w:tcPr>
          <w:p w14:paraId="396CE3F3" w14:textId="77777777" w:rsidR="005366AF" w:rsidRDefault="005366AF">
            <w:pPr>
              <w:pStyle w:val="TableParagraph"/>
              <w:tabs>
                <w:tab w:val="left" w:pos="145"/>
              </w:tabs>
              <w:spacing w:after="40"/>
              <w:ind w:left="3" w:right="210"/>
              <w:jc w:val="both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Fejsa-Levakov A, Amidžić J, Ilić-Sabo J, </w:t>
            </w:r>
            <w:r>
              <w:rPr>
                <w:b/>
                <w:sz w:val="20"/>
                <w:szCs w:val="20"/>
                <w:lang w:val="mk-MK"/>
              </w:rPr>
              <w:t>Lakić T</w:t>
            </w:r>
            <w:r>
              <w:rPr>
                <w:sz w:val="20"/>
                <w:szCs w:val="20"/>
                <w:lang w:val="mk-MK"/>
              </w:rPr>
              <w:t xml:space="preserve">, Vojinov S, Grbić D. </w:t>
            </w:r>
            <w:hyperlink r:id="rId16" w:history="1">
              <w:r>
                <w:rPr>
                  <w:rStyle w:val="Hyperlink"/>
                  <w:sz w:val="20"/>
                  <w:szCs w:val="20"/>
                  <w:lang w:val="mk-MK"/>
                </w:rPr>
                <w:t>U</w:t>
              </w:r>
              <w:r>
                <w:rPr>
                  <w:rStyle w:val="Hyperlink"/>
                  <w:bCs/>
                  <w:sz w:val="20"/>
                  <w:szCs w:val="20"/>
                  <w:lang w:val="mk-MK"/>
                </w:rPr>
                <w:t>nusual site for metastatic renal cell carcinoma – a case report</w:t>
              </w:r>
            </w:hyperlink>
            <w:r>
              <w:rPr>
                <w:bCs/>
                <w:sz w:val="20"/>
                <w:szCs w:val="20"/>
                <w:lang w:val="mk-MK"/>
              </w:rPr>
              <w:t>. Vojnosanit Pregl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mk-MK"/>
              </w:rPr>
              <w:t xml:space="preserve"> 20</w:t>
            </w:r>
            <w:r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  <w:lang w:val="mk-MK"/>
              </w:rPr>
              <w:t>;</w:t>
            </w:r>
            <w:r>
              <w:rPr>
                <w:bCs/>
                <w:sz w:val="20"/>
                <w:szCs w:val="20"/>
              </w:rPr>
              <w:t>77(2):233-6.</w:t>
            </w:r>
            <w:r>
              <w:rPr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14:paraId="2171B905" w14:textId="77777777" w:rsidR="005A7ECC" w:rsidRDefault="005A7ECC" w:rsidP="006F5B49">
            <w:pPr>
              <w:jc w:val="both"/>
            </w:pPr>
          </w:p>
          <w:p w14:paraId="22D3C332" w14:textId="77777777" w:rsidR="005366AF" w:rsidRDefault="005366AF" w:rsidP="006F5B49">
            <w:pPr>
              <w:jc w:val="both"/>
            </w:pPr>
            <w:r>
              <w:t>165/169</w:t>
            </w:r>
          </w:p>
          <w:p w14:paraId="30F4087E" w14:textId="77777777" w:rsidR="005366AF" w:rsidRDefault="005366AF" w:rsidP="006F5B49">
            <w:pPr>
              <w:jc w:val="both"/>
            </w:pPr>
          </w:p>
        </w:tc>
        <w:tc>
          <w:tcPr>
            <w:tcW w:w="370" w:type="pct"/>
            <w:vAlign w:val="center"/>
          </w:tcPr>
          <w:p w14:paraId="1CF68D83" w14:textId="77777777" w:rsidR="005366AF" w:rsidRDefault="005366AF" w:rsidP="006F5B49">
            <w:pPr>
              <w:jc w:val="center"/>
            </w:pPr>
            <w:r>
              <w:t>23</w:t>
            </w:r>
          </w:p>
        </w:tc>
        <w:tc>
          <w:tcPr>
            <w:tcW w:w="374" w:type="pct"/>
            <w:vAlign w:val="center"/>
          </w:tcPr>
          <w:p w14:paraId="399F95DC" w14:textId="77777777" w:rsidR="005366AF" w:rsidRDefault="005366AF" w:rsidP="006F5B49">
            <w:pPr>
              <w:jc w:val="both"/>
            </w:pPr>
            <w:r>
              <w:t>0.168</w:t>
            </w:r>
          </w:p>
        </w:tc>
      </w:tr>
      <w:tr w:rsidR="005366AF" w:rsidRPr="00A22864" w14:paraId="0E6103AD" w14:textId="77777777" w:rsidTr="00A4184F">
        <w:trPr>
          <w:trHeight w:val="227"/>
          <w:jc w:val="center"/>
        </w:trPr>
        <w:tc>
          <w:tcPr>
            <w:tcW w:w="309" w:type="pct"/>
            <w:vAlign w:val="center"/>
          </w:tcPr>
          <w:p w14:paraId="0047A9DB" w14:textId="77777777" w:rsidR="005366AF" w:rsidRPr="001A08C1" w:rsidRDefault="005366AF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3499" w:type="pct"/>
            <w:gridSpan w:val="10"/>
          </w:tcPr>
          <w:p w14:paraId="584BDF05" w14:textId="77777777" w:rsidR="005366AF" w:rsidRDefault="005366AF" w:rsidP="0049524E">
            <w:pPr>
              <w:tabs>
                <w:tab w:val="left" w:pos="964"/>
              </w:tabs>
              <w:jc w:val="both"/>
              <w:rPr>
                <w:b/>
              </w:rPr>
            </w:pPr>
            <w:r w:rsidRPr="006F5B49">
              <w:t>Ivkovi</w:t>
            </w:r>
            <w:r>
              <w:t>ć</w:t>
            </w:r>
            <w:r w:rsidRPr="006F5B49">
              <w:t xml:space="preserve"> </w:t>
            </w:r>
            <w:hyperlink r:id="rId17" w:tooltip="Find more records by this author" w:history="1">
              <w:r w:rsidRPr="0049524E">
                <w:rPr>
                  <w:rStyle w:val="Hyperlink"/>
                  <w:color w:val="auto"/>
                  <w:u w:val="none"/>
                </w:rPr>
                <w:t>Kapicl T</w:t>
              </w:r>
            </w:hyperlink>
            <w:r w:rsidRPr="0049524E">
              <w:t xml:space="preserve">, </w:t>
            </w:r>
            <w:hyperlink r:id="rId18" w:tooltip="Find more records by this author" w:history="1">
              <w:r w:rsidRPr="0049524E">
                <w:rPr>
                  <w:rStyle w:val="Hyperlink"/>
                  <w:color w:val="auto"/>
                  <w:u w:val="none"/>
                </w:rPr>
                <w:t>Vicko F</w:t>
              </w:r>
            </w:hyperlink>
            <w:r w:rsidRPr="006F5B49">
              <w:t xml:space="preserve">, </w:t>
            </w:r>
            <w:hyperlink r:id="rId19" w:tooltip="Find more records by this author" w:history="1">
              <w:r w:rsidRPr="0049524E">
                <w:rPr>
                  <w:rStyle w:val="Hyperlink"/>
                  <w:color w:val="auto"/>
                  <w:u w:val="none"/>
                </w:rPr>
                <w:t>Popovi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49524E">
                <w:rPr>
                  <w:rStyle w:val="Hyperlink"/>
                  <w:color w:val="auto"/>
                  <w:u w:val="none"/>
                </w:rPr>
                <w:t xml:space="preserve"> L</w:t>
              </w:r>
            </w:hyperlink>
            <w:r w:rsidRPr="0049524E">
              <w:t xml:space="preserve">, </w:t>
            </w:r>
            <w:hyperlink r:id="rId20" w:tooltip="Find more records by this author" w:history="1">
              <w:r>
                <w:rPr>
                  <w:rStyle w:val="Hyperlink"/>
                  <w:color w:val="auto"/>
                  <w:u w:val="none"/>
                </w:rPr>
                <w:t>Đ</w:t>
              </w:r>
              <w:r w:rsidRPr="0049524E">
                <w:rPr>
                  <w:rStyle w:val="Hyperlink"/>
                  <w:color w:val="auto"/>
                  <w:u w:val="none"/>
                </w:rPr>
                <w:t>ilas D</w:t>
              </w:r>
            </w:hyperlink>
            <w:r w:rsidRPr="0049524E">
              <w:t xml:space="preserve">, </w:t>
            </w:r>
            <w:hyperlink r:id="rId21" w:tooltip="Find more records by this author" w:history="1">
              <w:r w:rsidRPr="0049524E">
                <w:rPr>
                  <w:rStyle w:val="Hyperlink"/>
                  <w:b/>
                  <w:color w:val="auto"/>
                  <w:u w:val="none"/>
                </w:rPr>
                <w:t>Laki</w:t>
              </w:r>
              <w:r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Pr="0049524E">
                <w:rPr>
                  <w:rStyle w:val="Hyperlink"/>
                  <w:b/>
                  <w:color w:val="auto"/>
                  <w:u w:val="none"/>
                </w:rPr>
                <w:t xml:space="preserve"> T</w:t>
              </w:r>
            </w:hyperlink>
            <w:r>
              <w:t>.</w:t>
            </w:r>
            <w:r>
              <w:rPr>
                <w:b/>
                <w:bCs/>
                <w:vertAlign w:val="superscript"/>
              </w:rPr>
              <w:t xml:space="preserve"> </w:t>
            </w:r>
            <w:hyperlink r:id="rId22" w:history="1">
              <w:r>
                <w:rPr>
                  <w:rStyle w:val="Hyperlink"/>
                </w:rPr>
                <w:t>Secretory breast carcinoma in adulthood - A case report with literature review</w:t>
              </w:r>
            </w:hyperlink>
            <w:r>
              <w:t>. Vojnosanit Pregl. 2020;77(5):556-9.</w:t>
            </w:r>
          </w:p>
        </w:tc>
        <w:tc>
          <w:tcPr>
            <w:tcW w:w="447" w:type="pct"/>
            <w:vAlign w:val="center"/>
          </w:tcPr>
          <w:p w14:paraId="71B79FF3" w14:textId="77777777" w:rsidR="005366AF" w:rsidRDefault="005366AF" w:rsidP="006F5B49">
            <w:pPr>
              <w:jc w:val="both"/>
            </w:pPr>
          </w:p>
          <w:p w14:paraId="2C803367" w14:textId="77777777" w:rsidR="005366AF" w:rsidRDefault="005366AF" w:rsidP="006F5B49">
            <w:pPr>
              <w:jc w:val="both"/>
            </w:pPr>
            <w:r>
              <w:t>165/169</w:t>
            </w:r>
          </w:p>
          <w:p w14:paraId="4D40AF4A" w14:textId="77777777" w:rsidR="005366AF" w:rsidRDefault="005366AF" w:rsidP="006F5B49">
            <w:pPr>
              <w:jc w:val="both"/>
            </w:pPr>
          </w:p>
        </w:tc>
        <w:tc>
          <w:tcPr>
            <w:tcW w:w="370" w:type="pct"/>
            <w:vAlign w:val="center"/>
          </w:tcPr>
          <w:p w14:paraId="45917E8D" w14:textId="77777777" w:rsidR="005366AF" w:rsidRDefault="005366AF" w:rsidP="006F5B49">
            <w:pPr>
              <w:jc w:val="center"/>
            </w:pPr>
            <w:r>
              <w:t>23</w:t>
            </w:r>
          </w:p>
        </w:tc>
        <w:tc>
          <w:tcPr>
            <w:tcW w:w="374" w:type="pct"/>
            <w:vAlign w:val="center"/>
          </w:tcPr>
          <w:p w14:paraId="79B0CACD" w14:textId="77777777" w:rsidR="005366AF" w:rsidRDefault="005366AF" w:rsidP="006F5B49">
            <w:pPr>
              <w:jc w:val="both"/>
            </w:pPr>
            <w:r>
              <w:t>0.168</w:t>
            </w:r>
          </w:p>
        </w:tc>
      </w:tr>
      <w:tr w:rsidR="005366AF" w:rsidRPr="00A22864" w14:paraId="695BEF4A" w14:textId="77777777" w:rsidTr="00A4184F">
        <w:trPr>
          <w:trHeight w:val="227"/>
          <w:jc w:val="center"/>
        </w:trPr>
        <w:tc>
          <w:tcPr>
            <w:tcW w:w="309" w:type="pct"/>
            <w:vAlign w:val="center"/>
          </w:tcPr>
          <w:p w14:paraId="3AD6B839" w14:textId="77777777" w:rsidR="005366AF" w:rsidRPr="001A08C1" w:rsidRDefault="005366AF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3499" w:type="pct"/>
            <w:gridSpan w:val="10"/>
          </w:tcPr>
          <w:p w14:paraId="5A663B45" w14:textId="77777777" w:rsidR="005366AF" w:rsidRDefault="005366AF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Živojinov M,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Lakić 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Ilić-Sabo J, Trivunić Dajko S, Ivanov D, Živojinov S.  </w:t>
            </w:r>
            <w:hyperlink r:id="rId23" w:history="1">
              <w:r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Malignant melanoma metastasis in the ileum - two case reports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Vojnosanit Pregl. 2020;77(3):344-8.</w:t>
            </w:r>
          </w:p>
        </w:tc>
        <w:tc>
          <w:tcPr>
            <w:tcW w:w="447" w:type="pct"/>
            <w:vAlign w:val="center"/>
          </w:tcPr>
          <w:p w14:paraId="1EFCBABB" w14:textId="77777777" w:rsidR="005366AF" w:rsidRDefault="005366AF">
            <w:pPr>
              <w:jc w:val="both"/>
            </w:pPr>
          </w:p>
          <w:p w14:paraId="60946AA7" w14:textId="77777777" w:rsidR="005366AF" w:rsidRDefault="005366AF">
            <w:pPr>
              <w:jc w:val="both"/>
            </w:pPr>
            <w:r>
              <w:t>165/169</w:t>
            </w:r>
          </w:p>
          <w:p w14:paraId="38CC76E3" w14:textId="77777777" w:rsidR="005366AF" w:rsidRDefault="005366AF">
            <w:pPr>
              <w:jc w:val="both"/>
            </w:pPr>
          </w:p>
        </w:tc>
        <w:tc>
          <w:tcPr>
            <w:tcW w:w="370" w:type="pct"/>
            <w:vAlign w:val="center"/>
          </w:tcPr>
          <w:p w14:paraId="16F9C3B9" w14:textId="77777777" w:rsidR="005366AF" w:rsidRDefault="005366AF" w:rsidP="006F5B49">
            <w:pPr>
              <w:jc w:val="center"/>
            </w:pPr>
            <w:r>
              <w:t>23</w:t>
            </w:r>
          </w:p>
        </w:tc>
        <w:tc>
          <w:tcPr>
            <w:tcW w:w="374" w:type="pct"/>
            <w:vAlign w:val="center"/>
          </w:tcPr>
          <w:p w14:paraId="06D66135" w14:textId="77777777" w:rsidR="005366AF" w:rsidRDefault="005366AF">
            <w:pPr>
              <w:jc w:val="both"/>
            </w:pPr>
            <w:r>
              <w:t>0.168</w:t>
            </w:r>
          </w:p>
        </w:tc>
      </w:tr>
      <w:tr w:rsidR="005366AF" w:rsidRPr="00A22864" w14:paraId="6DEDB5E8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06F7DD34" w14:textId="77777777" w:rsidR="005366AF" w:rsidRPr="00A22864" w:rsidRDefault="005366AF" w:rsidP="0020354D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366AF" w:rsidRPr="00A22864" w14:paraId="68C21B3A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36870F4" w14:textId="77777777" w:rsidR="005366AF" w:rsidRPr="00A22864" w:rsidRDefault="005366AF" w:rsidP="0020354D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5366AF" w:rsidRPr="00A22864" w14:paraId="3F03FA1B" w14:textId="77777777" w:rsidTr="009277FE">
        <w:trPr>
          <w:trHeight w:val="227"/>
          <w:jc w:val="center"/>
        </w:trPr>
        <w:tc>
          <w:tcPr>
            <w:tcW w:w="2705" w:type="pct"/>
            <w:gridSpan w:val="6"/>
            <w:vAlign w:val="center"/>
          </w:tcPr>
          <w:p w14:paraId="799B710F" w14:textId="77777777" w:rsidR="005366AF" w:rsidRPr="00A22864" w:rsidRDefault="005366AF" w:rsidP="0020354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95" w:type="pct"/>
            <w:gridSpan w:val="8"/>
            <w:vAlign w:val="center"/>
          </w:tcPr>
          <w:p w14:paraId="5B4D495A" w14:textId="77777777" w:rsidR="005366AF" w:rsidRPr="00C423AD" w:rsidRDefault="008C3F95" w:rsidP="005366AF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5366AF" w:rsidRPr="00A22864" w14:paraId="344E6001" w14:textId="77777777" w:rsidTr="009277FE">
        <w:trPr>
          <w:trHeight w:val="227"/>
          <w:jc w:val="center"/>
        </w:trPr>
        <w:tc>
          <w:tcPr>
            <w:tcW w:w="2705" w:type="pct"/>
            <w:gridSpan w:val="6"/>
            <w:vAlign w:val="center"/>
          </w:tcPr>
          <w:p w14:paraId="169EB3AE" w14:textId="77777777" w:rsidR="005366AF" w:rsidRPr="00A22864" w:rsidRDefault="005366AF" w:rsidP="0020354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95" w:type="pct"/>
            <w:gridSpan w:val="8"/>
            <w:vAlign w:val="center"/>
          </w:tcPr>
          <w:p w14:paraId="615FD3D4" w14:textId="77777777" w:rsidR="005366AF" w:rsidRPr="00C423AD" w:rsidRDefault="005366AF" w:rsidP="008C3F95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C3F95">
              <w:rPr>
                <w:lang w:val="en-US"/>
              </w:rPr>
              <w:t>4</w:t>
            </w:r>
          </w:p>
        </w:tc>
      </w:tr>
      <w:tr w:rsidR="005366AF" w:rsidRPr="00A22864" w14:paraId="0C7C0F59" w14:textId="77777777" w:rsidTr="009277FE">
        <w:trPr>
          <w:trHeight w:val="227"/>
          <w:jc w:val="center"/>
        </w:trPr>
        <w:tc>
          <w:tcPr>
            <w:tcW w:w="2705" w:type="pct"/>
            <w:gridSpan w:val="6"/>
            <w:vAlign w:val="center"/>
          </w:tcPr>
          <w:p w14:paraId="3DC5E719" w14:textId="77777777" w:rsidR="005366AF" w:rsidRPr="00A22864" w:rsidRDefault="005366AF" w:rsidP="0020354D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26" w:type="pct"/>
            <w:gridSpan w:val="2"/>
            <w:vAlign w:val="center"/>
          </w:tcPr>
          <w:p w14:paraId="6C3F70AA" w14:textId="77777777" w:rsidR="005366AF" w:rsidRPr="00A22864" w:rsidRDefault="005366AF" w:rsidP="0020354D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>: 1</w:t>
            </w:r>
          </w:p>
        </w:tc>
        <w:tc>
          <w:tcPr>
            <w:tcW w:w="1669" w:type="pct"/>
            <w:gridSpan w:val="6"/>
            <w:vAlign w:val="center"/>
          </w:tcPr>
          <w:p w14:paraId="58D207A4" w14:textId="77777777" w:rsidR="005366AF" w:rsidRPr="00A22864" w:rsidRDefault="005366AF" w:rsidP="0020354D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 xml:space="preserve"> /</w:t>
            </w:r>
          </w:p>
        </w:tc>
      </w:tr>
      <w:tr w:rsidR="005366AF" w:rsidRPr="00A22864" w14:paraId="699E99F7" w14:textId="77777777" w:rsidTr="009277FE">
        <w:trPr>
          <w:trHeight w:val="227"/>
          <w:jc w:val="center"/>
        </w:trPr>
        <w:tc>
          <w:tcPr>
            <w:tcW w:w="2705" w:type="pct"/>
            <w:gridSpan w:val="6"/>
            <w:vAlign w:val="center"/>
          </w:tcPr>
          <w:p w14:paraId="0E658AF9" w14:textId="77777777" w:rsidR="005366AF" w:rsidRPr="00A22864" w:rsidRDefault="005366AF" w:rsidP="0020354D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26" w:type="pct"/>
            <w:gridSpan w:val="2"/>
            <w:vAlign w:val="center"/>
          </w:tcPr>
          <w:p w14:paraId="68912A6D" w14:textId="77777777" w:rsidR="005366AF" w:rsidRPr="00A22864" w:rsidRDefault="005366AF" w:rsidP="0020354D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669" w:type="pct"/>
            <w:gridSpan w:val="6"/>
            <w:vAlign w:val="center"/>
          </w:tcPr>
          <w:p w14:paraId="24158BBD" w14:textId="77777777" w:rsidR="005366AF" w:rsidRPr="00A22864" w:rsidRDefault="005366AF" w:rsidP="0020354D">
            <w:pPr>
              <w:spacing w:after="60"/>
              <w:rPr>
                <w:b/>
                <w:lang w:val="sr-Cyrl-CS"/>
              </w:rPr>
            </w:pPr>
          </w:p>
        </w:tc>
      </w:tr>
      <w:tr w:rsidR="005366AF" w:rsidRPr="00A22864" w14:paraId="330145A7" w14:textId="77777777" w:rsidTr="009277FE">
        <w:trPr>
          <w:trHeight w:val="227"/>
          <w:jc w:val="center"/>
        </w:trPr>
        <w:tc>
          <w:tcPr>
            <w:tcW w:w="2705" w:type="pct"/>
            <w:gridSpan w:val="6"/>
            <w:vAlign w:val="center"/>
          </w:tcPr>
          <w:p w14:paraId="04857D70" w14:textId="77777777" w:rsidR="005366AF" w:rsidRPr="00A22864" w:rsidRDefault="005366AF" w:rsidP="0020354D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95" w:type="pct"/>
            <w:gridSpan w:val="8"/>
            <w:vAlign w:val="center"/>
          </w:tcPr>
          <w:p w14:paraId="1029E9F6" w14:textId="77777777" w:rsidR="005366AF" w:rsidRPr="00A22864" w:rsidRDefault="005366AF" w:rsidP="0020354D">
            <w:pPr>
              <w:spacing w:after="60"/>
              <w:rPr>
                <w:b/>
                <w:lang w:val="sr-Cyrl-CS"/>
              </w:rPr>
            </w:pPr>
          </w:p>
        </w:tc>
      </w:tr>
    </w:tbl>
    <w:p w14:paraId="52D9F5DA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820EF"/>
    <w:rsid w:val="000B4176"/>
    <w:rsid w:val="001A08C1"/>
    <w:rsid w:val="0020354D"/>
    <w:rsid w:val="002D2FCE"/>
    <w:rsid w:val="00302584"/>
    <w:rsid w:val="0037396E"/>
    <w:rsid w:val="00494424"/>
    <w:rsid w:val="0049524E"/>
    <w:rsid w:val="00505EBB"/>
    <w:rsid w:val="005366AF"/>
    <w:rsid w:val="005A7ECC"/>
    <w:rsid w:val="00613925"/>
    <w:rsid w:val="00626D7E"/>
    <w:rsid w:val="006679C2"/>
    <w:rsid w:val="006F5B49"/>
    <w:rsid w:val="006F7484"/>
    <w:rsid w:val="00723BD8"/>
    <w:rsid w:val="00832868"/>
    <w:rsid w:val="00846620"/>
    <w:rsid w:val="008C3F95"/>
    <w:rsid w:val="008E6592"/>
    <w:rsid w:val="009277FE"/>
    <w:rsid w:val="00975A90"/>
    <w:rsid w:val="00A4184F"/>
    <w:rsid w:val="00AB00FC"/>
    <w:rsid w:val="00B24425"/>
    <w:rsid w:val="00C423AD"/>
    <w:rsid w:val="00D23B7A"/>
    <w:rsid w:val="00DF5A0C"/>
    <w:rsid w:val="00E84D41"/>
    <w:rsid w:val="00EA25FB"/>
    <w:rsid w:val="00ED0796"/>
    <w:rsid w:val="00FA083F"/>
    <w:rsid w:val="00FA753F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239B"/>
  <w15:chartTrackingRefBased/>
  <w15:docId w15:val="{8FAC57E0-2986-429D-AE04-FB5E0083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nhideWhenUsed/>
    <w:rsid w:val="00D23B7A"/>
    <w:rPr>
      <w:color w:val="0563C1"/>
      <w:u w:val="single"/>
    </w:rPr>
  </w:style>
  <w:style w:type="paragraph" w:styleId="NoSpacing">
    <w:name w:val="No Spacing"/>
    <w:uiPriority w:val="1"/>
    <w:qFormat/>
    <w:rsid w:val="00D23B7A"/>
    <w:rPr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D23B7A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9524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5927198/" TargetMode="External"/><Relationship Id="rId13" Type="http://schemas.openxmlformats.org/officeDocument/2006/relationships/hyperlink" Target="https://hrcak.srce.hr/file/377944" TargetMode="External"/><Relationship Id="rId18" Type="http://schemas.openxmlformats.org/officeDocument/2006/relationships/hyperlink" Target="http://ezproxy.nb.rs:2241/OutboundService.do?SID=D5fZj2WWCzOKdmCdd4a&amp;mode=rrcAuthorRecordService&amp;action=go&amp;product=WOS&amp;lang=en_US&amp;daisIds=41219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zproxy.nb.rs:2241/OutboundService.do?SID=D5fZj2WWCzOKdmCdd4a&amp;mode=rrcAuthorRecordService&amp;action=go&amp;product=WOS&amp;lang=en_US&amp;daisIds=35096638" TargetMode="External"/><Relationship Id="rId7" Type="http://schemas.openxmlformats.org/officeDocument/2006/relationships/hyperlink" Target="https://doiserbia.nb.rs/Article.aspx?ID=0370-81792200120Z" TargetMode="External"/><Relationship Id="rId12" Type="http://schemas.openxmlformats.org/officeDocument/2006/relationships/hyperlink" Target="https://www.scielo.cl/pdf/ijmorphol/v39n4/0717-9502-ijmorphol-39-04-963.pdf" TargetMode="External"/><Relationship Id="rId17" Type="http://schemas.openxmlformats.org/officeDocument/2006/relationships/hyperlink" Target="http://ezproxy.nb.rs:2241/OutboundService.do?SID=D5fZj2WWCzOKdmCdd4a&amp;mode=rrcAuthorRecordService&amp;action=go&amp;product=WOS&amp;lang=en_US&amp;daisIds=371804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oiserbia.nb.rs/img/doi/0042-8450/2020/0042-84501800057F.pdf" TargetMode="External"/><Relationship Id="rId20" Type="http://schemas.openxmlformats.org/officeDocument/2006/relationships/hyperlink" Target="http://ezproxy.nb.rs:2241/OutboundService.do?SID=D5fZj2WWCzOKdmCdd4a&amp;mode=rrcAuthorRecordService&amp;action=go&amp;product=WOS&amp;lang=en_US&amp;daisIds=52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serbia.nb.rs/Article.aspx?ID=0042-84502200065S" TargetMode="External"/><Relationship Id="rId11" Type="http://schemas.openxmlformats.org/officeDocument/2006/relationships/hyperlink" Target="https://hrcak.srce.hr/file/39368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iserbia.nb.rs/Article.aspx?ID=0042-84502200087L" TargetMode="External"/><Relationship Id="rId15" Type="http://schemas.openxmlformats.org/officeDocument/2006/relationships/hyperlink" Target="http://www.doiserbia.nb.rs/img/doi/0042-8450/2021%20OnLine-First/0042-84501900108L.pdf" TargetMode="External"/><Relationship Id="rId23" Type="http://schemas.openxmlformats.org/officeDocument/2006/relationships/hyperlink" Target="http://www.doiserbia.nb.rs/img/doi/0042-8450/2020/0042-84501800073Z.pdf" TargetMode="External"/><Relationship Id="rId10" Type="http://schemas.openxmlformats.org/officeDocument/2006/relationships/hyperlink" Target="https://doiserbia.nb.rs/Article.aspx?ID=0370-81792200074V" TargetMode="External"/><Relationship Id="rId19" Type="http://schemas.openxmlformats.org/officeDocument/2006/relationships/hyperlink" Target="http://ezproxy.nb.rs:2241/OutboundService.do?SID=D5fZj2WWCzOKdmCdd4a&amp;mode=rrcAuthorRecordService&amp;action=go&amp;product=WOS&amp;lang=en_US&amp;daisIds=1386197" TargetMode="External"/><Relationship Id="rId4" Type="http://schemas.openxmlformats.org/officeDocument/2006/relationships/hyperlink" Target="https://ezproxy.nb.rs:2058/nauka_u_srbiji.132.html?autor=Lakic%20Tanja&amp;samoar=" TargetMode="External"/><Relationship Id="rId9" Type="http://schemas.openxmlformats.org/officeDocument/2006/relationships/hyperlink" Target="https://doiserbia.nb.rs/Article.aspx?ID=0042-84502100027A" TargetMode="External"/><Relationship Id="rId14" Type="http://schemas.openxmlformats.org/officeDocument/2006/relationships/hyperlink" Target="https://doiserbia.nb.rs/Article.aspx?id=0042-84502100027A" TargetMode="External"/><Relationship Id="rId22" Type="http://schemas.openxmlformats.org/officeDocument/2006/relationships/hyperlink" Target="http://www.doiserbia.nb.rs/img/doi/0042-8450/2020/0042-84501900143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Links>
    <vt:vector size="120" baseType="variant">
      <vt:variant>
        <vt:i4>3473532</vt:i4>
      </vt:variant>
      <vt:variant>
        <vt:i4>57</vt:i4>
      </vt:variant>
      <vt:variant>
        <vt:i4>0</vt:i4>
      </vt:variant>
      <vt:variant>
        <vt:i4>5</vt:i4>
      </vt:variant>
      <vt:variant>
        <vt:lpwstr>http://www.doiserbia.nb.rs/img/doi/0042-8450/2020/0042-84501800073Z.pdf</vt:lpwstr>
      </vt:variant>
      <vt:variant>
        <vt:lpwstr/>
      </vt:variant>
      <vt:variant>
        <vt:i4>3407981</vt:i4>
      </vt:variant>
      <vt:variant>
        <vt:i4>54</vt:i4>
      </vt:variant>
      <vt:variant>
        <vt:i4>0</vt:i4>
      </vt:variant>
      <vt:variant>
        <vt:i4>5</vt:i4>
      </vt:variant>
      <vt:variant>
        <vt:lpwstr>http://www.doiserbia.nb.rs/img/doi/0042-8450/2020/0042-84501900143I.pdf</vt:lpwstr>
      </vt:variant>
      <vt:variant>
        <vt:lpwstr/>
      </vt:variant>
      <vt:variant>
        <vt:i4>2621520</vt:i4>
      </vt:variant>
      <vt:variant>
        <vt:i4>51</vt:i4>
      </vt:variant>
      <vt:variant>
        <vt:i4>0</vt:i4>
      </vt:variant>
      <vt:variant>
        <vt:i4>5</vt:i4>
      </vt:variant>
      <vt:variant>
        <vt:lpwstr>http://ezproxy.nb.rs:2241/OutboundService.do?SID=D5fZj2WWCzOKdmCdd4a&amp;mode=rrcAuthorRecordService&amp;action=go&amp;product=WOS&amp;lang=en_US&amp;daisIds=35096638</vt:lpwstr>
      </vt:variant>
      <vt:variant>
        <vt:lpwstr/>
      </vt:variant>
      <vt:variant>
        <vt:i4>1638499</vt:i4>
      </vt:variant>
      <vt:variant>
        <vt:i4>48</vt:i4>
      </vt:variant>
      <vt:variant>
        <vt:i4>0</vt:i4>
      </vt:variant>
      <vt:variant>
        <vt:i4>5</vt:i4>
      </vt:variant>
      <vt:variant>
        <vt:lpwstr>http://ezproxy.nb.rs:2241/OutboundService.do?SID=D5fZj2WWCzOKdmCdd4a&amp;mode=rrcAuthorRecordService&amp;action=go&amp;product=WOS&amp;lang=en_US&amp;daisIds=5200014</vt:lpwstr>
      </vt:variant>
      <vt:variant>
        <vt:lpwstr/>
      </vt:variant>
      <vt:variant>
        <vt:i4>1441902</vt:i4>
      </vt:variant>
      <vt:variant>
        <vt:i4>45</vt:i4>
      </vt:variant>
      <vt:variant>
        <vt:i4>0</vt:i4>
      </vt:variant>
      <vt:variant>
        <vt:i4>5</vt:i4>
      </vt:variant>
      <vt:variant>
        <vt:lpwstr>http://ezproxy.nb.rs:2241/OutboundService.do?SID=D5fZj2WWCzOKdmCdd4a&amp;mode=rrcAuthorRecordService&amp;action=go&amp;product=WOS&amp;lang=en_US&amp;daisIds=1386197</vt:lpwstr>
      </vt:variant>
      <vt:variant>
        <vt:lpwstr/>
      </vt:variant>
      <vt:variant>
        <vt:i4>1835113</vt:i4>
      </vt:variant>
      <vt:variant>
        <vt:i4>42</vt:i4>
      </vt:variant>
      <vt:variant>
        <vt:i4>0</vt:i4>
      </vt:variant>
      <vt:variant>
        <vt:i4>5</vt:i4>
      </vt:variant>
      <vt:variant>
        <vt:lpwstr>http://ezproxy.nb.rs:2241/OutboundService.do?SID=D5fZj2WWCzOKdmCdd4a&amp;mode=rrcAuthorRecordService&amp;action=go&amp;product=WOS&amp;lang=en_US&amp;daisIds=4121960</vt:lpwstr>
      </vt:variant>
      <vt:variant>
        <vt:lpwstr/>
      </vt:variant>
      <vt:variant>
        <vt:i4>1114212</vt:i4>
      </vt:variant>
      <vt:variant>
        <vt:i4>39</vt:i4>
      </vt:variant>
      <vt:variant>
        <vt:i4>0</vt:i4>
      </vt:variant>
      <vt:variant>
        <vt:i4>5</vt:i4>
      </vt:variant>
      <vt:variant>
        <vt:lpwstr>http://ezproxy.nb.rs:2241/OutboundService.do?SID=D5fZj2WWCzOKdmCdd4a&amp;mode=rrcAuthorRecordService&amp;action=go&amp;product=WOS&amp;lang=en_US&amp;daisIds=3718041</vt:lpwstr>
      </vt:variant>
      <vt:variant>
        <vt:lpwstr/>
      </vt:variant>
      <vt:variant>
        <vt:i4>3211362</vt:i4>
      </vt:variant>
      <vt:variant>
        <vt:i4>36</vt:i4>
      </vt:variant>
      <vt:variant>
        <vt:i4>0</vt:i4>
      </vt:variant>
      <vt:variant>
        <vt:i4>5</vt:i4>
      </vt:variant>
      <vt:variant>
        <vt:lpwstr>http://www.doiserbia.nb.rs/img/doi/0042-8450/2020/0042-84501800057F.pdf</vt:lpwstr>
      </vt:variant>
      <vt:variant>
        <vt:lpwstr/>
      </vt:variant>
      <vt:variant>
        <vt:i4>1114205</vt:i4>
      </vt:variant>
      <vt:variant>
        <vt:i4>33</vt:i4>
      </vt:variant>
      <vt:variant>
        <vt:i4>0</vt:i4>
      </vt:variant>
      <vt:variant>
        <vt:i4>5</vt:i4>
      </vt:variant>
      <vt:variant>
        <vt:lpwstr>http://www.doiserbia.nb.rs/img/doi/0042-8450/2021 OnLine-First/0042-84501900108L.pdf</vt:lpwstr>
      </vt:variant>
      <vt:variant>
        <vt:lpwstr/>
      </vt:variant>
      <vt:variant>
        <vt:i4>720991</vt:i4>
      </vt:variant>
      <vt:variant>
        <vt:i4>30</vt:i4>
      </vt:variant>
      <vt:variant>
        <vt:i4>0</vt:i4>
      </vt:variant>
      <vt:variant>
        <vt:i4>5</vt:i4>
      </vt:variant>
      <vt:variant>
        <vt:lpwstr>https://doiserbia.nb.rs/Article.aspx?id=0042-84502100027A</vt:lpwstr>
      </vt:variant>
      <vt:variant>
        <vt:lpwstr/>
      </vt:variant>
      <vt:variant>
        <vt:i4>4194375</vt:i4>
      </vt:variant>
      <vt:variant>
        <vt:i4>27</vt:i4>
      </vt:variant>
      <vt:variant>
        <vt:i4>0</vt:i4>
      </vt:variant>
      <vt:variant>
        <vt:i4>5</vt:i4>
      </vt:variant>
      <vt:variant>
        <vt:lpwstr>https://hrcak.srce.hr/file/377944</vt:lpwstr>
      </vt:variant>
      <vt:variant>
        <vt:lpwstr/>
      </vt:variant>
      <vt:variant>
        <vt:i4>2752610</vt:i4>
      </vt:variant>
      <vt:variant>
        <vt:i4>24</vt:i4>
      </vt:variant>
      <vt:variant>
        <vt:i4>0</vt:i4>
      </vt:variant>
      <vt:variant>
        <vt:i4>5</vt:i4>
      </vt:variant>
      <vt:variant>
        <vt:lpwstr>https://www.scielo.cl/pdf/ijmorphol/v39n4/0717-9502-ijmorphol-39-04-963.pdf</vt:lpwstr>
      </vt:variant>
      <vt:variant>
        <vt:lpwstr/>
      </vt:variant>
      <vt:variant>
        <vt:i4>4718662</vt:i4>
      </vt:variant>
      <vt:variant>
        <vt:i4>21</vt:i4>
      </vt:variant>
      <vt:variant>
        <vt:i4>0</vt:i4>
      </vt:variant>
      <vt:variant>
        <vt:i4>5</vt:i4>
      </vt:variant>
      <vt:variant>
        <vt:lpwstr>https://hrcak.srce.hr/file/393684</vt:lpwstr>
      </vt:variant>
      <vt:variant>
        <vt:lpwstr/>
      </vt:variant>
      <vt:variant>
        <vt:i4>720982</vt:i4>
      </vt:variant>
      <vt:variant>
        <vt:i4>18</vt:i4>
      </vt:variant>
      <vt:variant>
        <vt:i4>0</vt:i4>
      </vt:variant>
      <vt:variant>
        <vt:i4>5</vt:i4>
      </vt:variant>
      <vt:variant>
        <vt:lpwstr>https://doiserbia.nb.rs/Article.aspx?ID=0370-81792200074V</vt:lpwstr>
      </vt:variant>
      <vt:variant>
        <vt:lpwstr/>
      </vt:variant>
      <vt:variant>
        <vt:i4>720991</vt:i4>
      </vt:variant>
      <vt:variant>
        <vt:i4>15</vt:i4>
      </vt:variant>
      <vt:variant>
        <vt:i4>0</vt:i4>
      </vt:variant>
      <vt:variant>
        <vt:i4>5</vt:i4>
      </vt:variant>
      <vt:variant>
        <vt:lpwstr>https://doiserbia.nb.rs/Article.aspx?ID=0042-84502100027A</vt:lpwstr>
      </vt:variant>
      <vt:variant>
        <vt:lpwstr/>
      </vt:variant>
      <vt:variant>
        <vt:i4>262147</vt:i4>
      </vt:variant>
      <vt:variant>
        <vt:i4>12</vt:i4>
      </vt:variant>
      <vt:variant>
        <vt:i4>0</vt:i4>
      </vt:variant>
      <vt:variant>
        <vt:i4>5</vt:i4>
      </vt:variant>
      <vt:variant>
        <vt:lpwstr>https://pubmed.ncbi.nlm.nih.gov/35927198/</vt:lpwstr>
      </vt:variant>
      <vt:variant>
        <vt:lpwstr/>
      </vt:variant>
      <vt:variant>
        <vt:i4>917587</vt:i4>
      </vt:variant>
      <vt:variant>
        <vt:i4>9</vt:i4>
      </vt:variant>
      <vt:variant>
        <vt:i4>0</vt:i4>
      </vt:variant>
      <vt:variant>
        <vt:i4>5</vt:i4>
      </vt:variant>
      <vt:variant>
        <vt:lpwstr>https://doiserbia.nb.rs/Article.aspx?ID=0370-81792200120Z</vt:lpwstr>
      </vt:variant>
      <vt:variant>
        <vt:lpwstr/>
      </vt:variant>
      <vt:variant>
        <vt:i4>589912</vt:i4>
      </vt:variant>
      <vt:variant>
        <vt:i4>6</vt:i4>
      </vt:variant>
      <vt:variant>
        <vt:i4>0</vt:i4>
      </vt:variant>
      <vt:variant>
        <vt:i4>5</vt:i4>
      </vt:variant>
      <vt:variant>
        <vt:lpwstr>https://doiserbia.nb.rs/Article.aspx?ID=0042-84502200065S</vt:lpwstr>
      </vt:variant>
      <vt:variant>
        <vt:lpwstr/>
      </vt:variant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https://doiserbia.nb.rs/Article.aspx?ID=0042-84502200087L</vt:lpwstr>
      </vt:variant>
      <vt:variant>
        <vt:lpwstr/>
      </vt:variant>
      <vt:variant>
        <vt:i4>8323104</vt:i4>
      </vt:variant>
      <vt:variant>
        <vt:i4>0</vt:i4>
      </vt:variant>
      <vt:variant>
        <vt:i4>0</vt:i4>
      </vt:variant>
      <vt:variant>
        <vt:i4>5</vt:i4>
      </vt:variant>
      <vt:variant>
        <vt:lpwstr>https://ezproxy.nb.rs:2058/nauka_u_srbiji.132.html?autor=Lakic%20Tanja&amp;samoar=</vt:lpwstr>
      </vt:variant>
      <vt:variant>
        <vt:lpwstr>.YGbprx8zbIV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2024-09-26T10:24:00Z</dcterms:created>
  <dcterms:modified xsi:type="dcterms:W3CDTF">2024-09-26T10:24:00Z</dcterms:modified>
</cp:coreProperties>
</file>