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5A95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1605"/>
        <w:gridCol w:w="967"/>
        <w:gridCol w:w="1441"/>
        <w:gridCol w:w="742"/>
        <w:gridCol w:w="324"/>
        <w:gridCol w:w="241"/>
        <w:gridCol w:w="1054"/>
        <w:gridCol w:w="740"/>
        <w:gridCol w:w="872"/>
        <w:gridCol w:w="750"/>
        <w:gridCol w:w="770"/>
      </w:tblGrid>
      <w:tr w:rsidR="00494424" w:rsidRPr="00A22864" w14:paraId="34337792" w14:textId="77777777" w:rsidTr="00C55863">
        <w:trPr>
          <w:trHeight w:val="227"/>
          <w:jc w:val="center"/>
        </w:trPr>
        <w:tc>
          <w:tcPr>
            <w:tcW w:w="1579" w:type="pct"/>
            <w:gridSpan w:val="3"/>
            <w:vAlign w:val="center"/>
          </w:tcPr>
          <w:p w14:paraId="2369ED0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21" w:type="pct"/>
            <w:gridSpan w:val="9"/>
            <w:vAlign w:val="center"/>
          </w:tcPr>
          <w:p w14:paraId="31B62844" w14:textId="77777777" w:rsidR="00494424" w:rsidRPr="00D35D92" w:rsidRDefault="003B1F54" w:rsidP="008E1BFA">
            <w:pPr>
              <w:spacing w:after="60"/>
            </w:pPr>
            <w:hyperlink r:id="rId5" w:anchor=".Yz_Zfk9BzIW" w:history="1">
              <w:r w:rsidR="00D35D92" w:rsidRPr="00B47B6F">
                <w:rPr>
                  <w:rStyle w:val="Hyperlink"/>
                  <w:lang w:val="en-US"/>
                </w:rPr>
                <w:t>В</w:t>
              </w:r>
              <w:r w:rsidR="00D35D92" w:rsidRPr="00B47B6F">
                <w:rPr>
                  <w:rStyle w:val="Hyperlink"/>
                </w:rPr>
                <w:t>укадин Миланков</w:t>
              </w:r>
            </w:hyperlink>
          </w:p>
        </w:tc>
      </w:tr>
      <w:tr w:rsidR="00494424" w:rsidRPr="00A22864" w14:paraId="4EEBE752" w14:textId="77777777" w:rsidTr="00C55863">
        <w:trPr>
          <w:trHeight w:val="227"/>
          <w:jc w:val="center"/>
        </w:trPr>
        <w:tc>
          <w:tcPr>
            <w:tcW w:w="1579" w:type="pct"/>
            <w:gridSpan w:val="3"/>
            <w:vAlign w:val="center"/>
          </w:tcPr>
          <w:p w14:paraId="357EDEB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21" w:type="pct"/>
            <w:gridSpan w:val="9"/>
            <w:vAlign w:val="center"/>
          </w:tcPr>
          <w:p w14:paraId="5F33525F" w14:textId="77777777" w:rsidR="00494424" w:rsidRPr="00A22864" w:rsidRDefault="00D35D9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7CF61036" w14:textId="77777777" w:rsidTr="00C55863">
        <w:trPr>
          <w:trHeight w:val="227"/>
          <w:jc w:val="center"/>
        </w:trPr>
        <w:tc>
          <w:tcPr>
            <w:tcW w:w="1579" w:type="pct"/>
            <w:gridSpan w:val="3"/>
            <w:vAlign w:val="center"/>
          </w:tcPr>
          <w:p w14:paraId="4B16025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21" w:type="pct"/>
            <w:gridSpan w:val="9"/>
            <w:vAlign w:val="center"/>
          </w:tcPr>
          <w:p w14:paraId="26649D5F" w14:textId="77777777" w:rsidR="00494424" w:rsidRPr="00A22864" w:rsidRDefault="00D35D9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Медицинске науке</w:t>
            </w:r>
          </w:p>
        </w:tc>
      </w:tr>
      <w:tr w:rsidR="00975A90" w:rsidRPr="00A22864" w14:paraId="54B84839" w14:textId="77777777" w:rsidTr="00C55863">
        <w:trPr>
          <w:trHeight w:val="227"/>
          <w:jc w:val="center"/>
        </w:trPr>
        <w:tc>
          <w:tcPr>
            <w:tcW w:w="1102" w:type="pct"/>
            <w:gridSpan w:val="2"/>
            <w:vAlign w:val="center"/>
          </w:tcPr>
          <w:p w14:paraId="06D8EB7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7" w:type="pct"/>
            <w:vAlign w:val="center"/>
          </w:tcPr>
          <w:p w14:paraId="4ACF0EA0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77" w:type="pct"/>
            <w:gridSpan w:val="2"/>
            <w:vAlign w:val="center"/>
          </w:tcPr>
          <w:p w14:paraId="0470DF67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43" w:type="pct"/>
            <w:gridSpan w:val="7"/>
            <w:vAlign w:val="center"/>
          </w:tcPr>
          <w:p w14:paraId="79372CA2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42445983" w14:textId="77777777" w:rsidTr="00C55863">
        <w:trPr>
          <w:trHeight w:val="227"/>
          <w:jc w:val="center"/>
        </w:trPr>
        <w:tc>
          <w:tcPr>
            <w:tcW w:w="1102" w:type="pct"/>
            <w:gridSpan w:val="2"/>
            <w:vAlign w:val="center"/>
          </w:tcPr>
          <w:p w14:paraId="3CB798D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7" w:type="pct"/>
            <w:vAlign w:val="center"/>
          </w:tcPr>
          <w:p w14:paraId="6A6F1352" w14:textId="77777777" w:rsidR="00494424" w:rsidRPr="00A22864" w:rsidRDefault="00D35D9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2020</w:t>
            </w:r>
          </w:p>
        </w:tc>
        <w:tc>
          <w:tcPr>
            <w:tcW w:w="1077" w:type="pct"/>
            <w:gridSpan w:val="2"/>
            <w:vAlign w:val="center"/>
          </w:tcPr>
          <w:p w14:paraId="424518DD" w14:textId="77777777" w:rsidR="00494424" w:rsidRPr="00A22864" w:rsidRDefault="00D35D9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43" w:type="pct"/>
            <w:gridSpan w:val="7"/>
            <w:vAlign w:val="center"/>
          </w:tcPr>
          <w:p w14:paraId="6FD7BB96" w14:textId="77777777" w:rsidR="00494424" w:rsidRPr="00A22864" w:rsidRDefault="00D35D9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Хирургија</w:t>
            </w:r>
          </w:p>
        </w:tc>
      </w:tr>
      <w:tr w:rsidR="00D35D92" w:rsidRPr="00A22864" w14:paraId="6DA4EA5E" w14:textId="77777777" w:rsidTr="00C55863">
        <w:trPr>
          <w:trHeight w:val="227"/>
          <w:jc w:val="center"/>
        </w:trPr>
        <w:tc>
          <w:tcPr>
            <w:tcW w:w="1102" w:type="pct"/>
            <w:gridSpan w:val="2"/>
            <w:vAlign w:val="center"/>
          </w:tcPr>
          <w:p w14:paraId="532ABF58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7" w:type="pct"/>
            <w:vAlign w:val="center"/>
          </w:tcPr>
          <w:p w14:paraId="29FB7B1F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2019</w:t>
            </w:r>
          </w:p>
        </w:tc>
        <w:tc>
          <w:tcPr>
            <w:tcW w:w="1077" w:type="pct"/>
            <w:gridSpan w:val="2"/>
            <w:vAlign w:val="center"/>
          </w:tcPr>
          <w:p w14:paraId="2FAF1A2C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43" w:type="pct"/>
            <w:gridSpan w:val="7"/>
            <w:vAlign w:val="center"/>
          </w:tcPr>
          <w:p w14:paraId="6B8BCF84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</w:p>
        </w:tc>
      </w:tr>
      <w:tr w:rsidR="00D35D92" w:rsidRPr="00A22864" w14:paraId="152C7591" w14:textId="77777777" w:rsidTr="00C55863">
        <w:trPr>
          <w:trHeight w:val="227"/>
          <w:jc w:val="center"/>
        </w:trPr>
        <w:tc>
          <w:tcPr>
            <w:tcW w:w="1102" w:type="pct"/>
            <w:gridSpan w:val="2"/>
            <w:vAlign w:val="center"/>
          </w:tcPr>
          <w:p w14:paraId="6AC01C3F" w14:textId="77777777" w:rsidR="00D35D92" w:rsidRPr="00975A90" w:rsidRDefault="00D35D92" w:rsidP="00D35D92">
            <w:pPr>
              <w:spacing w:after="60"/>
            </w:pPr>
            <w:r>
              <w:t>Специјализација</w:t>
            </w:r>
          </w:p>
        </w:tc>
        <w:tc>
          <w:tcPr>
            <w:tcW w:w="477" w:type="pct"/>
            <w:vAlign w:val="center"/>
          </w:tcPr>
          <w:p w14:paraId="67087FB7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2019</w:t>
            </w:r>
          </w:p>
        </w:tc>
        <w:tc>
          <w:tcPr>
            <w:tcW w:w="1077" w:type="pct"/>
            <w:gridSpan w:val="2"/>
            <w:vAlign w:val="center"/>
          </w:tcPr>
          <w:p w14:paraId="4C187FB9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43" w:type="pct"/>
            <w:gridSpan w:val="7"/>
            <w:vAlign w:val="center"/>
          </w:tcPr>
          <w:p w14:paraId="62E8B9CA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Дечја хирургија</w:t>
            </w:r>
          </w:p>
        </w:tc>
      </w:tr>
      <w:tr w:rsidR="00D35D92" w:rsidRPr="00A22864" w14:paraId="16C01725" w14:textId="77777777" w:rsidTr="00C55863">
        <w:trPr>
          <w:trHeight w:val="227"/>
          <w:jc w:val="center"/>
        </w:trPr>
        <w:tc>
          <w:tcPr>
            <w:tcW w:w="1102" w:type="pct"/>
            <w:gridSpan w:val="2"/>
            <w:vAlign w:val="center"/>
          </w:tcPr>
          <w:p w14:paraId="65A706D4" w14:textId="77777777" w:rsidR="00D35D92" w:rsidRPr="000D32C3" w:rsidRDefault="00D35D92" w:rsidP="00D35D92">
            <w:pPr>
              <w:spacing w:after="60"/>
            </w:pPr>
            <w:r>
              <w:t>Магистратура</w:t>
            </w:r>
          </w:p>
        </w:tc>
        <w:tc>
          <w:tcPr>
            <w:tcW w:w="477" w:type="pct"/>
            <w:vAlign w:val="center"/>
          </w:tcPr>
          <w:p w14:paraId="53BDD3F9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</w:p>
        </w:tc>
        <w:tc>
          <w:tcPr>
            <w:tcW w:w="1077" w:type="pct"/>
            <w:gridSpan w:val="2"/>
            <w:vAlign w:val="center"/>
          </w:tcPr>
          <w:p w14:paraId="3479D2F2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</w:p>
        </w:tc>
        <w:tc>
          <w:tcPr>
            <w:tcW w:w="2343" w:type="pct"/>
            <w:gridSpan w:val="7"/>
            <w:vAlign w:val="center"/>
          </w:tcPr>
          <w:p w14:paraId="409E5F70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</w:p>
        </w:tc>
      </w:tr>
      <w:tr w:rsidR="00D35D92" w:rsidRPr="00A22864" w14:paraId="04DDA8F4" w14:textId="77777777" w:rsidTr="00C55863">
        <w:trPr>
          <w:trHeight w:val="227"/>
          <w:jc w:val="center"/>
        </w:trPr>
        <w:tc>
          <w:tcPr>
            <w:tcW w:w="1102" w:type="pct"/>
            <w:gridSpan w:val="2"/>
            <w:vAlign w:val="center"/>
          </w:tcPr>
          <w:p w14:paraId="6244968B" w14:textId="77777777" w:rsidR="00D35D92" w:rsidRDefault="00D35D92" w:rsidP="00D35D92">
            <w:pPr>
              <w:spacing w:after="60"/>
            </w:pPr>
            <w:r>
              <w:t xml:space="preserve">Мастер </w:t>
            </w:r>
          </w:p>
        </w:tc>
        <w:tc>
          <w:tcPr>
            <w:tcW w:w="477" w:type="pct"/>
            <w:vAlign w:val="center"/>
          </w:tcPr>
          <w:p w14:paraId="7C5043DC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2011</w:t>
            </w:r>
          </w:p>
        </w:tc>
        <w:tc>
          <w:tcPr>
            <w:tcW w:w="1077" w:type="pct"/>
            <w:gridSpan w:val="2"/>
            <w:vAlign w:val="center"/>
          </w:tcPr>
          <w:p w14:paraId="2E48484F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43" w:type="pct"/>
            <w:gridSpan w:val="7"/>
            <w:vAlign w:val="center"/>
          </w:tcPr>
          <w:p w14:paraId="260ABC11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медицина</w:t>
            </w:r>
          </w:p>
        </w:tc>
      </w:tr>
      <w:tr w:rsidR="00D35D92" w:rsidRPr="00A22864" w14:paraId="77B7132D" w14:textId="77777777" w:rsidTr="00C55863">
        <w:trPr>
          <w:trHeight w:val="227"/>
          <w:jc w:val="center"/>
        </w:trPr>
        <w:tc>
          <w:tcPr>
            <w:tcW w:w="1102" w:type="pct"/>
            <w:gridSpan w:val="2"/>
            <w:vAlign w:val="center"/>
          </w:tcPr>
          <w:p w14:paraId="46A744C6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7" w:type="pct"/>
            <w:vAlign w:val="center"/>
          </w:tcPr>
          <w:p w14:paraId="1A06393F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2011</w:t>
            </w:r>
          </w:p>
        </w:tc>
        <w:tc>
          <w:tcPr>
            <w:tcW w:w="1077" w:type="pct"/>
            <w:gridSpan w:val="2"/>
            <w:vAlign w:val="center"/>
          </w:tcPr>
          <w:p w14:paraId="7BCEED24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43" w:type="pct"/>
            <w:gridSpan w:val="7"/>
            <w:vAlign w:val="center"/>
          </w:tcPr>
          <w:p w14:paraId="4C6C7451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медицина</w:t>
            </w:r>
          </w:p>
        </w:tc>
      </w:tr>
      <w:tr w:rsidR="00D35D92" w:rsidRPr="00A22864" w14:paraId="32331BF9" w14:textId="77777777" w:rsidTr="00494424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456797B0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35D92" w:rsidRPr="00A22864" w14:paraId="1E291EB6" w14:textId="77777777" w:rsidTr="00C55863">
        <w:trPr>
          <w:trHeight w:val="227"/>
          <w:jc w:val="center"/>
        </w:trPr>
        <w:tc>
          <w:tcPr>
            <w:tcW w:w="310" w:type="pct"/>
            <w:vAlign w:val="center"/>
          </w:tcPr>
          <w:p w14:paraId="6DC4DB8C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80" w:type="pct"/>
            <w:gridSpan w:val="3"/>
            <w:vAlign w:val="center"/>
          </w:tcPr>
          <w:p w14:paraId="34277DA0" w14:textId="77777777" w:rsidR="00D35D92" w:rsidRPr="000D32C3" w:rsidRDefault="00D35D92" w:rsidP="00D35D92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5" w:type="pct"/>
            <w:gridSpan w:val="3"/>
            <w:vAlign w:val="center"/>
          </w:tcPr>
          <w:p w14:paraId="6A0B2F06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885" w:type="pct"/>
            <w:gridSpan w:val="2"/>
            <w:vAlign w:val="center"/>
          </w:tcPr>
          <w:p w14:paraId="4A17F975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179" w:type="pct"/>
            <w:gridSpan w:val="3"/>
            <w:vAlign w:val="center"/>
          </w:tcPr>
          <w:p w14:paraId="14C9D626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D35D92" w:rsidRPr="00A22864" w14:paraId="6AF830DA" w14:textId="77777777" w:rsidTr="00C55863">
        <w:trPr>
          <w:trHeight w:val="227"/>
          <w:jc w:val="center"/>
        </w:trPr>
        <w:tc>
          <w:tcPr>
            <w:tcW w:w="310" w:type="pct"/>
            <w:vAlign w:val="center"/>
          </w:tcPr>
          <w:p w14:paraId="2A8BFAB8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</w:p>
        </w:tc>
        <w:tc>
          <w:tcPr>
            <w:tcW w:w="1980" w:type="pct"/>
            <w:gridSpan w:val="3"/>
            <w:vAlign w:val="center"/>
          </w:tcPr>
          <w:p w14:paraId="571E2D13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3"/>
            <w:vAlign w:val="center"/>
          </w:tcPr>
          <w:p w14:paraId="3BB40FA3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</w:p>
        </w:tc>
        <w:tc>
          <w:tcPr>
            <w:tcW w:w="885" w:type="pct"/>
            <w:gridSpan w:val="2"/>
            <w:vAlign w:val="center"/>
          </w:tcPr>
          <w:p w14:paraId="05C8C2F9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</w:p>
        </w:tc>
        <w:tc>
          <w:tcPr>
            <w:tcW w:w="1179" w:type="pct"/>
            <w:gridSpan w:val="3"/>
            <w:vAlign w:val="center"/>
          </w:tcPr>
          <w:p w14:paraId="01EC8D5F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</w:p>
        </w:tc>
      </w:tr>
      <w:tr w:rsidR="00D35D92" w:rsidRPr="00A22864" w14:paraId="1532AF75" w14:textId="77777777" w:rsidTr="00C55863">
        <w:trPr>
          <w:trHeight w:val="227"/>
          <w:jc w:val="center"/>
        </w:trPr>
        <w:tc>
          <w:tcPr>
            <w:tcW w:w="310" w:type="pct"/>
            <w:vAlign w:val="center"/>
          </w:tcPr>
          <w:p w14:paraId="4E771601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</w:p>
        </w:tc>
        <w:tc>
          <w:tcPr>
            <w:tcW w:w="1980" w:type="pct"/>
            <w:gridSpan w:val="3"/>
            <w:vAlign w:val="center"/>
          </w:tcPr>
          <w:p w14:paraId="49940A0A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3"/>
            <w:vAlign w:val="center"/>
          </w:tcPr>
          <w:p w14:paraId="4F520E21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</w:p>
        </w:tc>
        <w:tc>
          <w:tcPr>
            <w:tcW w:w="885" w:type="pct"/>
            <w:gridSpan w:val="2"/>
            <w:vAlign w:val="center"/>
          </w:tcPr>
          <w:p w14:paraId="19F4E26E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</w:p>
        </w:tc>
        <w:tc>
          <w:tcPr>
            <w:tcW w:w="1179" w:type="pct"/>
            <w:gridSpan w:val="3"/>
            <w:vAlign w:val="center"/>
          </w:tcPr>
          <w:p w14:paraId="629F52A7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</w:p>
        </w:tc>
      </w:tr>
      <w:tr w:rsidR="00D35D92" w:rsidRPr="00A22864" w14:paraId="5132D922" w14:textId="77777777" w:rsidTr="00C55863">
        <w:trPr>
          <w:trHeight w:val="227"/>
          <w:jc w:val="center"/>
        </w:trPr>
        <w:tc>
          <w:tcPr>
            <w:tcW w:w="310" w:type="pct"/>
            <w:vAlign w:val="center"/>
          </w:tcPr>
          <w:p w14:paraId="5481C65D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</w:p>
        </w:tc>
        <w:tc>
          <w:tcPr>
            <w:tcW w:w="1980" w:type="pct"/>
            <w:gridSpan w:val="3"/>
            <w:vAlign w:val="center"/>
          </w:tcPr>
          <w:p w14:paraId="11A3B3BB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3"/>
            <w:vAlign w:val="center"/>
          </w:tcPr>
          <w:p w14:paraId="5032CD85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</w:p>
        </w:tc>
        <w:tc>
          <w:tcPr>
            <w:tcW w:w="885" w:type="pct"/>
            <w:gridSpan w:val="2"/>
            <w:vAlign w:val="center"/>
          </w:tcPr>
          <w:p w14:paraId="4803572F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</w:p>
        </w:tc>
        <w:tc>
          <w:tcPr>
            <w:tcW w:w="1179" w:type="pct"/>
            <w:gridSpan w:val="3"/>
            <w:vAlign w:val="center"/>
          </w:tcPr>
          <w:p w14:paraId="4334872E" w14:textId="77777777" w:rsidR="00D35D92" w:rsidRPr="00A22864" w:rsidRDefault="00D35D92" w:rsidP="00D35D92">
            <w:pPr>
              <w:spacing w:after="60"/>
              <w:rPr>
                <w:lang w:val="sr-Cyrl-CS"/>
              </w:rPr>
            </w:pPr>
          </w:p>
        </w:tc>
      </w:tr>
      <w:tr w:rsidR="00D35D92" w:rsidRPr="00A22864" w14:paraId="4FEAEED7" w14:textId="77777777" w:rsidTr="00494424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26C0DCFF" w14:textId="77777777" w:rsidR="00D35D92" w:rsidRPr="00A22864" w:rsidRDefault="00D35D92" w:rsidP="00D35D92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D35D92" w:rsidRPr="00A22864" w14:paraId="6CB1928F" w14:textId="77777777" w:rsidTr="00494424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02D97D89" w14:textId="77777777" w:rsidR="00D35D92" w:rsidRPr="00FA083F" w:rsidRDefault="00D35D92" w:rsidP="00D35D92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D35D92" w:rsidRPr="00A22864" w14:paraId="1B4EF5B1" w14:textId="77777777" w:rsidTr="00C55863">
        <w:trPr>
          <w:trHeight w:val="227"/>
          <w:jc w:val="center"/>
        </w:trPr>
        <w:tc>
          <w:tcPr>
            <w:tcW w:w="310" w:type="pct"/>
            <w:vAlign w:val="center"/>
          </w:tcPr>
          <w:p w14:paraId="73507514" w14:textId="77777777" w:rsidR="00D35D92" w:rsidRPr="00975A90" w:rsidRDefault="00D35D92" w:rsidP="00D35D92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10" w:type="pct"/>
            <w:gridSpan w:val="8"/>
          </w:tcPr>
          <w:p w14:paraId="70A87E38" w14:textId="77777777" w:rsidR="00D35D92" w:rsidRPr="00975A90" w:rsidRDefault="00D35D92" w:rsidP="00D35D92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14:paraId="0AFF1139" w14:textId="77777777" w:rsidR="00D35D92" w:rsidRPr="00975A90" w:rsidRDefault="00D35D92" w:rsidP="00D35D92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76447A51" w14:textId="77777777" w:rsidR="00D35D92" w:rsidRPr="00975A90" w:rsidRDefault="00D35D92" w:rsidP="00D35D92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9" w:type="pct"/>
          </w:tcPr>
          <w:p w14:paraId="3C15619F" w14:textId="77777777" w:rsidR="00D35D92" w:rsidRPr="00975A90" w:rsidRDefault="00D35D92" w:rsidP="00D35D92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25700F" w:rsidRPr="00A22864" w14:paraId="50B25C3F" w14:textId="77777777" w:rsidTr="00C55863">
        <w:trPr>
          <w:trHeight w:val="227"/>
          <w:jc w:val="center"/>
        </w:trPr>
        <w:tc>
          <w:tcPr>
            <w:tcW w:w="310" w:type="pct"/>
            <w:vAlign w:val="center"/>
          </w:tcPr>
          <w:p w14:paraId="01FA210E" w14:textId="77777777" w:rsidR="0025700F" w:rsidRPr="000022A6" w:rsidRDefault="0025700F" w:rsidP="0097037E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  <w:bookmarkStart w:id="0" w:name="_Hlk172627191"/>
          </w:p>
        </w:tc>
        <w:tc>
          <w:tcPr>
            <w:tcW w:w="3510" w:type="pct"/>
            <w:gridSpan w:val="8"/>
          </w:tcPr>
          <w:p w14:paraId="73D2C2D1" w14:textId="47C1A09D" w:rsidR="0025700F" w:rsidRPr="00B47B6F" w:rsidRDefault="0025700F" w:rsidP="0025700F">
            <w:pPr>
              <w:widowControl/>
              <w:autoSpaceDE/>
              <w:autoSpaceDN/>
              <w:adjustRightInd/>
              <w:jc w:val="both"/>
            </w:pPr>
            <w:r w:rsidRPr="0025700F">
              <w:t>Milankov A</w:t>
            </w:r>
            <w:r>
              <w:t xml:space="preserve">, </w:t>
            </w:r>
            <w:r w:rsidRPr="0025700F">
              <w:t>Mitrovic M</w:t>
            </w:r>
            <w:r>
              <w:t xml:space="preserve">, </w:t>
            </w:r>
            <w:r w:rsidRPr="0025700F">
              <w:t>Icin T</w:t>
            </w:r>
            <w:r>
              <w:t xml:space="preserve">, </w:t>
            </w:r>
            <w:r w:rsidRPr="0025700F">
              <w:t>Bajkin B</w:t>
            </w:r>
            <w:r>
              <w:t xml:space="preserve">, </w:t>
            </w:r>
            <w:r w:rsidRPr="0025700F">
              <w:rPr>
                <w:b/>
                <w:bCs/>
              </w:rPr>
              <w:t>Milankov V</w:t>
            </w:r>
            <w:r w:rsidRPr="0025700F">
              <w:rPr>
                <w:b/>
                <w:bCs/>
              </w:rPr>
              <w:t xml:space="preserve">. </w:t>
            </w:r>
            <w:hyperlink r:id="rId6" w:history="1">
              <w:r w:rsidRPr="0025700F">
                <w:rPr>
                  <w:rStyle w:val="Hyperlink"/>
                </w:rPr>
                <w:t>Brown tumor of the mandible - a possible clinical manifestation of primary hyperparathyroidism</w:t>
              </w:r>
            </w:hyperlink>
            <w:r>
              <w:t xml:space="preserve">. </w:t>
            </w:r>
            <w:r>
              <w:t>Vojnosanit Pregl</w:t>
            </w:r>
            <w:r>
              <w:t xml:space="preserve">. </w:t>
            </w:r>
            <w:r>
              <w:t>2023;80(10):880</w:t>
            </w:r>
            <w:r>
              <w:t>-</w:t>
            </w:r>
            <w:r>
              <w:t>4</w:t>
            </w:r>
            <w:r>
              <w:t>.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430" w:type="pct"/>
          </w:tcPr>
          <w:p w14:paraId="7788B69F" w14:textId="70C74944" w:rsidR="0025700F" w:rsidRDefault="0025700F" w:rsidP="00D35D9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162/167</w:t>
            </w:r>
          </w:p>
        </w:tc>
        <w:tc>
          <w:tcPr>
            <w:tcW w:w="370" w:type="pct"/>
          </w:tcPr>
          <w:p w14:paraId="52D2FBDB" w14:textId="519240C6" w:rsidR="0025700F" w:rsidRDefault="0025700F" w:rsidP="00D35D9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</w:tcPr>
          <w:p w14:paraId="0314D169" w14:textId="345600FC" w:rsidR="0025700F" w:rsidRDefault="0025700F" w:rsidP="00D35D9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DD256A" w:rsidRPr="00A22864" w14:paraId="0440723E" w14:textId="77777777" w:rsidTr="00C55863">
        <w:trPr>
          <w:trHeight w:val="227"/>
          <w:jc w:val="center"/>
        </w:trPr>
        <w:tc>
          <w:tcPr>
            <w:tcW w:w="310" w:type="pct"/>
            <w:vAlign w:val="center"/>
          </w:tcPr>
          <w:p w14:paraId="6CEA01F2" w14:textId="77777777" w:rsidR="00DD256A" w:rsidRPr="000022A6" w:rsidRDefault="00DD256A" w:rsidP="0097037E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510" w:type="pct"/>
            <w:gridSpan w:val="8"/>
          </w:tcPr>
          <w:p w14:paraId="68598D2F" w14:textId="45E7711E" w:rsidR="00DD256A" w:rsidRPr="0025700F" w:rsidRDefault="00DD256A" w:rsidP="0025700F">
            <w:pPr>
              <w:widowControl/>
              <w:autoSpaceDE/>
              <w:autoSpaceDN/>
              <w:adjustRightInd/>
              <w:jc w:val="both"/>
            </w:pPr>
            <w:r w:rsidRPr="00DD256A">
              <w:t>Ninkovic S</w:t>
            </w:r>
            <w:r>
              <w:t xml:space="preserve">, </w:t>
            </w:r>
            <w:r w:rsidRPr="00163C63">
              <w:rPr>
                <w:b/>
                <w:bCs/>
              </w:rPr>
              <w:t>Milankov V</w:t>
            </w:r>
            <w:r w:rsidRPr="00163C63">
              <w:rPr>
                <w:b/>
                <w:bCs/>
              </w:rPr>
              <w:t>,</w:t>
            </w:r>
            <w:r>
              <w:t xml:space="preserve"> </w:t>
            </w:r>
            <w:r w:rsidRPr="00DD256A">
              <w:t>Tosic M</w:t>
            </w:r>
            <w:r>
              <w:t>, M</w:t>
            </w:r>
            <w:r w:rsidRPr="00DD256A">
              <w:t>ajkic M</w:t>
            </w:r>
            <w:r>
              <w:t xml:space="preserve">, </w:t>
            </w:r>
            <w:r w:rsidRPr="00DD256A">
              <w:t>Baljak B</w:t>
            </w:r>
            <w:r>
              <w:t xml:space="preserve">, </w:t>
            </w:r>
            <w:r w:rsidRPr="00DD256A">
              <w:t>Milinkov M</w:t>
            </w:r>
            <w:r>
              <w:t xml:space="preserve">, et al. </w:t>
            </w:r>
            <w:hyperlink r:id="rId7" w:history="1">
              <w:r w:rsidRPr="003B1F54">
                <w:rPr>
                  <w:rStyle w:val="Hyperlink"/>
                </w:rPr>
                <w:t>Segmental Humeral Head Reconstruction in Patients with Chronic Locked Posterior Shoulder Dislocation</w:t>
              </w:r>
            </w:hyperlink>
            <w:r>
              <w:t xml:space="preserve">. </w:t>
            </w:r>
            <w:r w:rsidRPr="00DD256A">
              <w:t>Medicina</w:t>
            </w:r>
            <w:r>
              <w:t xml:space="preserve"> - Lithuania. </w:t>
            </w:r>
            <w:r w:rsidRPr="00DD256A">
              <w:t>2023</w:t>
            </w:r>
            <w:r>
              <w:t>;</w:t>
            </w:r>
            <w:r w:rsidRPr="00DD256A">
              <w:t>59</w:t>
            </w:r>
            <w:r>
              <w:t>:</w:t>
            </w:r>
            <w:r w:rsidRPr="00DD256A">
              <w:t>1736</w:t>
            </w:r>
            <w:r>
              <w:t>.</w:t>
            </w:r>
          </w:p>
        </w:tc>
        <w:tc>
          <w:tcPr>
            <w:tcW w:w="430" w:type="pct"/>
          </w:tcPr>
          <w:p w14:paraId="4E8A300C" w14:textId="7D6C825C" w:rsidR="00DD256A" w:rsidRDefault="00DD256A" w:rsidP="00D35D9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D256A">
              <w:rPr>
                <w:sz w:val="20"/>
                <w:szCs w:val="20"/>
              </w:rPr>
              <w:t>79/167</w:t>
            </w:r>
            <w:r w:rsidRPr="00DD256A">
              <w:rPr>
                <w:sz w:val="20"/>
                <w:szCs w:val="20"/>
              </w:rPr>
              <w:tab/>
            </w:r>
          </w:p>
        </w:tc>
        <w:tc>
          <w:tcPr>
            <w:tcW w:w="370" w:type="pct"/>
          </w:tcPr>
          <w:p w14:paraId="26620C62" w14:textId="03B3A4DA" w:rsidR="00DD256A" w:rsidRDefault="00DD256A" w:rsidP="00D35D9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9" w:type="pct"/>
          </w:tcPr>
          <w:p w14:paraId="1A81E525" w14:textId="5B8B1C59" w:rsidR="00DD256A" w:rsidRDefault="00DD256A" w:rsidP="00D35D9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</w:tr>
      <w:tr w:rsidR="00D35D92" w:rsidRPr="00A22864" w14:paraId="37263F26" w14:textId="77777777" w:rsidTr="00C55863">
        <w:trPr>
          <w:trHeight w:val="227"/>
          <w:jc w:val="center"/>
        </w:trPr>
        <w:tc>
          <w:tcPr>
            <w:tcW w:w="310" w:type="pct"/>
            <w:vAlign w:val="center"/>
          </w:tcPr>
          <w:p w14:paraId="3F34547A" w14:textId="77777777" w:rsidR="00D35D92" w:rsidRPr="000022A6" w:rsidRDefault="00D35D92" w:rsidP="0097037E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510" w:type="pct"/>
            <w:gridSpan w:val="8"/>
          </w:tcPr>
          <w:p w14:paraId="5599A99B" w14:textId="77777777" w:rsidR="00D35D92" w:rsidRPr="00B47B6F" w:rsidRDefault="00D35D92" w:rsidP="00C55863">
            <w:pPr>
              <w:widowControl/>
              <w:autoSpaceDE/>
              <w:autoSpaceDN/>
              <w:adjustRightInd/>
              <w:jc w:val="both"/>
            </w:pPr>
            <w:r w:rsidRPr="00B47B6F">
              <w:t xml:space="preserve">Đuričin A, Tabaković S, Zeljković M, Milojević Z, Jokšić-Mazinjanin R, </w:t>
            </w:r>
            <w:r w:rsidRPr="0097037E">
              <w:rPr>
                <w:b/>
              </w:rPr>
              <w:t>Milankov V</w:t>
            </w:r>
            <w:r w:rsidRPr="00B47B6F">
              <w:t xml:space="preserve">. </w:t>
            </w:r>
            <w:hyperlink r:id="rId8" w:history="1">
              <w:r w:rsidRPr="00B47B6F">
                <w:rPr>
                  <w:rStyle w:val="Hyperlink"/>
                </w:rPr>
                <w:t>Determination of spatial position of tibial graft using x-ray images after anterior cruciate ligament reconstruction</w:t>
              </w:r>
            </w:hyperlink>
            <w:r w:rsidRPr="00B47B6F">
              <w:t xml:space="preserve">. Vojnosanit </w:t>
            </w:r>
            <w:r w:rsidR="00B47B6F">
              <w:t>P</w:t>
            </w:r>
            <w:r w:rsidRPr="00B47B6F">
              <w:t>regl. 2022</w:t>
            </w:r>
            <w:r w:rsidR="00C55863">
              <w:t>;80(2):143-50.</w:t>
            </w:r>
          </w:p>
        </w:tc>
        <w:tc>
          <w:tcPr>
            <w:tcW w:w="430" w:type="pct"/>
          </w:tcPr>
          <w:p w14:paraId="030C7E9F" w14:textId="77777777" w:rsidR="00B47B6F" w:rsidRPr="000022A6" w:rsidRDefault="007467AB" w:rsidP="00D35D9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164/168</w:t>
            </w:r>
          </w:p>
        </w:tc>
        <w:tc>
          <w:tcPr>
            <w:tcW w:w="370" w:type="pct"/>
          </w:tcPr>
          <w:p w14:paraId="11624F0A" w14:textId="77777777" w:rsidR="00B47B6F" w:rsidRPr="000022A6" w:rsidRDefault="007467AB" w:rsidP="00D35D9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</w:tcPr>
          <w:p w14:paraId="037EEBBC" w14:textId="77777777" w:rsidR="00B47B6F" w:rsidRPr="000022A6" w:rsidRDefault="007467AB" w:rsidP="00D35D9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7467AB" w:rsidRPr="00A22864" w14:paraId="6DD5CA6D" w14:textId="77777777" w:rsidTr="00C55863">
        <w:trPr>
          <w:trHeight w:val="227"/>
          <w:jc w:val="center"/>
        </w:trPr>
        <w:tc>
          <w:tcPr>
            <w:tcW w:w="310" w:type="pct"/>
            <w:vAlign w:val="center"/>
          </w:tcPr>
          <w:p w14:paraId="515162F4" w14:textId="77777777" w:rsidR="007467AB" w:rsidRPr="000022A6" w:rsidRDefault="007467AB" w:rsidP="0097037E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510" w:type="pct"/>
            <w:gridSpan w:val="8"/>
          </w:tcPr>
          <w:p w14:paraId="3A4E15CA" w14:textId="77777777" w:rsidR="007467AB" w:rsidRPr="007467AB" w:rsidRDefault="007467AB" w:rsidP="00B26C0D">
            <w:pPr>
              <w:widowControl/>
              <w:autoSpaceDE/>
              <w:autoSpaceDN/>
              <w:adjustRightInd/>
              <w:jc w:val="both"/>
            </w:pPr>
            <w:r w:rsidRPr="007467AB">
              <w:t xml:space="preserve">Ninković S, Golijanin P, </w:t>
            </w:r>
            <w:r w:rsidRPr="007467AB">
              <w:rPr>
                <w:b/>
              </w:rPr>
              <w:t>Milankov V</w:t>
            </w:r>
            <w:r w:rsidRPr="007467AB">
              <w:t xml:space="preserve">. </w:t>
            </w:r>
            <w:hyperlink r:id="rId9" w:history="1">
              <w:r w:rsidRPr="007467AB">
                <w:rPr>
                  <w:rStyle w:val="Hyperlink"/>
                </w:rPr>
                <w:t>Complication after the reconstruction of the old patellar tendon rupture.</w:t>
              </w:r>
            </w:hyperlink>
            <w:r w:rsidRPr="007467AB">
              <w:t xml:space="preserve"> Vojnosanit Pregl. 2022 Jul 6;79(5):510-5.</w:t>
            </w:r>
          </w:p>
        </w:tc>
        <w:tc>
          <w:tcPr>
            <w:tcW w:w="430" w:type="pct"/>
          </w:tcPr>
          <w:p w14:paraId="60A6B67B" w14:textId="77777777" w:rsidR="007467AB" w:rsidRPr="000022A6" w:rsidRDefault="007467AB" w:rsidP="00B26C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164/168</w:t>
            </w:r>
          </w:p>
        </w:tc>
        <w:tc>
          <w:tcPr>
            <w:tcW w:w="370" w:type="pct"/>
          </w:tcPr>
          <w:p w14:paraId="76B36D30" w14:textId="77777777" w:rsidR="007467AB" w:rsidRPr="000022A6" w:rsidRDefault="007467AB" w:rsidP="007467A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</w:tcPr>
          <w:p w14:paraId="5C70C8D7" w14:textId="77777777" w:rsidR="007467AB" w:rsidRPr="000022A6" w:rsidRDefault="007467AB" w:rsidP="007467A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7467AB" w:rsidRPr="00A22864" w14:paraId="5297A199" w14:textId="77777777" w:rsidTr="00C55863">
        <w:trPr>
          <w:trHeight w:val="227"/>
          <w:jc w:val="center"/>
        </w:trPr>
        <w:tc>
          <w:tcPr>
            <w:tcW w:w="310" w:type="pct"/>
            <w:vAlign w:val="center"/>
          </w:tcPr>
          <w:p w14:paraId="3DC3AE22" w14:textId="77777777" w:rsidR="007467AB" w:rsidRPr="000022A6" w:rsidRDefault="007467AB" w:rsidP="0097037E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510" w:type="pct"/>
            <w:gridSpan w:val="8"/>
          </w:tcPr>
          <w:p w14:paraId="16FC35FB" w14:textId="77777777" w:rsidR="007467AB" w:rsidRPr="006B3B98" w:rsidRDefault="007467AB" w:rsidP="00B26C0D">
            <w:pPr>
              <w:tabs>
                <w:tab w:val="left" w:pos="1064"/>
              </w:tabs>
              <w:jc w:val="both"/>
            </w:pPr>
            <w:r w:rsidRPr="007467AB">
              <w:t>Gvozdenović N</w:t>
            </w:r>
            <w:r>
              <w:t xml:space="preserve">, Andrejić Višnjić B, Latković M, Slavković S, Vranješ M, </w:t>
            </w:r>
            <w:r w:rsidRPr="007467AB">
              <w:rPr>
                <w:b/>
              </w:rPr>
              <w:t>Milankov V</w:t>
            </w:r>
            <w:r>
              <w:t xml:space="preserve">, et al. </w:t>
            </w:r>
            <w:hyperlink r:id="rId10" w:history="1">
              <w:r w:rsidRPr="006B3B98">
                <w:rPr>
                  <w:rStyle w:val="Hyperlink"/>
                </w:rPr>
                <w:t>Anthropometric Profile of Leg Length Inequality and its Impact on Gait.</w:t>
              </w:r>
            </w:hyperlink>
            <w:r>
              <w:t xml:space="preserve">  </w:t>
            </w:r>
            <w:r w:rsidRPr="006B3B98">
              <w:t>Int. J. Morphol. 2022;40</w:t>
            </w:r>
            <w:r>
              <w:t>(6):1624-9.</w:t>
            </w:r>
          </w:p>
        </w:tc>
        <w:tc>
          <w:tcPr>
            <w:tcW w:w="430" w:type="pct"/>
            <w:vAlign w:val="center"/>
          </w:tcPr>
          <w:p w14:paraId="64AF99AD" w14:textId="77777777" w:rsidR="007467AB" w:rsidRPr="001817E0" w:rsidRDefault="007467AB" w:rsidP="00B26C0D">
            <w:pPr>
              <w:jc w:val="center"/>
            </w:pPr>
            <w:r w:rsidRPr="00E566ED">
              <w:t>19/20</w:t>
            </w:r>
          </w:p>
        </w:tc>
        <w:tc>
          <w:tcPr>
            <w:tcW w:w="370" w:type="pct"/>
            <w:vAlign w:val="center"/>
          </w:tcPr>
          <w:p w14:paraId="3FA7643B" w14:textId="77777777" w:rsidR="007467AB" w:rsidRPr="001817E0" w:rsidRDefault="007467AB" w:rsidP="00B26C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79" w:type="pct"/>
            <w:vAlign w:val="center"/>
          </w:tcPr>
          <w:p w14:paraId="13BCF1DF" w14:textId="77777777" w:rsidR="007467AB" w:rsidRPr="001817E0" w:rsidRDefault="007467AB" w:rsidP="00B26C0D">
            <w:pPr>
              <w:jc w:val="center"/>
            </w:pPr>
            <w:r w:rsidRPr="00E566ED">
              <w:t>0.5</w:t>
            </w:r>
          </w:p>
        </w:tc>
      </w:tr>
      <w:tr w:rsidR="007467AB" w:rsidRPr="00A22864" w14:paraId="353922F0" w14:textId="77777777" w:rsidTr="00C55863">
        <w:trPr>
          <w:trHeight w:val="227"/>
          <w:jc w:val="center"/>
        </w:trPr>
        <w:tc>
          <w:tcPr>
            <w:tcW w:w="310" w:type="pct"/>
            <w:vAlign w:val="center"/>
          </w:tcPr>
          <w:p w14:paraId="1E1F3D28" w14:textId="77777777" w:rsidR="007467AB" w:rsidRPr="000022A6" w:rsidRDefault="007467AB" w:rsidP="0097037E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510" w:type="pct"/>
            <w:gridSpan w:val="8"/>
          </w:tcPr>
          <w:p w14:paraId="2F79E174" w14:textId="77777777" w:rsidR="007467AB" w:rsidRDefault="007467AB" w:rsidP="00B26C0D">
            <w:r>
              <w:t xml:space="preserve">Dimitrijević V, Šćepanović T, Jevtić N, Rašković B, </w:t>
            </w:r>
            <w:r w:rsidRPr="007467AB">
              <w:rPr>
                <w:b/>
              </w:rPr>
              <w:t>Milankov V</w:t>
            </w:r>
            <w:r>
              <w:t xml:space="preserve">, Milosević Z, </w:t>
            </w:r>
            <w:r w:rsidRPr="007467AB">
              <w:t>Ninković SS</w:t>
            </w:r>
            <w:r>
              <w:t xml:space="preserve">, Chockalingam N, Obradović B, Drid P. </w:t>
            </w:r>
            <w:hyperlink r:id="rId11" w:history="1">
              <w:r w:rsidRPr="007F659F">
                <w:rPr>
                  <w:rStyle w:val="Hyperlink"/>
                </w:rPr>
                <w:t>Application of the Schroth Method in the Treatment of Idiopathic Scoliosis: A Systematic Review and Meta-Analysis</w:t>
              </w:r>
            </w:hyperlink>
            <w:r>
              <w:t>. Int J Environ Res Public Health. 2022 Dec 13;19(24):16730.</w:t>
            </w:r>
          </w:p>
        </w:tc>
        <w:tc>
          <w:tcPr>
            <w:tcW w:w="430" w:type="pct"/>
            <w:vAlign w:val="center"/>
          </w:tcPr>
          <w:p w14:paraId="71CAE246" w14:textId="77777777" w:rsidR="007467AB" w:rsidRDefault="007467AB" w:rsidP="00B26C0D">
            <w:pPr>
              <w:jc w:val="center"/>
            </w:pPr>
            <w:r>
              <w:t>81/302 (2021)</w:t>
            </w:r>
          </w:p>
        </w:tc>
        <w:tc>
          <w:tcPr>
            <w:tcW w:w="370" w:type="pct"/>
            <w:vAlign w:val="center"/>
          </w:tcPr>
          <w:p w14:paraId="0F578E0B" w14:textId="77777777" w:rsidR="007467AB" w:rsidRDefault="007467AB" w:rsidP="00B26C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(2021)</w:t>
            </w:r>
          </w:p>
        </w:tc>
        <w:tc>
          <w:tcPr>
            <w:tcW w:w="379" w:type="pct"/>
            <w:vAlign w:val="center"/>
          </w:tcPr>
          <w:p w14:paraId="2CF10427" w14:textId="77777777" w:rsidR="007467AB" w:rsidRDefault="007467AB" w:rsidP="00B26C0D">
            <w:pPr>
              <w:jc w:val="center"/>
            </w:pPr>
            <w:r>
              <w:t>4.614 (2021)</w:t>
            </w:r>
          </w:p>
        </w:tc>
      </w:tr>
      <w:tr w:rsidR="007467AB" w:rsidRPr="00A22864" w14:paraId="27DB1798" w14:textId="77777777" w:rsidTr="00C55863">
        <w:trPr>
          <w:trHeight w:val="227"/>
          <w:jc w:val="center"/>
        </w:trPr>
        <w:tc>
          <w:tcPr>
            <w:tcW w:w="310" w:type="pct"/>
            <w:vAlign w:val="center"/>
          </w:tcPr>
          <w:p w14:paraId="6BFE11B3" w14:textId="77777777" w:rsidR="007467AB" w:rsidRPr="000022A6" w:rsidRDefault="007467AB" w:rsidP="0097037E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510" w:type="pct"/>
            <w:gridSpan w:val="8"/>
          </w:tcPr>
          <w:p w14:paraId="0CF9E8EE" w14:textId="77777777" w:rsidR="007467AB" w:rsidRPr="007467AB" w:rsidRDefault="007467AB" w:rsidP="00B26C0D">
            <w:pPr>
              <w:widowControl/>
              <w:autoSpaceDE/>
              <w:autoSpaceDN/>
              <w:adjustRightInd/>
              <w:jc w:val="both"/>
            </w:pPr>
            <w:r w:rsidRPr="007467AB">
              <w:rPr>
                <w:b/>
              </w:rPr>
              <w:t>Milankov V</w:t>
            </w:r>
            <w:r w:rsidRPr="007467AB">
              <w:t xml:space="preserve">, Bjelobrk M, Ninkovic S. Achilles tendon sleeve avulsion following </w:t>
            </w:r>
            <w:r w:rsidRPr="007467AB">
              <w:lastRenderedPageBreak/>
              <w:t>open repair of a ruptured Achilles tendon. Med Sport. 2022 Jun 1;75(2):315-26.</w:t>
            </w:r>
          </w:p>
        </w:tc>
        <w:tc>
          <w:tcPr>
            <w:tcW w:w="430" w:type="pct"/>
          </w:tcPr>
          <w:p w14:paraId="6A69B153" w14:textId="77777777" w:rsidR="007467AB" w:rsidRPr="000022A6" w:rsidRDefault="007467AB" w:rsidP="00B26C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150/168</w:t>
            </w:r>
          </w:p>
        </w:tc>
        <w:tc>
          <w:tcPr>
            <w:tcW w:w="370" w:type="pct"/>
          </w:tcPr>
          <w:p w14:paraId="73C4A633" w14:textId="77777777" w:rsidR="007467AB" w:rsidRDefault="007467AB" w:rsidP="00B26C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5A28E5B1" w14:textId="77777777" w:rsidR="007467AB" w:rsidRPr="000022A6" w:rsidRDefault="007467AB" w:rsidP="00B26C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14:paraId="6E00982E" w14:textId="77777777" w:rsidR="007467AB" w:rsidRPr="000022A6" w:rsidRDefault="007467AB" w:rsidP="007467A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0.6</w:t>
            </w:r>
          </w:p>
        </w:tc>
      </w:tr>
      <w:tr w:rsidR="007467AB" w:rsidRPr="00A22864" w14:paraId="1B44F017" w14:textId="77777777" w:rsidTr="00C55863">
        <w:trPr>
          <w:trHeight w:val="227"/>
          <w:jc w:val="center"/>
        </w:trPr>
        <w:tc>
          <w:tcPr>
            <w:tcW w:w="310" w:type="pct"/>
            <w:vAlign w:val="center"/>
          </w:tcPr>
          <w:p w14:paraId="1B24F7DD" w14:textId="77777777" w:rsidR="007467AB" w:rsidRPr="000022A6" w:rsidRDefault="007467AB" w:rsidP="0097037E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510" w:type="pct"/>
            <w:gridSpan w:val="8"/>
          </w:tcPr>
          <w:p w14:paraId="7445A45C" w14:textId="77777777" w:rsidR="007467AB" w:rsidRPr="006D5C48" w:rsidRDefault="007467AB" w:rsidP="007467AB">
            <w:pPr>
              <w:jc w:val="both"/>
            </w:pPr>
            <w:r>
              <w:t xml:space="preserve">Dimitrijević V, Šćepanović T, Milankov V, </w:t>
            </w:r>
            <w:r w:rsidRPr="00EC54B4">
              <w:rPr>
                <w:b/>
              </w:rPr>
              <w:t>Milankov M</w:t>
            </w:r>
            <w:r>
              <w:t xml:space="preserve">, Drid P. </w:t>
            </w:r>
            <w:hyperlink r:id="rId12" w:history="1">
              <w:r w:rsidRPr="00EC54B4">
                <w:rPr>
                  <w:rStyle w:val="Hyperlink"/>
                </w:rPr>
                <w:t>Effects of Corrective Exercises on Lumbar Lordotic Angle Correction: A Systematic Review and Meta-Analysis</w:t>
              </w:r>
            </w:hyperlink>
            <w:r>
              <w:t>. Int J Environ Res Public Health. 2022 Apr 18;19(8):4906.</w:t>
            </w:r>
          </w:p>
        </w:tc>
        <w:tc>
          <w:tcPr>
            <w:tcW w:w="430" w:type="pct"/>
            <w:vAlign w:val="center"/>
          </w:tcPr>
          <w:p w14:paraId="2EBF5DC7" w14:textId="77777777" w:rsidR="007467AB" w:rsidRDefault="007467AB" w:rsidP="00B26C0D">
            <w:pPr>
              <w:jc w:val="center"/>
            </w:pPr>
            <w:r>
              <w:t>81/302</w:t>
            </w:r>
          </w:p>
          <w:p w14:paraId="7E7D549C" w14:textId="77777777" w:rsidR="007467AB" w:rsidRPr="006D5C48" w:rsidRDefault="007467AB" w:rsidP="00B26C0D">
            <w:pPr>
              <w:jc w:val="center"/>
            </w:pPr>
            <w:r>
              <w:t>(2021)</w:t>
            </w:r>
          </w:p>
        </w:tc>
        <w:tc>
          <w:tcPr>
            <w:tcW w:w="370" w:type="pct"/>
            <w:vAlign w:val="center"/>
          </w:tcPr>
          <w:p w14:paraId="2923E327" w14:textId="77777777" w:rsidR="007467AB" w:rsidRDefault="007467AB" w:rsidP="00B26C0D">
            <w:pPr>
              <w:jc w:val="center"/>
            </w:pPr>
            <w:r>
              <w:t>21</w:t>
            </w:r>
          </w:p>
          <w:p w14:paraId="60CE1A05" w14:textId="77777777" w:rsidR="007467AB" w:rsidRPr="006D5C48" w:rsidRDefault="007467AB" w:rsidP="00B26C0D">
            <w:pPr>
              <w:jc w:val="center"/>
            </w:pPr>
            <w:r>
              <w:t>(2021)</w:t>
            </w:r>
          </w:p>
        </w:tc>
        <w:tc>
          <w:tcPr>
            <w:tcW w:w="379" w:type="pct"/>
            <w:vAlign w:val="center"/>
          </w:tcPr>
          <w:p w14:paraId="5DC91D43" w14:textId="77777777" w:rsidR="007467AB" w:rsidRDefault="007467AB" w:rsidP="00B26C0D">
            <w:pPr>
              <w:jc w:val="center"/>
            </w:pPr>
            <w:r>
              <w:t>4.614</w:t>
            </w:r>
          </w:p>
          <w:p w14:paraId="07747F51" w14:textId="77777777" w:rsidR="007467AB" w:rsidRPr="006D5C48" w:rsidRDefault="007467AB" w:rsidP="00B26C0D">
            <w:pPr>
              <w:jc w:val="center"/>
            </w:pPr>
            <w:r>
              <w:t>(2021)</w:t>
            </w:r>
          </w:p>
        </w:tc>
      </w:tr>
      <w:tr w:rsidR="007467AB" w:rsidRPr="00A22864" w14:paraId="4DFFCB92" w14:textId="77777777" w:rsidTr="00C55863">
        <w:trPr>
          <w:trHeight w:val="227"/>
          <w:jc w:val="center"/>
        </w:trPr>
        <w:tc>
          <w:tcPr>
            <w:tcW w:w="310" w:type="pct"/>
            <w:vAlign w:val="center"/>
          </w:tcPr>
          <w:p w14:paraId="3EBB5588" w14:textId="77777777" w:rsidR="007467AB" w:rsidRPr="000022A6" w:rsidRDefault="007467AB" w:rsidP="0097037E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510" w:type="pct"/>
            <w:gridSpan w:val="8"/>
          </w:tcPr>
          <w:p w14:paraId="33CD1E92" w14:textId="77777777" w:rsidR="007467AB" w:rsidRPr="007467AB" w:rsidRDefault="007467AB" w:rsidP="0097037E">
            <w:pPr>
              <w:widowControl/>
              <w:autoSpaceDE/>
              <w:autoSpaceDN/>
              <w:adjustRightInd/>
              <w:jc w:val="both"/>
            </w:pPr>
            <w:r w:rsidRPr="007467AB">
              <w:t xml:space="preserve">Marić D, </w:t>
            </w:r>
            <w:r w:rsidRPr="007467AB">
              <w:rPr>
                <w:b/>
              </w:rPr>
              <w:t>Milankov V</w:t>
            </w:r>
            <w:r w:rsidRPr="007467AB">
              <w:t xml:space="preserve">, Lalić I, Bumbaširević M, Abazović D. </w:t>
            </w:r>
            <w:hyperlink r:id="rId13" w:history="1">
              <w:r w:rsidRPr="007467AB">
                <w:rPr>
                  <w:rStyle w:val="Hyperlink"/>
                </w:rPr>
                <w:t>Calcification of a cervical intervertebral disc in a child - a case report and review of literature</w:t>
              </w:r>
            </w:hyperlink>
            <w:r w:rsidRPr="007467AB">
              <w:t>. Srp Arh Celok Lek. 2019 Jan;147(5-6):371-4.</w:t>
            </w:r>
          </w:p>
        </w:tc>
        <w:tc>
          <w:tcPr>
            <w:tcW w:w="430" w:type="pct"/>
          </w:tcPr>
          <w:p w14:paraId="5F1A8A8C" w14:textId="77777777" w:rsidR="007467AB" w:rsidRPr="000022A6" w:rsidRDefault="007467AB" w:rsidP="00D35D9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162/165</w:t>
            </w:r>
          </w:p>
        </w:tc>
        <w:tc>
          <w:tcPr>
            <w:tcW w:w="370" w:type="pct"/>
          </w:tcPr>
          <w:p w14:paraId="18420FF4" w14:textId="77777777" w:rsidR="007467AB" w:rsidRPr="000022A6" w:rsidRDefault="007467AB" w:rsidP="00D35D9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</w:tcPr>
          <w:p w14:paraId="396AB71E" w14:textId="77777777" w:rsidR="007467AB" w:rsidRPr="000022A6" w:rsidRDefault="007467AB" w:rsidP="00D35D9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0.142</w:t>
            </w:r>
          </w:p>
        </w:tc>
      </w:tr>
      <w:tr w:rsidR="007467AB" w:rsidRPr="00A22864" w14:paraId="6503F837" w14:textId="77777777" w:rsidTr="00C55863">
        <w:trPr>
          <w:trHeight w:val="227"/>
          <w:jc w:val="center"/>
        </w:trPr>
        <w:tc>
          <w:tcPr>
            <w:tcW w:w="310" w:type="pct"/>
            <w:vAlign w:val="center"/>
          </w:tcPr>
          <w:p w14:paraId="6931796D" w14:textId="77777777" w:rsidR="007467AB" w:rsidRPr="000022A6" w:rsidRDefault="007467AB" w:rsidP="0097037E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510" w:type="pct"/>
            <w:gridSpan w:val="8"/>
          </w:tcPr>
          <w:p w14:paraId="2A0C3F30" w14:textId="77777777" w:rsidR="007467AB" w:rsidRPr="004B2C6E" w:rsidRDefault="007467AB" w:rsidP="00B26C0D">
            <w:pPr>
              <w:spacing w:line="276" w:lineRule="auto"/>
              <w:jc w:val="both"/>
            </w:pPr>
            <w:r w:rsidRPr="004B2C6E">
              <w:t xml:space="preserve">Gajdobranski Dj, Živanović D, </w:t>
            </w:r>
            <w:r w:rsidRPr="007467AB">
              <w:t>Mikov A</w:t>
            </w:r>
            <w:r w:rsidRPr="004B2C6E">
              <w:t xml:space="preserve">, Slavković A, Marić D, Marjanović Z, </w:t>
            </w:r>
            <w:r w:rsidRPr="007467AB">
              <w:rPr>
                <w:b/>
              </w:rPr>
              <w:t>Milankov V</w:t>
            </w:r>
            <w:r w:rsidRPr="004B2C6E">
              <w:t xml:space="preserve">. </w:t>
            </w:r>
            <w:hyperlink r:id="rId14" w:history="1">
              <w:r w:rsidRPr="004B2C6E">
                <w:rPr>
                  <w:rStyle w:val="Hyperlink"/>
                </w:rPr>
                <w:t>Scaphoid fractures in children</w:t>
              </w:r>
            </w:hyperlink>
            <w:r w:rsidRPr="004B2C6E">
              <w:t>. Srp Arh Celok Lek. 2014; 142(7-8): 444-9.</w:t>
            </w:r>
          </w:p>
        </w:tc>
        <w:tc>
          <w:tcPr>
            <w:tcW w:w="430" w:type="pct"/>
            <w:vAlign w:val="center"/>
          </w:tcPr>
          <w:p w14:paraId="32E0E031" w14:textId="77777777" w:rsidR="007467AB" w:rsidRPr="004B2C6E" w:rsidRDefault="007467AB" w:rsidP="00B26C0D">
            <w:pPr>
              <w:jc w:val="center"/>
            </w:pPr>
            <w:r w:rsidRPr="004B2C6E">
              <w:t>145/155</w:t>
            </w:r>
          </w:p>
          <w:p w14:paraId="780583C6" w14:textId="77777777" w:rsidR="007467AB" w:rsidRPr="004B2C6E" w:rsidRDefault="007467AB" w:rsidP="00B26C0D">
            <w:pPr>
              <w:jc w:val="center"/>
            </w:pPr>
          </w:p>
        </w:tc>
        <w:tc>
          <w:tcPr>
            <w:tcW w:w="370" w:type="pct"/>
            <w:vAlign w:val="center"/>
          </w:tcPr>
          <w:p w14:paraId="069D4A2E" w14:textId="77777777" w:rsidR="007467AB" w:rsidRPr="004B2C6E" w:rsidRDefault="007467AB" w:rsidP="00B26C0D">
            <w:pPr>
              <w:jc w:val="center"/>
            </w:pPr>
            <w:r w:rsidRPr="004B2C6E">
              <w:t xml:space="preserve">23 </w:t>
            </w:r>
          </w:p>
        </w:tc>
        <w:tc>
          <w:tcPr>
            <w:tcW w:w="379" w:type="pct"/>
          </w:tcPr>
          <w:p w14:paraId="5B3374F1" w14:textId="77777777" w:rsidR="007467AB" w:rsidRPr="004B2C6E" w:rsidRDefault="007467AB" w:rsidP="00B26C0D">
            <w:pPr>
              <w:jc w:val="center"/>
            </w:pPr>
          </w:p>
          <w:p w14:paraId="601A1E29" w14:textId="77777777" w:rsidR="007467AB" w:rsidRPr="004B2C6E" w:rsidRDefault="007467AB" w:rsidP="00B26C0D">
            <w:pPr>
              <w:jc w:val="center"/>
            </w:pPr>
            <w:r w:rsidRPr="004B2C6E">
              <w:t>0.233</w:t>
            </w:r>
          </w:p>
        </w:tc>
      </w:tr>
      <w:bookmarkEnd w:id="0"/>
      <w:tr w:rsidR="007467AB" w:rsidRPr="00A22864" w14:paraId="59897C0E" w14:textId="77777777" w:rsidTr="00494424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64563058" w14:textId="77777777" w:rsidR="007467AB" w:rsidRPr="00A22864" w:rsidRDefault="007467AB" w:rsidP="00D35D92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7467AB" w:rsidRPr="00A22864" w14:paraId="7A646C1E" w14:textId="77777777" w:rsidTr="00494424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0A6907FF" w14:textId="77777777" w:rsidR="007467AB" w:rsidRPr="00A22864" w:rsidRDefault="007467AB" w:rsidP="00D35D92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7467AB" w:rsidRPr="00A22864" w14:paraId="0CC954A8" w14:textId="77777777" w:rsidTr="0097037E">
        <w:trPr>
          <w:trHeight w:val="227"/>
          <w:jc w:val="center"/>
        </w:trPr>
        <w:tc>
          <w:tcPr>
            <w:tcW w:w="2816" w:type="pct"/>
            <w:gridSpan w:val="6"/>
            <w:vAlign w:val="center"/>
          </w:tcPr>
          <w:p w14:paraId="7994BAB9" w14:textId="77777777" w:rsidR="007467AB" w:rsidRPr="00A22864" w:rsidRDefault="007467AB" w:rsidP="00D35D92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84" w:type="pct"/>
            <w:gridSpan w:val="6"/>
            <w:vAlign w:val="center"/>
          </w:tcPr>
          <w:p w14:paraId="59CC46EA" w14:textId="2ADB52AC" w:rsidR="007467AB" w:rsidRPr="00163C63" w:rsidRDefault="00163C63" w:rsidP="00D35D92">
            <w:pPr>
              <w:spacing w:after="60"/>
              <w:rPr>
                <w:bCs/>
              </w:rPr>
            </w:pPr>
            <w:r w:rsidRPr="00163C63">
              <w:rPr>
                <w:bCs/>
              </w:rPr>
              <w:t>39</w:t>
            </w:r>
          </w:p>
        </w:tc>
      </w:tr>
      <w:tr w:rsidR="007467AB" w:rsidRPr="00A22864" w14:paraId="11AEF47D" w14:textId="77777777" w:rsidTr="0097037E">
        <w:trPr>
          <w:trHeight w:val="227"/>
          <w:jc w:val="center"/>
        </w:trPr>
        <w:tc>
          <w:tcPr>
            <w:tcW w:w="2816" w:type="pct"/>
            <w:gridSpan w:val="6"/>
            <w:vAlign w:val="center"/>
          </w:tcPr>
          <w:p w14:paraId="22C155C0" w14:textId="77777777" w:rsidR="007467AB" w:rsidRPr="00A22864" w:rsidRDefault="007467AB" w:rsidP="00D35D92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84" w:type="pct"/>
            <w:gridSpan w:val="6"/>
            <w:vAlign w:val="center"/>
          </w:tcPr>
          <w:p w14:paraId="6E035A60" w14:textId="03E1B0D9" w:rsidR="007467AB" w:rsidRPr="00163C63" w:rsidRDefault="00163C63" w:rsidP="00D35D92">
            <w:pPr>
              <w:spacing w:after="60"/>
              <w:rPr>
                <w:bCs/>
              </w:rPr>
            </w:pPr>
            <w:r w:rsidRPr="00163C63">
              <w:rPr>
                <w:bCs/>
              </w:rPr>
              <w:t>11</w:t>
            </w:r>
          </w:p>
        </w:tc>
      </w:tr>
      <w:tr w:rsidR="007467AB" w:rsidRPr="00A22864" w14:paraId="4AF75A41" w14:textId="77777777" w:rsidTr="0097037E">
        <w:trPr>
          <w:trHeight w:val="227"/>
          <w:jc w:val="center"/>
        </w:trPr>
        <w:tc>
          <w:tcPr>
            <w:tcW w:w="2816" w:type="pct"/>
            <w:gridSpan w:val="6"/>
            <w:vAlign w:val="center"/>
          </w:tcPr>
          <w:p w14:paraId="7FE60A31" w14:textId="77777777" w:rsidR="007467AB" w:rsidRPr="00A22864" w:rsidRDefault="007467AB" w:rsidP="00D35D92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39" w:type="pct"/>
            <w:gridSpan w:val="2"/>
            <w:vAlign w:val="center"/>
          </w:tcPr>
          <w:p w14:paraId="3721EF24" w14:textId="77777777" w:rsidR="007467AB" w:rsidRPr="00A22864" w:rsidRDefault="007467AB" w:rsidP="00D35D92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1</w:t>
            </w:r>
          </w:p>
        </w:tc>
        <w:tc>
          <w:tcPr>
            <w:tcW w:w="1545" w:type="pct"/>
            <w:gridSpan w:val="4"/>
            <w:vAlign w:val="center"/>
          </w:tcPr>
          <w:p w14:paraId="2BDFFCF0" w14:textId="77777777" w:rsidR="007467AB" w:rsidRPr="00A22864" w:rsidRDefault="007467AB" w:rsidP="00D35D92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7467AB" w:rsidRPr="00A22864" w14:paraId="31D5F1D6" w14:textId="77777777" w:rsidTr="0097037E">
        <w:trPr>
          <w:trHeight w:val="227"/>
          <w:jc w:val="center"/>
        </w:trPr>
        <w:tc>
          <w:tcPr>
            <w:tcW w:w="2816" w:type="pct"/>
            <w:gridSpan w:val="6"/>
            <w:vAlign w:val="center"/>
          </w:tcPr>
          <w:p w14:paraId="0E4E4C01" w14:textId="77777777" w:rsidR="007467AB" w:rsidRPr="00A22864" w:rsidRDefault="007467AB" w:rsidP="00D35D92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39" w:type="pct"/>
            <w:gridSpan w:val="2"/>
            <w:vAlign w:val="center"/>
          </w:tcPr>
          <w:p w14:paraId="6CC6746A" w14:textId="77777777" w:rsidR="007467AB" w:rsidRPr="00A22864" w:rsidRDefault="007467AB" w:rsidP="00D35D92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45" w:type="pct"/>
            <w:gridSpan w:val="4"/>
            <w:vAlign w:val="center"/>
          </w:tcPr>
          <w:p w14:paraId="146CED3D" w14:textId="77777777" w:rsidR="007467AB" w:rsidRPr="00A22864" w:rsidRDefault="007467AB" w:rsidP="00D35D92">
            <w:pPr>
              <w:spacing w:after="60"/>
              <w:rPr>
                <w:b/>
                <w:lang w:val="sr-Cyrl-CS"/>
              </w:rPr>
            </w:pPr>
          </w:p>
        </w:tc>
      </w:tr>
      <w:tr w:rsidR="007467AB" w:rsidRPr="00A22864" w14:paraId="22784A1B" w14:textId="77777777" w:rsidTr="0097037E">
        <w:trPr>
          <w:trHeight w:val="227"/>
          <w:jc w:val="center"/>
        </w:trPr>
        <w:tc>
          <w:tcPr>
            <w:tcW w:w="2816" w:type="pct"/>
            <w:gridSpan w:val="6"/>
            <w:vAlign w:val="center"/>
          </w:tcPr>
          <w:p w14:paraId="77AB6CD0" w14:textId="77777777" w:rsidR="007467AB" w:rsidRPr="00A22864" w:rsidRDefault="007467AB" w:rsidP="00D35D92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84" w:type="pct"/>
            <w:gridSpan w:val="6"/>
            <w:vAlign w:val="center"/>
          </w:tcPr>
          <w:p w14:paraId="067A721C" w14:textId="77777777" w:rsidR="007467AB" w:rsidRPr="00A22864" w:rsidRDefault="007467AB" w:rsidP="00D35D92">
            <w:pPr>
              <w:spacing w:after="60"/>
              <w:rPr>
                <w:b/>
                <w:lang w:val="sr-Cyrl-CS"/>
              </w:rPr>
            </w:pPr>
          </w:p>
        </w:tc>
      </w:tr>
    </w:tbl>
    <w:p w14:paraId="7BBFAE8B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A4E9A"/>
    <w:multiLevelType w:val="hybridMultilevel"/>
    <w:tmpl w:val="66EE2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54890"/>
    <w:multiLevelType w:val="hybridMultilevel"/>
    <w:tmpl w:val="DE4809CA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122203"/>
    <w:rsid w:val="00163C63"/>
    <w:rsid w:val="0019354F"/>
    <w:rsid w:val="001D7618"/>
    <w:rsid w:val="0025700F"/>
    <w:rsid w:val="002A5F3A"/>
    <w:rsid w:val="003B1F54"/>
    <w:rsid w:val="00494424"/>
    <w:rsid w:val="00505EBB"/>
    <w:rsid w:val="006060FF"/>
    <w:rsid w:val="007467AB"/>
    <w:rsid w:val="0097037E"/>
    <w:rsid w:val="00975A90"/>
    <w:rsid w:val="00AB00FC"/>
    <w:rsid w:val="00B47B6F"/>
    <w:rsid w:val="00C55863"/>
    <w:rsid w:val="00D35D92"/>
    <w:rsid w:val="00DD256A"/>
    <w:rsid w:val="00E56E73"/>
    <w:rsid w:val="00EA25FB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4AE9"/>
  <w15:docId w15:val="{46C26D0B-AC10-427F-90BC-FA480D1C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1D76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3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7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22%20OnLine-First/0042-84502200029D.pdf" TargetMode="External"/><Relationship Id="rId13" Type="http://schemas.openxmlformats.org/officeDocument/2006/relationships/hyperlink" Target="http://www.doiserbia.nb.rs/img/doi/0370-8179/2019/0370-81791900019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10608167/pdf/medicina-59-01736.pdf" TargetMode="External"/><Relationship Id="rId12" Type="http://schemas.openxmlformats.org/officeDocument/2006/relationships/hyperlink" Target="https://www.mdpi.com/1660-4601/19/8/4906/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seestant.ceon.rs/index.php/vsp/article/view/39551/23725" TargetMode="External"/><Relationship Id="rId11" Type="http://schemas.openxmlformats.org/officeDocument/2006/relationships/hyperlink" Target="https://www.ncbi.nlm.nih.gov/pmc/articles/PMC9779560/pdf/ijerph-19-16730.pdf" TargetMode="External"/><Relationship Id="rId5" Type="http://schemas.openxmlformats.org/officeDocument/2006/relationships/hyperlink" Target="https://kobson.nb.rs/nauka_u_srbiji.132.html?autor=Milankov%20Vukadin%20M&amp;samoar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cielo.cl/scielo.php?pid=S0717-95022022000601624&amp;script=sci_abstract&amp;tl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ndeks-clanci.ceon.rs/data/pdf/0042-8450/2022/0042-84502205510N.pdf" TargetMode="External"/><Relationship Id="rId14" Type="http://schemas.openxmlformats.org/officeDocument/2006/relationships/hyperlink" Target="http://www.doiserbia.nb.rs/img/doi/0370-8179/2014/0370-81791408444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11</cp:revision>
  <dcterms:created xsi:type="dcterms:W3CDTF">2020-10-30T10:45:00Z</dcterms:created>
  <dcterms:modified xsi:type="dcterms:W3CDTF">2024-07-23T09:41:00Z</dcterms:modified>
</cp:coreProperties>
</file>