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6"/>
        <w:gridCol w:w="1028"/>
        <w:gridCol w:w="1848"/>
        <w:gridCol w:w="669"/>
        <w:gridCol w:w="1891"/>
        <w:gridCol w:w="181"/>
        <w:gridCol w:w="194"/>
        <w:gridCol w:w="76"/>
        <w:gridCol w:w="1030"/>
        <w:gridCol w:w="502"/>
        <w:gridCol w:w="419"/>
        <w:gridCol w:w="1012"/>
      </w:tblGrid>
      <w:tr w:rsidR="001543AE" w:rsidRPr="00BB10A6" w:rsidTr="0012741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BB10A6" w:rsidRDefault="001543AE" w:rsidP="00836DEC">
            <w:pPr>
              <w:spacing w:after="60"/>
              <w:rPr>
                <w:lang w:val="sr-Cyrl-CS"/>
              </w:rPr>
            </w:pPr>
            <w:r w:rsidRPr="00BB10A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BB10A6" w:rsidRDefault="00024F27" w:rsidP="002F4310">
            <w:pPr>
              <w:spacing w:after="60"/>
              <w:rPr>
                <w:lang w:val="sr-Cyrl-CS"/>
              </w:rPr>
            </w:pPr>
            <w:hyperlink r:id="rId5" w:history="1">
              <w:r w:rsidR="00AC5A72" w:rsidRPr="00BB10A6">
                <w:rPr>
                  <w:rStyle w:val="Hyperlink"/>
                  <w:lang w:val="sr-Cyrl-CS"/>
                </w:rPr>
                <w:t>Вера Гусман</w:t>
              </w:r>
            </w:hyperlink>
          </w:p>
        </w:tc>
      </w:tr>
      <w:tr w:rsidR="00BB10A6" w:rsidRPr="00BB10A6" w:rsidTr="00E8481B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BB10A6" w:rsidRPr="00BB10A6" w:rsidRDefault="000F4C00" w:rsidP="00BB10A6">
            <w:r>
              <w:rPr>
                <w:lang/>
              </w:rPr>
              <w:t>Редовни</w:t>
            </w:r>
            <w:r w:rsidR="00BB10A6" w:rsidRPr="00BB10A6">
              <w:t xml:space="preserve"> професор</w:t>
            </w:r>
          </w:p>
        </w:tc>
      </w:tr>
      <w:tr w:rsidR="00BB10A6" w:rsidRPr="00BB10A6" w:rsidTr="0012741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Микробиологија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 xml:space="preserve">Година </w:t>
            </w:r>
          </w:p>
        </w:tc>
        <w:tc>
          <w:tcPr>
            <w:tcW w:w="1977" w:type="pct"/>
            <w:gridSpan w:val="3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 xml:space="preserve">Институција </w:t>
            </w:r>
          </w:p>
        </w:tc>
        <w:tc>
          <w:tcPr>
            <w:tcW w:w="1531" w:type="pct"/>
            <w:gridSpan w:val="7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BB10A6" w:rsidRPr="00BB10A6" w:rsidRDefault="00BB10A6" w:rsidP="00BB10A6">
            <w:r w:rsidRPr="00BB10A6">
              <w:t>2019.</w:t>
            </w:r>
          </w:p>
        </w:tc>
        <w:tc>
          <w:tcPr>
            <w:tcW w:w="1977" w:type="pct"/>
            <w:gridSpan w:val="3"/>
          </w:tcPr>
          <w:p w:rsidR="00BB10A6" w:rsidRPr="00BB10A6" w:rsidRDefault="00BB10A6" w:rsidP="00BB10A6">
            <w:r w:rsidRPr="00BB10A6">
              <w:t>Универзитет Нови Сад, Медицински факултет</w:t>
            </w:r>
          </w:p>
        </w:tc>
        <w:tc>
          <w:tcPr>
            <w:tcW w:w="1531" w:type="pct"/>
            <w:gridSpan w:val="7"/>
          </w:tcPr>
          <w:p w:rsidR="00BB10A6" w:rsidRPr="00BB10A6" w:rsidRDefault="00BB10A6" w:rsidP="00BB10A6">
            <w:r w:rsidRPr="00BB10A6">
              <w:t>Микробиологија и имунологија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BB10A6" w:rsidRPr="00BB10A6" w:rsidRDefault="00BB10A6" w:rsidP="00BB10A6">
            <w:r w:rsidRPr="00BB10A6">
              <w:t>2013.</w:t>
            </w:r>
          </w:p>
        </w:tc>
        <w:tc>
          <w:tcPr>
            <w:tcW w:w="1977" w:type="pct"/>
            <w:gridSpan w:val="3"/>
          </w:tcPr>
          <w:p w:rsidR="00BB10A6" w:rsidRPr="00BB10A6" w:rsidRDefault="00BB10A6" w:rsidP="00BB10A6">
            <w:r w:rsidRPr="00BB10A6">
              <w:t>Универзитет Нови Сад, Медицински факултет</w:t>
            </w:r>
          </w:p>
        </w:tc>
        <w:tc>
          <w:tcPr>
            <w:tcW w:w="1531" w:type="pct"/>
            <w:gridSpan w:val="7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t>Микробиологија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BB10A6" w:rsidRPr="00BB10A6" w:rsidRDefault="00BB10A6" w:rsidP="00BB10A6">
            <w:r w:rsidRPr="00BB10A6">
              <w:t>2005.</w:t>
            </w:r>
          </w:p>
        </w:tc>
        <w:tc>
          <w:tcPr>
            <w:tcW w:w="1977" w:type="pct"/>
            <w:gridSpan w:val="3"/>
          </w:tcPr>
          <w:p w:rsidR="00BB10A6" w:rsidRPr="00BB10A6" w:rsidRDefault="00BB10A6" w:rsidP="00BB10A6">
            <w:r w:rsidRPr="00BB10A6">
              <w:t>Универзитет Нови Сад, Медицински факултет</w:t>
            </w:r>
          </w:p>
        </w:tc>
        <w:tc>
          <w:tcPr>
            <w:tcW w:w="1531" w:type="pct"/>
            <w:gridSpan w:val="7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t>Микробиологија са паразитологијом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BB10A6" w:rsidRPr="00BB10A6" w:rsidRDefault="00BB10A6" w:rsidP="00BB10A6">
            <w:r w:rsidRPr="00BB10A6">
              <w:t>2007.</w:t>
            </w:r>
          </w:p>
        </w:tc>
        <w:tc>
          <w:tcPr>
            <w:tcW w:w="1977" w:type="pct"/>
            <w:gridSpan w:val="3"/>
          </w:tcPr>
          <w:p w:rsidR="00BB10A6" w:rsidRPr="00BB10A6" w:rsidRDefault="00BB10A6" w:rsidP="00BB10A6">
            <w:r w:rsidRPr="00BB10A6">
              <w:t>Универзитет Нови Сад, Медицински факултет</w:t>
            </w:r>
          </w:p>
        </w:tc>
        <w:tc>
          <w:tcPr>
            <w:tcW w:w="1531" w:type="pct"/>
            <w:gridSpan w:val="7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t>Физиологија / Микробиологија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1031" w:type="pct"/>
            <w:gridSpan w:val="2"/>
          </w:tcPr>
          <w:p w:rsidR="00BB10A6" w:rsidRPr="00BB10A6" w:rsidRDefault="00BB10A6" w:rsidP="00BB10A6">
            <w:pPr>
              <w:rPr>
                <w:lang w:val="sr-Cyrl-CS"/>
              </w:rPr>
            </w:pPr>
            <w:r w:rsidRPr="00BB10A6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BB10A6" w:rsidRPr="00BB10A6" w:rsidRDefault="00BB10A6" w:rsidP="00BB10A6">
            <w:r w:rsidRPr="00BB10A6">
              <w:t>2000.</w:t>
            </w:r>
          </w:p>
        </w:tc>
        <w:tc>
          <w:tcPr>
            <w:tcW w:w="1977" w:type="pct"/>
            <w:gridSpan w:val="3"/>
          </w:tcPr>
          <w:p w:rsidR="00BB10A6" w:rsidRPr="00BB10A6" w:rsidRDefault="00BB10A6" w:rsidP="00BB10A6">
            <w:r w:rsidRPr="00BB10A6">
              <w:t>Универзитет Нови Сад, Медицински факултет</w:t>
            </w:r>
          </w:p>
        </w:tc>
        <w:tc>
          <w:tcPr>
            <w:tcW w:w="1531" w:type="pct"/>
            <w:gridSpan w:val="7"/>
          </w:tcPr>
          <w:p w:rsidR="00BB10A6" w:rsidRPr="00BB10A6" w:rsidRDefault="00BB10A6" w:rsidP="00BB10A6">
            <w:r w:rsidRPr="00BB10A6">
              <w:t>Медицина</w:t>
            </w:r>
          </w:p>
        </w:tc>
      </w:tr>
      <w:tr w:rsidR="00BB10A6" w:rsidRPr="00BB10A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b/>
                <w:lang w:val="sr-Cyrl-CS"/>
              </w:rPr>
              <w:t>Списак дисертација</w:t>
            </w:r>
            <w:r w:rsidRPr="00BB10A6">
              <w:rPr>
                <w:b/>
              </w:rPr>
              <w:t xml:space="preserve">-докторских уметничких пројеката </w:t>
            </w:r>
            <w:r w:rsidRPr="00BB10A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248" w:type="pct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Р.Б.</w:t>
            </w:r>
          </w:p>
        </w:tc>
        <w:tc>
          <w:tcPr>
            <w:tcW w:w="2373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</w:pPr>
            <w:r w:rsidRPr="00BB10A6">
              <w:rPr>
                <w:lang w:val="sr-Cyrl-CS"/>
              </w:rPr>
              <w:t>Наслов дисертације</w:t>
            </w:r>
            <w:r w:rsidRPr="00BB10A6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** одбрањена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248" w:type="pct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1.</w:t>
            </w:r>
          </w:p>
        </w:tc>
        <w:tc>
          <w:tcPr>
            <w:tcW w:w="2373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УТИЦАЈ СОЦИОЕКОНОМСКИХ ФАКТОРА НА НЕДОЛАЗАК НА РЕДОВНА ПАПАНИКОЛАУ ТЕСТИРАЊА У ОПШТИНИ ВРШАЦ</w:t>
            </w:r>
          </w:p>
        </w:tc>
        <w:tc>
          <w:tcPr>
            <w:tcW w:w="1050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Драган Капелер</w:t>
            </w:r>
          </w:p>
        </w:tc>
        <w:tc>
          <w:tcPr>
            <w:tcW w:w="687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2016.</w:t>
            </w:r>
          </w:p>
          <w:p w:rsidR="00BB10A6" w:rsidRPr="00BB10A6" w:rsidRDefault="00BB10A6" w:rsidP="00BB10A6">
            <w:pPr>
              <w:spacing w:after="60"/>
              <w:rPr>
                <w:lang w:val="en-US"/>
              </w:rPr>
            </w:pPr>
            <w:r w:rsidRPr="00BB10A6">
              <w:rPr>
                <w:lang w:val="en-US"/>
              </w:rPr>
              <w:t>(</w:t>
            </w:r>
            <w:r w:rsidRPr="00BB10A6">
              <w:rPr>
                <w:lang w:val="sr-Cyrl-CS"/>
              </w:rPr>
              <w:t>истекао рок за одбрану</w:t>
            </w:r>
            <w:r w:rsidRPr="00BB10A6">
              <w:rPr>
                <w:lang w:val="en-US"/>
              </w:rPr>
              <w:t>)</w:t>
            </w:r>
          </w:p>
        </w:tc>
        <w:tc>
          <w:tcPr>
            <w:tcW w:w="642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248" w:type="pct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2.</w:t>
            </w:r>
          </w:p>
        </w:tc>
        <w:tc>
          <w:tcPr>
            <w:tcW w:w="2373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УТИЦАЈ АНТИСЕПТИКА И АНТИБИОТИКА НА ФОРМИРАЊЕ БАКТЕРИЈСКОГ БИОФИЛМА НА РАЗЛИЧИТО ТЕКСТУРИСАНИМ СИЛИКОНСКИМ ИМПЛАНТАТИМА ЗА ДОЈКУ</w:t>
            </w:r>
          </w:p>
        </w:tc>
        <w:tc>
          <w:tcPr>
            <w:tcW w:w="1050" w:type="pct"/>
            <w:gridSpan w:val="4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Марија Маринковић</w:t>
            </w:r>
          </w:p>
        </w:tc>
        <w:tc>
          <w:tcPr>
            <w:tcW w:w="687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2019.</w:t>
            </w:r>
          </w:p>
        </w:tc>
      </w:tr>
      <w:tr w:rsidR="00BB10A6" w:rsidRPr="00BB10A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B10A6" w:rsidRPr="00BB10A6" w:rsidRDefault="00BB10A6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*Година  у којој је дисертација</w:t>
            </w:r>
            <w:r w:rsidRPr="00BB10A6">
              <w:t xml:space="preserve">-докторски уметнички пројекат </w:t>
            </w:r>
            <w:r w:rsidRPr="00BB10A6">
              <w:rPr>
                <w:lang w:val="sr-Cyrl-CS"/>
              </w:rPr>
              <w:t xml:space="preserve"> пријављена</w:t>
            </w:r>
            <w:r w:rsidRPr="00BB10A6">
              <w:t xml:space="preserve">-пријављен </w:t>
            </w:r>
            <w:r w:rsidRPr="00BB10A6">
              <w:rPr>
                <w:lang w:val="sr-Cyrl-CS"/>
              </w:rPr>
              <w:t>(само за дисертације</w:t>
            </w:r>
            <w:r w:rsidRPr="00BB10A6">
              <w:t xml:space="preserve">-докторске уметничке пројекте </w:t>
            </w:r>
            <w:r w:rsidRPr="00BB10A6">
              <w:rPr>
                <w:lang w:val="sr-Cyrl-CS"/>
              </w:rPr>
              <w:t xml:space="preserve"> које су у току), ** Година у којој је дисертација</w:t>
            </w:r>
            <w:r w:rsidRPr="00BB10A6">
              <w:t xml:space="preserve">-докторски уметнички пројекат </w:t>
            </w:r>
            <w:r w:rsidRPr="00BB10A6">
              <w:rPr>
                <w:lang w:val="sr-Cyrl-CS"/>
              </w:rPr>
              <w:t xml:space="preserve"> одбрањена (само за дисертације</w:t>
            </w:r>
            <w:r w:rsidRPr="00BB10A6">
              <w:t xml:space="preserve">-докторско уметничке пројекте </w:t>
            </w:r>
            <w:r w:rsidRPr="00BB10A6">
              <w:rPr>
                <w:lang w:val="sr-Cyrl-CS"/>
              </w:rPr>
              <w:t xml:space="preserve"> из ранијег периода)</w:t>
            </w:r>
          </w:p>
        </w:tc>
      </w:tr>
      <w:tr w:rsidR="00BB10A6" w:rsidRPr="00BB10A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B10A6" w:rsidRPr="00BB10A6" w:rsidRDefault="00BB10A6" w:rsidP="004D2D3A">
            <w:pPr>
              <w:spacing w:after="60"/>
              <w:rPr>
                <w:b/>
              </w:rPr>
            </w:pPr>
            <w:r w:rsidRPr="00BB10A6">
              <w:rPr>
                <w:b/>
                <w:lang w:val="sr-Cyrl-CS"/>
              </w:rPr>
              <w:t>Категоризација публикације</w:t>
            </w:r>
            <w:r w:rsidRPr="00BB10A6">
              <w:rPr>
                <w:b/>
              </w:rPr>
              <w:t xml:space="preserve"> научних радова  из области датог студијског програма </w:t>
            </w:r>
            <w:r w:rsidRPr="00BB10A6">
              <w:rPr>
                <w:b/>
                <w:lang w:val="sr-Cyrl-CS"/>
              </w:rPr>
              <w:t xml:space="preserve"> према класификацији ре</w:t>
            </w:r>
            <w:r w:rsidRPr="00BB10A6">
              <w:rPr>
                <w:b/>
              </w:rPr>
              <w:t>с</w:t>
            </w:r>
            <w:r w:rsidRPr="00BB10A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B10A6" w:rsidRPr="00BB10A6" w:rsidTr="00BB10A6">
        <w:trPr>
          <w:trHeight w:val="227"/>
          <w:jc w:val="center"/>
        </w:trPr>
        <w:tc>
          <w:tcPr>
            <w:tcW w:w="248" w:type="pct"/>
            <w:vAlign w:val="center"/>
          </w:tcPr>
          <w:p w:rsidR="00BB10A6" w:rsidRPr="00BB10A6" w:rsidRDefault="00BB10A6" w:rsidP="00BB10A6">
            <w:pPr>
              <w:spacing w:after="60"/>
              <w:ind w:left="-23"/>
              <w:jc w:val="center"/>
            </w:pPr>
            <w:r w:rsidRPr="00BB10A6">
              <w:t>Р.б.</w:t>
            </w:r>
          </w:p>
        </w:tc>
        <w:tc>
          <w:tcPr>
            <w:tcW w:w="3389" w:type="pct"/>
            <w:gridSpan w:val="7"/>
          </w:tcPr>
          <w:p w:rsidR="00BB10A6" w:rsidRPr="00BB10A6" w:rsidRDefault="00BB10A6" w:rsidP="00BB10A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B10A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BB10A6" w:rsidRPr="00BB10A6" w:rsidRDefault="00BB10A6" w:rsidP="00BB10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B10A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BB10A6" w:rsidRPr="00BB10A6" w:rsidRDefault="00BB10A6" w:rsidP="00BB10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B10A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BB10A6" w:rsidRPr="00BB10A6" w:rsidRDefault="00BB10A6" w:rsidP="00BB10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B10A6">
              <w:rPr>
                <w:sz w:val="20"/>
                <w:szCs w:val="20"/>
              </w:rPr>
              <w:t>IF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1.</w:t>
            </w:r>
          </w:p>
        </w:tc>
        <w:tc>
          <w:tcPr>
            <w:tcW w:w="3389" w:type="pct"/>
            <w:gridSpan w:val="7"/>
          </w:tcPr>
          <w:p w:rsidR="006C2859" w:rsidRPr="00C14DD4" w:rsidRDefault="006C2859" w:rsidP="00C14DD4">
            <w:pPr>
              <w:jc w:val="both"/>
            </w:pPr>
            <w:r w:rsidRPr="00C14DD4">
              <w:t xml:space="preserve">Zavišić G, Popović M, Stojkov S, Medić D, </w:t>
            </w:r>
            <w:r w:rsidRPr="00C14DD4">
              <w:rPr>
                <w:b/>
              </w:rPr>
              <w:t>Gusman V</w:t>
            </w:r>
            <w:r w:rsidRPr="00C14DD4">
              <w:t>, Jovanović Lješković N</w:t>
            </w:r>
            <w:r>
              <w:t>, et al</w:t>
            </w:r>
            <w:r w:rsidRPr="00C14DD4">
              <w:t xml:space="preserve">. </w:t>
            </w:r>
            <w:hyperlink r:id="rId6" w:history="1">
              <w:r w:rsidRPr="00C14DD4">
                <w:rPr>
                  <w:rStyle w:val="Hyperlink"/>
                </w:rPr>
                <w:t>Antibiotic Resistance and Probiotics: Knowledge Gaps, Market Overview and Preliminary Screening</w:t>
              </w:r>
            </w:hyperlink>
            <w:r w:rsidRPr="00C14DD4">
              <w:t>. Antibiotics (Basel). 2023 Aug 3;12(8):1281.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6B6518" w:rsidRPr="00C14DD4" w:rsidTr="006B6518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6B6518" w:rsidRDefault="006B651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6B6518" w:rsidRDefault="006B6518">
                  <w:pPr>
                    <w:rPr>
                      <w:sz w:val="24"/>
                      <w:szCs w:val="24"/>
                    </w:rPr>
                  </w:pPr>
                  <w:r>
                    <w:t>26/95</w:t>
                  </w:r>
                </w:p>
              </w:tc>
            </w:tr>
          </w:tbl>
          <w:p w:rsidR="006C2859" w:rsidRDefault="006C2859" w:rsidP="00C14D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6B6518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6C2859" w:rsidRDefault="006C2859" w:rsidP="006B6518">
            <w:pPr>
              <w:jc w:val="center"/>
            </w:pPr>
            <w:r w:rsidRPr="00C14DD4">
              <w:t>4.</w:t>
            </w:r>
            <w:r w:rsidR="006B6518">
              <w:t>3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2.</w:t>
            </w:r>
          </w:p>
        </w:tc>
        <w:tc>
          <w:tcPr>
            <w:tcW w:w="3389" w:type="pct"/>
            <w:gridSpan w:val="7"/>
          </w:tcPr>
          <w:p w:rsidR="006C2859" w:rsidRPr="00C14DD4" w:rsidRDefault="006C2859" w:rsidP="00C14DD4">
            <w:pPr>
              <w:jc w:val="both"/>
            </w:pPr>
            <w:r w:rsidRPr="00C14DD4">
              <w:t>Nikoli</w:t>
            </w:r>
            <w:r>
              <w:t>ć</w:t>
            </w:r>
            <w:r w:rsidRPr="00C14DD4">
              <w:t xml:space="preserve"> N, Basica B, Mandi</w:t>
            </w:r>
            <w:r>
              <w:t>ć</w:t>
            </w:r>
            <w:r w:rsidRPr="00C14DD4">
              <w:t xml:space="preserve"> A, Surla N, </w:t>
            </w:r>
            <w:r w:rsidRPr="00C14DD4">
              <w:rPr>
                <w:b/>
              </w:rPr>
              <w:t>Gusman V</w:t>
            </w:r>
            <w:r w:rsidRPr="00C14DD4">
              <w:t>, Medi</w:t>
            </w:r>
            <w:r>
              <w:t>ć</w:t>
            </w:r>
            <w:r w:rsidRPr="00C14DD4">
              <w:t xml:space="preserve"> D, </w:t>
            </w:r>
            <w:r>
              <w:t>et al</w:t>
            </w:r>
            <w:r w:rsidRPr="00C14DD4">
              <w:t xml:space="preserve">. </w:t>
            </w:r>
            <w:hyperlink r:id="rId7" w:history="1">
              <w:r w:rsidRPr="00C14DD4">
                <w:rPr>
                  <w:rStyle w:val="Hyperlink"/>
                </w:rPr>
                <w:t>E6/E7 mRNA Expression of the Most Prevalent High-Risk HPV Genotypes in Cervical Samples from Serbian Women</w:t>
              </w:r>
            </w:hyperlink>
            <w:r w:rsidRPr="00C14DD4">
              <w:t>. Diagnostics (Basel). 2023 Feb 28;13(5):917.</w:t>
            </w:r>
          </w:p>
        </w:tc>
        <w:tc>
          <w:tcPr>
            <w:tcW w:w="496" w:type="pct"/>
            <w:gridSpan w:val="2"/>
            <w:vAlign w:val="center"/>
          </w:tcPr>
          <w:p w:rsidR="006C2859" w:rsidRDefault="006B6518" w:rsidP="00C14DD4">
            <w:pPr>
              <w:jc w:val="center"/>
            </w:pPr>
            <w:r w:rsidRPr="006B6518"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6B651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6C2859" w:rsidRDefault="006C2859" w:rsidP="006B6518">
            <w:pPr>
              <w:jc w:val="center"/>
            </w:pPr>
            <w:r>
              <w:t>3.</w:t>
            </w:r>
            <w:r w:rsidR="006B6518">
              <w:t>0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3.</w:t>
            </w:r>
          </w:p>
        </w:tc>
        <w:tc>
          <w:tcPr>
            <w:tcW w:w="3389" w:type="pct"/>
            <w:gridSpan w:val="7"/>
          </w:tcPr>
          <w:p w:rsidR="006C2859" w:rsidRPr="009760C3" w:rsidRDefault="006C2859" w:rsidP="006B7054">
            <w:pPr>
              <w:jc w:val="both"/>
            </w:pPr>
            <w:r>
              <w:t xml:space="preserve">Popović M, Baltić M, </w:t>
            </w:r>
            <w:r>
              <w:rPr>
                <w:b/>
              </w:rPr>
              <w:t>Gusman V</w:t>
            </w:r>
            <w:r>
              <w:t xml:space="preserve">, Anđelković R, Velicki R, Bjelanović J, et al. </w:t>
            </w:r>
            <w:hyperlink r:id="rId8" w:history="1">
              <w:r w:rsidRPr="00C14DD4">
                <w:rPr>
                  <w:rStyle w:val="Hyperlink"/>
                </w:rPr>
                <w:t>Hygiene status of food contact surfaces in public school canteens in the city of Novi Sad, Serbia</w:t>
              </w:r>
            </w:hyperlink>
            <w:r>
              <w:t>. Vojnosanit Pregl. 2022;79(9):883-9.</w:t>
            </w:r>
          </w:p>
        </w:tc>
        <w:tc>
          <w:tcPr>
            <w:tcW w:w="496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  <w:r w:rsidRPr="00C14DD4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C2859" w:rsidRDefault="006C2859" w:rsidP="00C14DD4">
            <w:pPr>
              <w:jc w:val="center"/>
            </w:pPr>
            <w:r>
              <w:t>0.2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4.</w:t>
            </w:r>
          </w:p>
        </w:tc>
        <w:tc>
          <w:tcPr>
            <w:tcW w:w="3389" w:type="pct"/>
            <w:gridSpan w:val="7"/>
          </w:tcPr>
          <w:p w:rsidR="006C2859" w:rsidRPr="009760C3" w:rsidRDefault="006C2859" w:rsidP="006B7054">
            <w:pPr>
              <w:jc w:val="both"/>
            </w:pPr>
            <w:r w:rsidRPr="009760C3">
              <w:t xml:space="preserve">Marinković M, Nikolić J, </w:t>
            </w:r>
            <w:r>
              <w:rPr>
                <w:b/>
              </w:rPr>
              <w:t>Gusman V</w:t>
            </w:r>
            <w:r>
              <w:t xml:space="preserve">, Jovanović M, Rašović P. </w:t>
            </w:r>
            <w:hyperlink r:id="rId9" w:history="1">
              <w:r w:rsidRPr="009760C3">
                <w:rPr>
                  <w:rStyle w:val="Hyperlink"/>
                </w:rPr>
                <w:t>Silicon breast implants’ texture affecting bacterial biofilm formation</w:t>
              </w:r>
            </w:hyperlink>
            <w:r>
              <w:t>. Srp Ark Celok Lek. 2022;150(7-8):439-44.</w:t>
            </w:r>
          </w:p>
        </w:tc>
        <w:tc>
          <w:tcPr>
            <w:tcW w:w="496" w:type="pct"/>
            <w:gridSpan w:val="2"/>
            <w:vAlign w:val="center"/>
          </w:tcPr>
          <w:p w:rsidR="006C2859" w:rsidRDefault="006C2859" w:rsidP="009760C3">
            <w:pPr>
              <w:jc w:val="center"/>
            </w:pPr>
            <w:r w:rsidRPr="009760C3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9760C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C2859" w:rsidRDefault="006C2859" w:rsidP="009760C3">
            <w:pPr>
              <w:jc w:val="center"/>
            </w:pPr>
            <w:r>
              <w:t>0.2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5.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6B7054">
            <w:pPr>
              <w:jc w:val="both"/>
            </w:pPr>
            <w:r w:rsidRPr="00EE1724">
              <w:rPr>
                <w:b/>
              </w:rPr>
              <w:t>Gusman V</w:t>
            </w:r>
            <w:r>
              <w:t xml:space="preserve">, Strajin Z. </w:t>
            </w:r>
            <w:hyperlink r:id="rId10" w:history="1">
              <w:r w:rsidRPr="006B7054">
                <w:rPr>
                  <w:rStyle w:val="Hyperlink"/>
                  <w:iCs/>
                </w:rPr>
                <w:t>Vibrio metschnikovii</w:t>
              </w:r>
              <w:r w:rsidRPr="006B7054">
                <w:rPr>
                  <w:rStyle w:val="Hyperlink"/>
                </w:rPr>
                <w:t xml:space="preserve"> isolated from cosmetic products as potential cause of skin infection</w:t>
              </w:r>
            </w:hyperlink>
            <w:r>
              <w:t>. Future Microbiol. 2022 May;17:485-9.</w:t>
            </w:r>
          </w:p>
        </w:tc>
        <w:tc>
          <w:tcPr>
            <w:tcW w:w="496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  <w:r>
              <w:t>78/137</w:t>
            </w:r>
          </w:p>
          <w:p w:rsidR="006C2859" w:rsidRDefault="006C2859" w:rsidP="00C14DD4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  <w:r>
              <w:t>22</w:t>
            </w:r>
          </w:p>
          <w:p w:rsidR="006C2859" w:rsidRDefault="006C2859" w:rsidP="00C14DD4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6C2859" w:rsidRDefault="006C2859" w:rsidP="00C14DD4">
            <w:pPr>
              <w:jc w:val="center"/>
            </w:pPr>
            <w:r>
              <w:t>3.553</w:t>
            </w:r>
          </w:p>
          <w:p w:rsidR="006C2859" w:rsidRPr="00AD0A6B" w:rsidRDefault="006C2859" w:rsidP="00C14DD4">
            <w:pPr>
              <w:jc w:val="center"/>
            </w:pPr>
            <w:r>
              <w:t>(2021)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6.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C9389D">
            <w:r w:rsidRPr="00AD0A6B">
              <w:t xml:space="preserve">Smieško G, </w:t>
            </w:r>
            <w:r w:rsidRPr="00AD0A6B">
              <w:rPr>
                <w:b/>
              </w:rPr>
              <w:t>Gusman</w:t>
            </w:r>
            <w:r w:rsidRPr="00AD0A6B">
              <w:t xml:space="preserve"> </w:t>
            </w:r>
            <w:r w:rsidRPr="00AD0A6B">
              <w:rPr>
                <w:b/>
              </w:rPr>
              <w:t>V</w:t>
            </w:r>
            <w:r w:rsidRPr="00AD0A6B">
              <w:t xml:space="preserve">, Banović P, Mikov M. </w:t>
            </w:r>
            <w:hyperlink r:id="rId11" w:history="1">
              <w:r w:rsidRPr="00AD0A6B">
                <w:rPr>
                  <w:rStyle w:val="Hyperlink"/>
                </w:rPr>
                <w:t>Probiotics and fecal bacteriotherapy: the line between decetion and treating</w:t>
              </w:r>
            </w:hyperlink>
            <w:r w:rsidRPr="00AD0A6B">
              <w:t xml:space="preserve">. Vojnosanit Pregl. </w:t>
            </w:r>
            <w:r>
              <w:t>2021;78(9): 994-9.</w:t>
            </w:r>
          </w:p>
        </w:tc>
        <w:tc>
          <w:tcPr>
            <w:tcW w:w="496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</w:p>
          <w:p w:rsidR="006C2859" w:rsidRPr="00AD0A6B" w:rsidRDefault="006C2859" w:rsidP="00C14DD4">
            <w:pPr>
              <w:jc w:val="center"/>
            </w:pPr>
            <w:r w:rsidRPr="00AD0A6B">
              <w:t>16</w:t>
            </w:r>
            <w:r>
              <w:t>8</w:t>
            </w:r>
            <w:r w:rsidRPr="00AD0A6B">
              <w:t>/1</w:t>
            </w:r>
            <w:r>
              <w:t>72</w:t>
            </w: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2859" w:rsidRDefault="006C2859" w:rsidP="00C14DD4">
            <w:pPr>
              <w:jc w:val="center"/>
            </w:pPr>
          </w:p>
          <w:p w:rsidR="006C2859" w:rsidRPr="00AD0A6B" w:rsidRDefault="006C2859" w:rsidP="00C14DD4">
            <w:pPr>
              <w:jc w:val="center"/>
            </w:pPr>
            <w:r w:rsidRPr="00AD0A6B">
              <w:t>23</w:t>
            </w: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54" w:type="pct"/>
            <w:vAlign w:val="center"/>
          </w:tcPr>
          <w:p w:rsidR="006C2859" w:rsidRPr="00AD0A6B" w:rsidRDefault="006C2859" w:rsidP="00C14DD4">
            <w:pPr>
              <w:jc w:val="center"/>
            </w:pPr>
            <w:r w:rsidRPr="00AD0A6B">
              <w:t>0.</w:t>
            </w:r>
            <w:r>
              <w:t>245</w:t>
            </w:r>
          </w:p>
        </w:tc>
      </w:tr>
      <w:tr w:rsidR="006C2859" w:rsidRPr="00BB10A6" w:rsidTr="00C128AA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7.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910262">
            <w:pPr>
              <w:jc w:val="both"/>
              <w:outlineLvl w:val="0"/>
            </w:pPr>
            <w:r w:rsidRPr="00AD0A6B">
              <w:t xml:space="preserve">Torović Lj, </w:t>
            </w:r>
            <w:r w:rsidRPr="00AD0A6B">
              <w:rPr>
                <w:b/>
              </w:rPr>
              <w:t>Gusman</w:t>
            </w:r>
            <w:r w:rsidRPr="00AD0A6B">
              <w:t xml:space="preserve"> </w:t>
            </w:r>
            <w:r w:rsidRPr="00AD0A6B">
              <w:rPr>
                <w:b/>
              </w:rPr>
              <w:t>V</w:t>
            </w:r>
            <w:r w:rsidRPr="00AD0A6B">
              <w:t xml:space="preserve">, Kvrgić S. </w:t>
            </w:r>
            <w:hyperlink r:id="rId12" w:history="1">
              <w:r w:rsidRPr="006B7054">
                <w:rPr>
                  <w:rStyle w:val="Hyperlink"/>
                </w:rPr>
                <w:t>Biogenic amine and microbiological profile of Serbian dry fermented sausages of artisanal and industrial origin and associated health risk</w:t>
              </w:r>
            </w:hyperlink>
            <w:r w:rsidRPr="00AD0A6B">
              <w:t>. Food Addit Contam Part B Surveill. 2020;13(1):64-71.</w:t>
            </w:r>
          </w:p>
        </w:tc>
        <w:tc>
          <w:tcPr>
            <w:tcW w:w="496" w:type="pct"/>
            <w:gridSpan w:val="2"/>
          </w:tcPr>
          <w:p w:rsidR="006C2859" w:rsidRPr="00AD0A6B" w:rsidRDefault="006C2859" w:rsidP="00C14DD4">
            <w:pPr>
              <w:jc w:val="center"/>
            </w:pPr>
            <w:r w:rsidRPr="00AD0A6B">
              <w:t>5</w:t>
            </w:r>
            <w:r>
              <w:t>0</w:t>
            </w:r>
            <w:r w:rsidRPr="00AD0A6B">
              <w:t>/</w:t>
            </w:r>
            <w:r>
              <w:t>144</w:t>
            </w: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13" w:type="pct"/>
            <w:gridSpan w:val="2"/>
          </w:tcPr>
          <w:p w:rsidR="006C2859" w:rsidRPr="00AD0A6B" w:rsidRDefault="006C2859" w:rsidP="00C14DD4">
            <w:pPr>
              <w:jc w:val="center"/>
            </w:pPr>
            <w:r w:rsidRPr="00AD0A6B">
              <w:t>22</w:t>
            </w:r>
          </w:p>
          <w:p w:rsidR="006C2859" w:rsidRPr="00AD0A6B" w:rsidRDefault="006C2859" w:rsidP="00C14DD4">
            <w:pPr>
              <w:jc w:val="center"/>
            </w:pP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54" w:type="pct"/>
          </w:tcPr>
          <w:p w:rsidR="006C2859" w:rsidRPr="00AD0A6B" w:rsidRDefault="006C2859" w:rsidP="00C14DD4">
            <w:pPr>
              <w:jc w:val="center"/>
            </w:pPr>
            <w:r>
              <w:t>3.407</w:t>
            </w:r>
          </w:p>
          <w:p w:rsidR="006C2859" w:rsidRPr="00AD0A6B" w:rsidRDefault="006C2859" w:rsidP="00C14DD4">
            <w:pPr>
              <w:jc w:val="center"/>
            </w:pPr>
          </w:p>
        </w:tc>
      </w:tr>
      <w:tr w:rsidR="006C2859" w:rsidRPr="00BB10A6" w:rsidTr="00A341A0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8.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910262">
            <w:pPr>
              <w:pStyle w:val="ListParagraph"/>
              <w:ind w:left="0"/>
              <w:jc w:val="both"/>
            </w:pPr>
            <w:r w:rsidRPr="00AD0A6B">
              <w:t xml:space="preserve">Smieško G, </w:t>
            </w:r>
            <w:r w:rsidRPr="00AD0A6B">
              <w:rPr>
                <w:b/>
              </w:rPr>
              <w:t>Gusman V</w:t>
            </w:r>
            <w:r w:rsidRPr="00AD0A6B">
              <w:t xml:space="preserve">, Banović P. </w:t>
            </w:r>
            <w:hyperlink r:id="rId13" w:history="1">
              <w:r w:rsidRPr="00AD0A6B">
                <w:rPr>
                  <w:rStyle w:val="Hyperlink"/>
                </w:rPr>
                <w:t>Jack of all trades spotted in the Clinical Centre of Vojvodina – first detection of Aeromonas hydrophila from urinary tract infection sample</w:t>
              </w:r>
            </w:hyperlink>
            <w:r w:rsidRPr="00AD0A6B">
              <w:t>s</w:t>
            </w:r>
            <w:hyperlink r:id="rId14" w:history="1"/>
            <w:r w:rsidRPr="00AD0A6B">
              <w:t>. Srp Arh Celok Lek. 2020;148(5-6):357-9.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C14DD4">
            <w:pPr>
              <w:jc w:val="center"/>
            </w:pPr>
            <w:r w:rsidRPr="00AD0A6B">
              <w:t>16</w:t>
            </w:r>
            <w:r>
              <w:t>3</w:t>
            </w:r>
            <w:r w:rsidRPr="00AD0A6B">
              <w:t>/16</w:t>
            </w:r>
            <w:r>
              <w:t>9</w:t>
            </w: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C14DD4">
            <w:pPr>
              <w:jc w:val="center"/>
            </w:pPr>
            <w:r w:rsidRPr="00AD0A6B">
              <w:t>23</w:t>
            </w:r>
          </w:p>
          <w:p w:rsidR="006C2859" w:rsidRPr="00AD0A6B" w:rsidRDefault="006C2859" w:rsidP="00C14DD4">
            <w:pPr>
              <w:jc w:val="center"/>
            </w:pPr>
          </w:p>
        </w:tc>
        <w:tc>
          <w:tcPr>
            <w:tcW w:w="454" w:type="pct"/>
            <w:vAlign w:val="center"/>
          </w:tcPr>
          <w:p w:rsidR="006C2859" w:rsidRPr="00AD0A6B" w:rsidRDefault="006C2859" w:rsidP="00C14DD4">
            <w:pPr>
              <w:jc w:val="center"/>
            </w:pPr>
            <w:r w:rsidRPr="00AD0A6B">
              <w:t>0.</w:t>
            </w:r>
            <w:r>
              <w:t>207</w:t>
            </w:r>
          </w:p>
          <w:p w:rsidR="006C2859" w:rsidRPr="00AD0A6B" w:rsidRDefault="006C2859" w:rsidP="00C14DD4">
            <w:pPr>
              <w:jc w:val="center"/>
            </w:pPr>
          </w:p>
        </w:tc>
      </w:tr>
      <w:tr w:rsidR="006C2859" w:rsidRPr="00BB10A6" w:rsidTr="00A341A0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B4299B">
            <w:pPr>
              <w:jc w:val="center"/>
            </w:pPr>
            <w:r w:rsidRPr="006162F3">
              <w:t>9.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910262">
            <w:pPr>
              <w:pStyle w:val="ListParagraph"/>
              <w:ind w:left="0"/>
              <w:jc w:val="both"/>
            </w:pPr>
            <w:r w:rsidRPr="00AD0A6B">
              <w:rPr>
                <w:color w:val="201F1E"/>
                <w:shd w:val="clear" w:color="auto" w:fill="FFFFFF"/>
              </w:rPr>
              <w:t xml:space="preserve"> Smieško G, </w:t>
            </w:r>
            <w:r w:rsidRPr="00AD0A6B">
              <w:rPr>
                <w:b/>
                <w:color w:val="201F1E"/>
                <w:shd w:val="clear" w:color="auto" w:fill="FFFFFF"/>
              </w:rPr>
              <w:t>Gusman V</w:t>
            </w:r>
            <w:r w:rsidRPr="00AD0A6B">
              <w:rPr>
                <w:color w:val="201F1E"/>
                <w:shd w:val="clear" w:color="auto" w:fill="FFFFFF"/>
              </w:rPr>
              <w:t xml:space="preserve">. </w:t>
            </w:r>
            <w:hyperlink r:id="rId15" w:history="1">
              <w:r w:rsidRPr="00AD0A6B">
                <w:rPr>
                  <w:rStyle w:val="Hyperlink"/>
                  <w:shd w:val="clear" w:color="auto" w:fill="FFFFFF"/>
                </w:rPr>
                <w:t>Agrobacterium tumefaciens isolated</w:t>
              </w:r>
              <w:r w:rsidRPr="00AD0A6B">
                <w:rPr>
                  <w:rStyle w:val="Hyperlink"/>
                </w:rPr>
                <w:br/>
              </w:r>
              <w:r w:rsidRPr="00AD0A6B">
                <w:rPr>
                  <w:rStyle w:val="Hyperlink"/>
                  <w:shd w:val="clear" w:color="auto" w:fill="FFFFFF"/>
                </w:rPr>
                <w:lastRenderedPageBreak/>
                <w:t>from hemodialysis water</w:t>
              </w:r>
            </w:hyperlink>
            <w:r w:rsidRPr="00AD0A6B">
              <w:rPr>
                <w:color w:val="201F1E"/>
                <w:shd w:val="clear" w:color="auto" w:fill="FFFFFF"/>
              </w:rPr>
              <w:t>. Vojnojnosanit Pregl. 2019;76(10);1094-5.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lastRenderedPageBreak/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26</w:t>
            </w:r>
          </w:p>
          <w:p w:rsidR="006C2859" w:rsidRPr="00AD0A6B" w:rsidRDefault="006C2859" w:rsidP="00910262">
            <w:pPr>
              <w:jc w:val="center"/>
            </w:pPr>
          </w:p>
        </w:tc>
        <w:tc>
          <w:tcPr>
            <w:tcW w:w="454" w:type="pct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lastRenderedPageBreak/>
              <w:t>0.152</w:t>
            </w:r>
          </w:p>
        </w:tc>
      </w:tr>
      <w:tr w:rsidR="006C2859" w:rsidRPr="00BB10A6" w:rsidTr="00A341A0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0D441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6B7054">
            <w:pPr>
              <w:jc w:val="both"/>
              <w:rPr>
                <w:lang w:val="sr-Cyrl-CS"/>
              </w:rPr>
            </w:pPr>
            <w:r w:rsidRPr="00AD0A6B">
              <w:rPr>
                <w:bCs/>
              </w:rPr>
              <w:t xml:space="preserve">Trudić A, Jelesić Z, Mihajlović-Ukropina M, Medić D, Zivlak B, </w:t>
            </w:r>
            <w:r w:rsidRPr="00AD0A6B">
              <w:rPr>
                <w:b/>
                <w:bCs/>
              </w:rPr>
              <w:t>Gusman V</w:t>
            </w:r>
            <w:r w:rsidRPr="00AD0A6B">
              <w:rPr>
                <w:bCs/>
              </w:rPr>
              <w:t xml:space="preserve">, </w:t>
            </w:r>
            <w:r>
              <w:rPr>
                <w:bCs/>
              </w:rPr>
              <w:t>et al</w:t>
            </w:r>
            <w:hyperlink r:id="rId16" w:history="1">
              <w:r w:rsidRPr="00AD0A6B">
                <w:rPr>
                  <w:rStyle w:val="Hyperlink"/>
                  <w:bCs/>
                </w:rPr>
                <w:t>. Carbapenemase production in hospital isolates of multidrug-resistant Klebsiella pneumoniae and Escherichia coli in Serbia</w:t>
              </w:r>
            </w:hyperlink>
            <w:r w:rsidRPr="00AD0A6B">
              <w:rPr>
                <w:bCs/>
              </w:rPr>
              <w:t>. Vojnosanit Pregl. 2017;74(8):715-21.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144/154</w:t>
            </w:r>
          </w:p>
          <w:p w:rsidR="006C2859" w:rsidRPr="00AD0A6B" w:rsidRDefault="006C2859" w:rsidP="0091026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23</w:t>
            </w:r>
          </w:p>
          <w:p w:rsidR="006C2859" w:rsidRPr="00AD0A6B" w:rsidRDefault="006C2859" w:rsidP="00910262">
            <w:pPr>
              <w:jc w:val="center"/>
            </w:pPr>
          </w:p>
        </w:tc>
        <w:tc>
          <w:tcPr>
            <w:tcW w:w="454" w:type="pct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0.405</w:t>
            </w:r>
          </w:p>
          <w:p w:rsidR="006C2859" w:rsidRPr="00AD0A6B" w:rsidRDefault="006C2859" w:rsidP="00910262">
            <w:pPr>
              <w:jc w:val="center"/>
            </w:pPr>
          </w:p>
        </w:tc>
      </w:tr>
      <w:tr w:rsidR="006C2859" w:rsidRPr="00BB10A6" w:rsidTr="00A341A0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0D441A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910262">
            <w:pPr>
              <w:jc w:val="both"/>
            </w:pPr>
            <w:r w:rsidRPr="00AD0A6B">
              <w:rPr>
                <w:rFonts w:eastAsia="Arial Unicode MS"/>
              </w:rPr>
              <w:t xml:space="preserve">Považan A, Vukelić A, Kurucin T, Hadnađev M, Milošević V, </w:t>
            </w:r>
            <w:r w:rsidRPr="00AD0A6B">
              <w:rPr>
                <w:rFonts w:eastAsia="Arial Unicode MS"/>
                <w:b/>
              </w:rPr>
              <w:t>Gusman V</w:t>
            </w:r>
            <w:r w:rsidRPr="00AD0A6B">
              <w:rPr>
                <w:rFonts w:eastAsia="Arial Unicode MS"/>
              </w:rPr>
              <w:t xml:space="preserve">. </w:t>
            </w:r>
            <w:hyperlink r:id="rId17" w:history="1">
              <w:r w:rsidRPr="00AD0A6B">
                <w:rPr>
                  <w:rStyle w:val="Hyperlink"/>
                  <w:rFonts w:eastAsia="Arial Unicode MS"/>
                </w:rPr>
                <w:t>Non-susceptibility trends among methicillin-resistant coagulase-negative staphylococci isolated from blood cultures</w:t>
              </w:r>
            </w:hyperlink>
            <w:r w:rsidRPr="00AD0A6B">
              <w:rPr>
                <w:rFonts w:eastAsia="Arial Unicode MS"/>
              </w:rPr>
              <w:t xml:space="preserve">. </w:t>
            </w:r>
            <w:r w:rsidRPr="00AD0A6B">
              <w:rPr>
                <w:bCs/>
              </w:rPr>
              <w:t xml:space="preserve">Arch Biol Sci. </w:t>
            </w:r>
            <w:r w:rsidRPr="00AD0A6B">
              <w:t>2014</w:t>
            </w:r>
            <w:r w:rsidRPr="00AD0A6B">
              <w:rPr>
                <w:lang w:val="sr-Cyrl-CS"/>
              </w:rPr>
              <w:t>;</w:t>
            </w:r>
            <w:r w:rsidRPr="00AD0A6B">
              <w:t>66(1)</w:t>
            </w:r>
            <w:r w:rsidRPr="00AD0A6B">
              <w:rPr>
                <w:lang w:val="sr-Cyrl-CS"/>
              </w:rPr>
              <w:t>:</w:t>
            </w:r>
            <w:r w:rsidRPr="00AD0A6B">
              <w:t>79-86</w:t>
            </w:r>
            <w:r w:rsidRPr="00AD0A6B">
              <w:rPr>
                <w:lang w:val="sr-Cyrl-C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23</w:t>
            </w:r>
          </w:p>
        </w:tc>
        <w:tc>
          <w:tcPr>
            <w:tcW w:w="454" w:type="pct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0.718</w:t>
            </w:r>
          </w:p>
        </w:tc>
      </w:tr>
      <w:tr w:rsidR="006C2859" w:rsidRPr="00BB10A6" w:rsidTr="00A341A0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0D441A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6B7054">
            <w:pPr>
              <w:jc w:val="both"/>
            </w:pPr>
            <w:r w:rsidRPr="00AD0A6B">
              <w:t>Boji</w:t>
            </w:r>
            <w:r>
              <w:t>ć</w:t>
            </w:r>
            <w:r w:rsidRPr="00AD0A6B">
              <w:t xml:space="preserve"> G, Milo</w:t>
            </w:r>
            <w:r>
              <w:t>š</w:t>
            </w:r>
            <w:r w:rsidRPr="00AD0A6B">
              <w:t>evi</w:t>
            </w:r>
            <w:r>
              <w:t>ć</w:t>
            </w:r>
            <w:r w:rsidRPr="00AD0A6B">
              <w:t xml:space="preserve"> V, </w:t>
            </w:r>
            <w:r w:rsidRPr="00AD0A6B">
              <w:rPr>
                <w:b/>
              </w:rPr>
              <w:t>Gusman V</w:t>
            </w:r>
            <w:r w:rsidRPr="00AD0A6B">
              <w:t>, Povazan A, Stojan</w:t>
            </w:r>
            <w:r>
              <w:t>č</w:t>
            </w:r>
            <w:r w:rsidRPr="00AD0A6B">
              <w:t>evi</w:t>
            </w:r>
            <w:r>
              <w:t>ć</w:t>
            </w:r>
            <w:r w:rsidRPr="00AD0A6B">
              <w:t xml:space="preserve"> M.</w:t>
            </w:r>
            <w:hyperlink r:id="rId18" w:history="1">
              <w:r w:rsidRPr="00AD0A6B">
                <w:rPr>
                  <w:rStyle w:val="Hyperlink"/>
                </w:rPr>
                <w:t>The contribution of gut microflora in metabolism of paracetamol</w:t>
              </w:r>
            </w:hyperlink>
            <w:r w:rsidRPr="00AD0A6B">
              <w:t>. Arch Biol Sci. 2014;66(1):75-8.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23</w:t>
            </w:r>
          </w:p>
        </w:tc>
        <w:tc>
          <w:tcPr>
            <w:tcW w:w="454" w:type="pct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0.718</w:t>
            </w:r>
          </w:p>
        </w:tc>
      </w:tr>
      <w:tr w:rsidR="006C2859" w:rsidRPr="00BB10A6" w:rsidTr="00D84EDD">
        <w:trPr>
          <w:trHeight w:val="227"/>
          <w:jc w:val="center"/>
        </w:trPr>
        <w:tc>
          <w:tcPr>
            <w:tcW w:w="248" w:type="pct"/>
            <w:vAlign w:val="center"/>
          </w:tcPr>
          <w:p w:rsidR="006C2859" w:rsidRPr="006162F3" w:rsidRDefault="006C2859" w:rsidP="000D441A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6C2859" w:rsidRPr="00AD0A6B" w:rsidRDefault="006C2859" w:rsidP="00910262">
            <w:pPr>
              <w:jc w:val="both"/>
            </w:pPr>
            <w:r w:rsidRPr="00AD0A6B">
              <w:rPr>
                <w:b/>
              </w:rPr>
              <w:t>Gusman V</w:t>
            </w:r>
            <w:r w:rsidRPr="00AD0A6B">
              <w:t xml:space="preserve">, Medić D, Jelesić Z, Mihajlović-Ukropina M, Milošević V, Považan A. </w:t>
            </w:r>
            <w:hyperlink r:id="rId19" w:history="1">
              <w:r w:rsidRPr="00AD0A6B">
                <w:rPr>
                  <w:rStyle w:val="Hyperlink"/>
                </w:rPr>
                <w:t>Listeria monocytogenes isolated in ready-to-eat food in South Bačka region of Vojvodina province, Serbia</w:t>
              </w:r>
            </w:hyperlink>
            <w:r w:rsidRPr="00AD0A6B">
              <w:t>. Arch Biol Sci. 2014;66(1):11-4.</w:t>
            </w:r>
          </w:p>
        </w:tc>
        <w:tc>
          <w:tcPr>
            <w:tcW w:w="496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23</w:t>
            </w:r>
          </w:p>
        </w:tc>
        <w:tc>
          <w:tcPr>
            <w:tcW w:w="454" w:type="pct"/>
            <w:vAlign w:val="center"/>
          </w:tcPr>
          <w:p w:rsidR="006C2859" w:rsidRPr="00AD0A6B" w:rsidRDefault="006C2859" w:rsidP="00910262">
            <w:pPr>
              <w:jc w:val="center"/>
            </w:pPr>
            <w:r w:rsidRPr="00AD0A6B">
              <w:t>0.718</w:t>
            </w:r>
          </w:p>
        </w:tc>
      </w:tr>
      <w:tr w:rsidR="006C2859" w:rsidRPr="00BB10A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  <w:r w:rsidRPr="00BB10A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C2859" w:rsidRPr="00BB10A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  <w:r w:rsidRPr="00BB10A6">
              <w:rPr>
                <w:b/>
                <w:lang w:val="sr-Cyrl-CS"/>
              </w:rPr>
              <w:t xml:space="preserve">Збирни подаци </w:t>
            </w:r>
            <w:r w:rsidRPr="00BB10A6">
              <w:rPr>
                <w:b/>
              </w:rPr>
              <w:t xml:space="preserve">уметничке </w:t>
            </w:r>
            <w:r w:rsidRPr="00BB10A6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C2859" w:rsidRPr="00BB10A6" w:rsidTr="001B23E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2859" w:rsidRPr="00BB10A6" w:rsidRDefault="006C2859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6C2859" w:rsidRPr="00BB10A6" w:rsidRDefault="006B6518" w:rsidP="00592381">
            <w:r>
              <w:t>70</w:t>
            </w:r>
          </w:p>
        </w:tc>
      </w:tr>
      <w:tr w:rsidR="006C2859" w:rsidRPr="00BB10A6" w:rsidTr="001B23E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2859" w:rsidRPr="00BB10A6" w:rsidRDefault="006C2859" w:rsidP="00BB10A6">
            <w:pPr>
              <w:spacing w:after="60"/>
              <w:rPr>
                <w:lang w:val="sr-Cyrl-CS"/>
              </w:rPr>
            </w:pPr>
            <w:r w:rsidRPr="00BB10A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6C2859" w:rsidRPr="00BB10A6" w:rsidRDefault="006C2859" w:rsidP="00592381">
            <w:r>
              <w:t>21</w:t>
            </w:r>
          </w:p>
        </w:tc>
      </w:tr>
      <w:tr w:rsidR="006C2859" w:rsidRPr="00BB10A6" w:rsidTr="00BB10A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  <w:r w:rsidRPr="00BB10A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29" w:type="pct"/>
            <w:gridSpan w:val="3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en-US"/>
              </w:rPr>
            </w:pPr>
            <w:r w:rsidRPr="00BB10A6">
              <w:rPr>
                <w:lang w:val="sr-Cyrl-CS"/>
              </w:rPr>
              <w:t>Домаћи</w:t>
            </w:r>
            <w:r>
              <w:rPr>
                <w:lang w:val="en-US"/>
              </w:rPr>
              <w:t>: -</w:t>
            </w:r>
          </w:p>
        </w:tc>
        <w:tc>
          <w:tcPr>
            <w:tcW w:w="1450" w:type="pct"/>
            <w:gridSpan w:val="6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en-US"/>
              </w:rPr>
            </w:pPr>
            <w:r w:rsidRPr="00BB10A6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6C2859" w:rsidRPr="00BB10A6" w:rsidTr="00BB10A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  <w:r w:rsidRPr="00BB10A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</w:p>
        </w:tc>
      </w:tr>
      <w:tr w:rsidR="006C2859" w:rsidRPr="00BB10A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  <w:r w:rsidRPr="00BB10A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6C2859" w:rsidRPr="00BB10A6" w:rsidRDefault="006C2859" w:rsidP="00BB10A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029F4"/>
    <w:rsid w:val="00024F27"/>
    <w:rsid w:val="0003221E"/>
    <w:rsid w:val="000923AB"/>
    <w:rsid w:val="000F40DD"/>
    <w:rsid w:val="000F4C00"/>
    <w:rsid w:val="00112F42"/>
    <w:rsid w:val="00127419"/>
    <w:rsid w:val="001543AE"/>
    <w:rsid w:val="00240793"/>
    <w:rsid w:val="00246566"/>
    <w:rsid w:val="002F4310"/>
    <w:rsid w:val="003F177B"/>
    <w:rsid w:val="0041559C"/>
    <w:rsid w:val="00460BB0"/>
    <w:rsid w:val="004A6006"/>
    <w:rsid w:val="004B22F8"/>
    <w:rsid w:val="004C55A2"/>
    <w:rsid w:val="004D2D3A"/>
    <w:rsid w:val="00536EBD"/>
    <w:rsid w:val="00592381"/>
    <w:rsid w:val="005B6DDC"/>
    <w:rsid w:val="006162F3"/>
    <w:rsid w:val="00620563"/>
    <w:rsid w:val="006514B5"/>
    <w:rsid w:val="00655E87"/>
    <w:rsid w:val="006A0937"/>
    <w:rsid w:val="006B34BF"/>
    <w:rsid w:val="006B46C5"/>
    <w:rsid w:val="006B6518"/>
    <w:rsid w:val="006B7054"/>
    <w:rsid w:val="006C2859"/>
    <w:rsid w:val="00704375"/>
    <w:rsid w:val="007549F1"/>
    <w:rsid w:val="00774809"/>
    <w:rsid w:val="00874FA5"/>
    <w:rsid w:val="00952A19"/>
    <w:rsid w:val="009760C3"/>
    <w:rsid w:val="009A7403"/>
    <w:rsid w:val="00A85D19"/>
    <w:rsid w:val="00A96A06"/>
    <w:rsid w:val="00AC5A72"/>
    <w:rsid w:val="00AE2A21"/>
    <w:rsid w:val="00BA357A"/>
    <w:rsid w:val="00BB10A6"/>
    <w:rsid w:val="00BB51A0"/>
    <w:rsid w:val="00C14DD4"/>
    <w:rsid w:val="00C43937"/>
    <w:rsid w:val="00C9389D"/>
    <w:rsid w:val="00D66752"/>
    <w:rsid w:val="00E140AD"/>
    <w:rsid w:val="00EE172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2A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042-84502100050P" TargetMode="External"/><Relationship Id="rId13" Type="http://schemas.openxmlformats.org/officeDocument/2006/relationships/hyperlink" Target="http://www.doiserbia.nb.rs/img/doi/0370-8179/2020/0370-81791900110S.pdf" TargetMode="External"/><Relationship Id="rId18" Type="http://schemas.openxmlformats.org/officeDocument/2006/relationships/hyperlink" Target="http://www.doiserbia.nb.rs/img/doi/0354-4664/2014/0354-46641401075B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dpi.com/2075-4418/13/5/917" TargetMode="External"/><Relationship Id="rId12" Type="http://schemas.openxmlformats.org/officeDocument/2006/relationships/hyperlink" Target="https://pubmed.ncbi.nlm.nih.gov/31790340/" TargetMode="External"/><Relationship Id="rId17" Type="http://schemas.openxmlformats.org/officeDocument/2006/relationships/hyperlink" Target="http://www.doiserbia.nb.rs/img/doi/0354-4664/2014/0354-46641401079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042-8450/2017%20OnLine-First/0042-84501600260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9-6382/12/8/1281" TargetMode="External"/><Relationship Id="rId11" Type="http://schemas.openxmlformats.org/officeDocument/2006/relationships/hyperlink" Target="http://www.doiserbia.nb.rs/img/doi/0042-8450/2021%20OnLine-First/0042-84502000008S.pdf" TargetMode="External"/><Relationship Id="rId5" Type="http://schemas.openxmlformats.org/officeDocument/2006/relationships/hyperlink" Target="http://kobson.nb.rs/nauka_u_srbiji.132.html?autor=Gusman%20Vera&amp;amp;samoar&amp;amp;.WO8icbixWUk" TargetMode="External"/><Relationship Id="rId15" Type="http://schemas.openxmlformats.org/officeDocument/2006/relationships/hyperlink" Target="http://www.doiserbia.nb.rs/img/doi/0042-8450/2019%20OnLine-First/0042-84501900102S.pdf" TargetMode="External"/><Relationship Id="rId10" Type="http://schemas.openxmlformats.org/officeDocument/2006/relationships/hyperlink" Target="https://www.researchgate.net/publication/359445659_Vibrio_metschnikovii_isolated_from_cosmetic_products_as_potential_cause_of_skin_infection" TargetMode="External"/><Relationship Id="rId19" Type="http://schemas.openxmlformats.org/officeDocument/2006/relationships/hyperlink" Target="http://www.doiserbia.nb.rs/img/doi/0354-4664/2014/0354-46641401011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370-81792200065M" TargetMode="External"/><Relationship Id="rId14" Type="http://schemas.openxmlformats.org/officeDocument/2006/relationships/hyperlink" Target="http://www.doiserbia.nb.rs/img/doi/0370-8179/2019%20OnLine-First/0370-81791900110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10</cp:revision>
  <dcterms:created xsi:type="dcterms:W3CDTF">2021-05-07T18:23:00Z</dcterms:created>
  <dcterms:modified xsi:type="dcterms:W3CDTF">2024-08-01T10:06:00Z</dcterms:modified>
</cp:coreProperties>
</file>