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1603"/>
        <w:gridCol w:w="975"/>
        <w:gridCol w:w="2227"/>
        <w:gridCol w:w="265"/>
        <w:gridCol w:w="32"/>
        <w:gridCol w:w="1319"/>
        <w:gridCol w:w="130"/>
        <w:gridCol w:w="661"/>
        <w:gridCol w:w="756"/>
        <w:gridCol w:w="118"/>
        <w:gridCol w:w="707"/>
        <w:gridCol w:w="689"/>
      </w:tblGrid>
      <w:tr w:rsidR="00494424" w:rsidRPr="00A22864" w:rsidTr="00181D5F">
        <w:trPr>
          <w:trHeight w:val="227"/>
          <w:jc w:val="center"/>
        </w:trPr>
        <w:tc>
          <w:tcPr>
            <w:tcW w:w="1593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07" w:type="pct"/>
            <w:gridSpan w:val="10"/>
            <w:vAlign w:val="center"/>
          </w:tcPr>
          <w:p w:rsidR="00494424" w:rsidRPr="00A22864" w:rsidRDefault="008061EA" w:rsidP="008061EA">
            <w:pPr>
              <w:spacing w:after="60"/>
              <w:rPr>
                <w:lang w:val="sr-Cyrl-CS"/>
              </w:rPr>
            </w:pPr>
            <w:hyperlink r:id="rId4" w:history="1">
              <w:r w:rsidRPr="008061EA">
                <w:rPr>
                  <w:rStyle w:val="Hyperlink"/>
                  <w:lang w:val="sr-Cyrl-CS"/>
                </w:rPr>
                <w:t>Илић, Мирослав Д</w:t>
              </w:r>
            </w:hyperlink>
          </w:p>
        </w:tc>
      </w:tr>
      <w:tr w:rsidR="00494424" w:rsidRPr="00A22864" w:rsidTr="00181D5F">
        <w:trPr>
          <w:trHeight w:val="227"/>
          <w:jc w:val="center"/>
        </w:trPr>
        <w:tc>
          <w:tcPr>
            <w:tcW w:w="1593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07" w:type="pct"/>
            <w:gridSpan w:val="10"/>
            <w:vAlign w:val="center"/>
          </w:tcPr>
          <w:p w:rsidR="00494424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494424" w:rsidRPr="00A22864" w:rsidTr="00181D5F">
        <w:trPr>
          <w:trHeight w:val="227"/>
          <w:jc w:val="center"/>
        </w:trPr>
        <w:tc>
          <w:tcPr>
            <w:tcW w:w="1593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07" w:type="pct"/>
            <w:gridSpan w:val="10"/>
            <w:vAlign w:val="center"/>
          </w:tcPr>
          <w:p w:rsidR="00494424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грудна хирургија</w:t>
            </w:r>
          </w:p>
        </w:tc>
      </w:tr>
      <w:tr w:rsidR="00975A90" w:rsidRPr="00A22864" w:rsidTr="00181D5F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1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99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08" w:type="pct"/>
            <w:gridSpan w:val="9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181D5F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1" w:type="pct"/>
            <w:vAlign w:val="center"/>
          </w:tcPr>
          <w:p w:rsidR="00494424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2016</w:t>
            </w:r>
          </w:p>
        </w:tc>
        <w:tc>
          <w:tcPr>
            <w:tcW w:w="1099" w:type="pct"/>
            <w:vAlign w:val="center"/>
          </w:tcPr>
          <w:p w:rsidR="00494424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08" w:type="pct"/>
            <w:gridSpan w:val="9"/>
            <w:vAlign w:val="center"/>
          </w:tcPr>
          <w:p w:rsidR="00494424" w:rsidRPr="00A22864" w:rsidRDefault="008061EA" w:rsidP="00472B54">
            <w:pPr>
              <w:spacing w:after="60"/>
              <w:rPr>
                <w:lang w:val="sr-Cyrl-CS"/>
              </w:rPr>
            </w:pPr>
            <w:r>
              <w:t xml:space="preserve">Хирургија </w:t>
            </w:r>
          </w:p>
        </w:tc>
      </w:tr>
      <w:tr w:rsidR="00975A90" w:rsidRPr="00A22864" w:rsidTr="00181D5F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1" w:type="pct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2000</w:t>
            </w:r>
          </w:p>
        </w:tc>
        <w:tc>
          <w:tcPr>
            <w:tcW w:w="1099" w:type="pct"/>
            <w:vAlign w:val="center"/>
          </w:tcPr>
          <w:p w:rsidR="00494424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08" w:type="pct"/>
            <w:gridSpan w:val="9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t>Хирургија</w:t>
            </w:r>
          </w:p>
        </w:tc>
      </w:tr>
      <w:tr w:rsidR="00975A90" w:rsidRPr="00A22864" w:rsidTr="00181D5F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1" w:type="pct"/>
            <w:vAlign w:val="center"/>
          </w:tcPr>
          <w:p w:rsidR="00975A90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1099" w:type="pct"/>
            <w:vAlign w:val="center"/>
          </w:tcPr>
          <w:p w:rsidR="00975A90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08" w:type="pct"/>
            <w:gridSpan w:val="9"/>
            <w:vAlign w:val="center"/>
          </w:tcPr>
          <w:p w:rsidR="00975A90" w:rsidRPr="00A22864" w:rsidRDefault="00472B54" w:rsidP="008E1BFA">
            <w:pPr>
              <w:spacing w:after="60"/>
              <w:rPr>
                <w:lang w:val="sr-Cyrl-CS"/>
              </w:rPr>
            </w:pPr>
            <w:r>
              <w:t>Општа хирургија</w:t>
            </w:r>
          </w:p>
        </w:tc>
      </w:tr>
      <w:tr w:rsidR="00975A90" w:rsidRPr="00A22864" w:rsidTr="00181D5F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1" w:type="pct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1099" w:type="pct"/>
            <w:vAlign w:val="center"/>
          </w:tcPr>
          <w:p w:rsidR="00494424" w:rsidRPr="00A22864" w:rsidRDefault="008061E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08" w:type="pct"/>
            <w:gridSpan w:val="9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t>Хирургија</w:t>
            </w:r>
          </w:p>
        </w:tc>
      </w:tr>
      <w:tr w:rsidR="00975A90" w:rsidRPr="00A22864" w:rsidTr="00181D5F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1" w:type="pct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1099" w:type="pct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08" w:type="pct"/>
            <w:gridSpan w:val="9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t>Општа медицина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2F16BC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502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73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9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74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2F16BC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502" w:type="pct"/>
            <w:gridSpan w:val="4"/>
            <w:vAlign w:val="center"/>
          </w:tcPr>
          <w:p w:rsidR="00494424" w:rsidRPr="00A22864" w:rsidRDefault="0072721A" w:rsidP="008E1BFA">
            <w:pPr>
              <w:spacing w:after="60"/>
              <w:rPr>
                <w:lang w:val="sr-Cyrl-CS"/>
              </w:rPr>
            </w:pPr>
            <w:r w:rsidRPr="0072721A">
              <w:t>Bilateral thoracoscopic sympathectomy in patients with primary focal hyperhidrosis</w:t>
            </w:r>
          </w:p>
        </w:tc>
        <w:tc>
          <w:tcPr>
            <w:tcW w:w="731" w:type="pct"/>
            <w:gridSpan w:val="3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t>Ivan</w:t>
            </w:r>
            <w:r w:rsidR="00864330">
              <w:t xml:space="preserve"> Kuhajda</w:t>
            </w:r>
          </w:p>
        </w:tc>
        <w:tc>
          <w:tcPr>
            <w:tcW w:w="69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747" w:type="pct"/>
            <w:gridSpan w:val="3"/>
            <w:vAlign w:val="center"/>
          </w:tcPr>
          <w:p w:rsidR="00494424" w:rsidRPr="00A22864" w:rsidRDefault="00472B54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2016</w:t>
            </w:r>
          </w:p>
        </w:tc>
      </w:tr>
      <w:tr w:rsidR="002F16BC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502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73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74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2F16BC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502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73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74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59" w:type="pct"/>
            <w:gridSpan w:val="8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431" w:type="pct"/>
            <w:gridSpan w:val="2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1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559" w:type="pct"/>
            <w:gridSpan w:val="8"/>
          </w:tcPr>
          <w:p w:rsidR="00FA083F" w:rsidRPr="000022A6" w:rsidRDefault="001779F2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t>Putnik</w:t>
            </w:r>
            <w:proofErr w:type="spellEnd"/>
            <w:r>
              <w:t xml:space="preserve"> SS, </w:t>
            </w:r>
            <w:proofErr w:type="spellStart"/>
            <w:r w:rsidRPr="001779F2">
              <w:rPr>
                <w:b/>
              </w:rPr>
              <w:t>Ilic</w:t>
            </w:r>
            <w:proofErr w:type="spellEnd"/>
            <w:r w:rsidRPr="001779F2">
              <w:rPr>
                <w:b/>
              </w:rPr>
              <w:t xml:space="preserve"> MD</w:t>
            </w:r>
            <w:r>
              <w:t xml:space="preserve">. Usability of radiofrequency single ablation electrode in spleen surgery. Cir </w:t>
            </w:r>
            <w:proofErr w:type="spellStart"/>
            <w:r>
              <w:t>Esp</w:t>
            </w:r>
            <w:proofErr w:type="spellEnd"/>
            <w:r>
              <w:t xml:space="preserve"> </w:t>
            </w:r>
            <w:r w:rsidR="002F16BC">
              <w:t>(</w:t>
            </w:r>
            <w:proofErr w:type="spellStart"/>
            <w:r w:rsidR="002F16BC">
              <w:t>Engl</w:t>
            </w:r>
            <w:proofErr w:type="spellEnd"/>
            <w:r w:rsidR="002F16BC">
              <w:t xml:space="preserve"> Ed). 2024 Mar</w:t>
            </w:r>
            <w:proofErr w:type="gramStart"/>
            <w:r w:rsidR="002F16BC">
              <w:t>;102</w:t>
            </w:r>
            <w:proofErr w:type="gramEnd"/>
            <w:r w:rsidR="002F16BC">
              <w:t>(3):179-</w:t>
            </w:r>
            <w:r>
              <w:t>80.</w:t>
            </w:r>
          </w:p>
        </w:tc>
        <w:tc>
          <w:tcPr>
            <w:tcW w:w="431" w:type="pct"/>
            <w:gridSpan w:val="2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FA083F" w:rsidRPr="000022A6" w:rsidRDefault="001779F2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1" w:type="pct"/>
          </w:tcPr>
          <w:p w:rsidR="00FA083F" w:rsidRPr="000022A6" w:rsidRDefault="001779F2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559" w:type="pct"/>
            <w:gridSpan w:val="8"/>
          </w:tcPr>
          <w:p w:rsidR="00FA083F" w:rsidRPr="000022A6" w:rsidRDefault="001779F2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t>Putnik</w:t>
            </w:r>
            <w:proofErr w:type="spellEnd"/>
            <w:r>
              <w:t xml:space="preserve"> SS, </w:t>
            </w:r>
            <w:proofErr w:type="spellStart"/>
            <w:r w:rsidRPr="001779F2">
              <w:rPr>
                <w:b/>
              </w:rPr>
              <w:t>Ilic</w:t>
            </w:r>
            <w:proofErr w:type="spellEnd"/>
            <w:r w:rsidRPr="001779F2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Stefanovic</w:t>
            </w:r>
            <w:proofErr w:type="spellEnd"/>
            <w:r>
              <w:t xml:space="preserve"> SM, </w:t>
            </w:r>
            <w:proofErr w:type="spellStart"/>
            <w:r>
              <w:t>Milisavljevic</w:t>
            </w:r>
            <w:proofErr w:type="spellEnd"/>
            <w:r>
              <w:t xml:space="preserve"> SS. A model to determine factors influencing </w:t>
            </w:r>
            <w:proofErr w:type="spellStart"/>
            <w:r>
              <w:t>intraoperative</w:t>
            </w:r>
            <w:proofErr w:type="spellEnd"/>
            <w:r>
              <w:t xml:space="preserve"> complications in sleeve </w:t>
            </w:r>
            <w:proofErr w:type="spellStart"/>
            <w:r>
              <w:t>gastrectomy</w:t>
            </w:r>
            <w:proofErr w:type="spellEnd"/>
            <w:r>
              <w:t xml:space="preserve">. </w:t>
            </w:r>
            <w:r w:rsidR="002F16BC">
              <w:t xml:space="preserve">Cir </w:t>
            </w:r>
            <w:proofErr w:type="spellStart"/>
            <w:r w:rsidR="002F16BC">
              <w:t>Cir</w:t>
            </w:r>
            <w:proofErr w:type="spellEnd"/>
            <w:r w:rsidR="002F16BC">
              <w:t>. 2023 Dec 7</w:t>
            </w:r>
            <w:proofErr w:type="gramStart"/>
            <w:r w:rsidR="002F16BC">
              <w:t>;91</w:t>
            </w:r>
            <w:proofErr w:type="gramEnd"/>
            <w:r w:rsidR="002F16BC">
              <w:t>(6):780-</w:t>
            </w:r>
            <w:r>
              <w:t>4.</w:t>
            </w:r>
          </w:p>
        </w:tc>
        <w:tc>
          <w:tcPr>
            <w:tcW w:w="431" w:type="pct"/>
            <w:gridSpan w:val="2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1779F2" w:rsidRDefault="001779F2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FA083F" w:rsidRPr="001779F2" w:rsidRDefault="00FA083F" w:rsidP="001779F2">
            <w:pPr>
              <w:rPr>
                <w:lang w:val="en-US" w:eastAsia="en-US" w:bidi="en-US"/>
              </w:rPr>
            </w:pPr>
          </w:p>
        </w:tc>
        <w:tc>
          <w:tcPr>
            <w:tcW w:w="341" w:type="pct"/>
          </w:tcPr>
          <w:p w:rsidR="00FA083F" w:rsidRPr="000022A6" w:rsidRDefault="001779F2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559" w:type="pct"/>
            <w:gridSpan w:val="8"/>
          </w:tcPr>
          <w:p w:rsidR="00FA083F" w:rsidRPr="000022A6" w:rsidRDefault="002F16BC" w:rsidP="001779F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Ilić</w:t>
            </w:r>
            <w:proofErr w:type="spellEnd"/>
            <w:r>
              <w:rPr>
                <w:b/>
              </w:rPr>
              <w:t xml:space="preserve"> </w:t>
            </w:r>
            <w:r w:rsidR="001779F2" w:rsidRPr="001779F2">
              <w:rPr>
                <w:b/>
              </w:rPr>
              <w:t>MD</w:t>
            </w:r>
            <w:r w:rsidR="001779F2">
              <w:t xml:space="preserve">, </w:t>
            </w:r>
            <w:proofErr w:type="spellStart"/>
            <w:r w:rsidR="001779F2">
              <w:t>Putnik</w:t>
            </w:r>
            <w:proofErr w:type="spellEnd"/>
            <w:r w:rsidR="001779F2">
              <w:t xml:space="preserve"> SS. Mini/one </w:t>
            </w:r>
            <w:proofErr w:type="spellStart"/>
            <w:r w:rsidR="001779F2">
              <w:t>anastomosis</w:t>
            </w:r>
            <w:proofErr w:type="spellEnd"/>
            <w:r w:rsidR="001779F2">
              <w:t xml:space="preserve"> gastric bypass in an obese depressive patient. </w:t>
            </w:r>
            <w:proofErr w:type="spellStart"/>
            <w:r w:rsidR="001779F2">
              <w:t>Srp</w:t>
            </w:r>
            <w:proofErr w:type="spellEnd"/>
            <w:r w:rsidR="001779F2">
              <w:t xml:space="preserve"> </w:t>
            </w:r>
            <w:proofErr w:type="spellStart"/>
            <w:r w:rsidR="001779F2">
              <w:t>arh</w:t>
            </w:r>
            <w:proofErr w:type="spellEnd"/>
            <w:r w:rsidR="001779F2">
              <w:t xml:space="preserve"> </w:t>
            </w:r>
            <w:proofErr w:type="spellStart"/>
            <w:r w:rsidR="001779F2">
              <w:t>celok</w:t>
            </w:r>
            <w:proofErr w:type="spellEnd"/>
            <w:r w:rsidR="001779F2">
              <w:t xml:space="preserve"> </w:t>
            </w:r>
            <w:proofErr w:type="spellStart"/>
            <w:r w:rsidR="001779F2">
              <w:t>lek</w:t>
            </w:r>
            <w:proofErr w:type="spellEnd"/>
            <w:r w:rsidR="001779F2">
              <w:t>. 2023</w:t>
            </w:r>
            <w:proofErr w:type="gramStart"/>
            <w:r w:rsidR="001779F2">
              <w:t>;151</w:t>
            </w:r>
            <w:proofErr w:type="gramEnd"/>
            <w:r w:rsidR="001779F2">
              <w:t>(5-6):359-62.</w:t>
            </w:r>
          </w:p>
        </w:tc>
        <w:tc>
          <w:tcPr>
            <w:tcW w:w="431" w:type="pct"/>
            <w:gridSpan w:val="2"/>
          </w:tcPr>
          <w:p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FA083F" w:rsidRPr="000022A6" w:rsidRDefault="001779F2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1779F2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0.265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559" w:type="pct"/>
            <w:gridSpan w:val="8"/>
          </w:tcPr>
          <w:p w:rsidR="00FA083F" w:rsidRPr="000022A6" w:rsidRDefault="001779F2" w:rsidP="002F16BC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Putnik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 w:rsidRPr="002F16BC">
              <w:rPr>
                <w:b/>
                <w:sz w:val="20"/>
                <w:szCs w:val="20"/>
              </w:rPr>
              <w:t>Ilić</w:t>
            </w:r>
            <w:proofErr w:type="spellEnd"/>
            <w:r w:rsidRPr="002F16BC">
              <w:rPr>
                <w:b/>
                <w:sz w:val="20"/>
                <w:szCs w:val="20"/>
              </w:rPr>
              <w:t xml:space="preserve"> MD</w:t>
            </w:r>
            <w:r>
              <w:rPr>
                <w:sz w:val="20"/>
                <w:szCs w:val="20"/>
              </w:rPr>
              <w:t>,</w:t>
            </w:r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Manojlović</w:t>
            </w:r>
            <w:proofErr w:type="spellEnd"/>
            <w:r w:rsidRPr="001779F2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. </w:t>
            </w:r>
            <w:r w:rsidRPr="001779F2">
              <w:rPr>
                <w:sz w:val="20"/>
                <w:szCs w:val="20"/>
              </w:rPr>
              <w:t xml:space="preserve">Development of bariatric/metabolic surgery in </w:t>
            </w:r>
            <w:proofErr w:type="spellStart"/>
            <w:r w:rsidRPr="001779F2">
              <w:rPr>
                <w:sz w:val="20"/>
                <w:szCs w:val="20"/>
              </w:rPr>
              <w:t>Vojvodina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1779F2">
              <w:rPr>
                <w:sz w:val="20"/>
                <w:szCs w:val="20"/>
              </w:rPr>
              <w:t>Srp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arh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celok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779F2">
              <w:rPr>
                <w:sz w:val="20"/>
                <w:szCs w:val="20"/>
              </w:rPr>
              <w:t xml:space="preserve"> 2022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1779F2">
              <w:rPr>
                <w:sz w:val="20"/>
                <w:szCs w:val="20"/>
              </w:rPr>
              <w:t>150</w:t>
            </w:r>
            <w:proofErr w:type="gramEnd"/>
            <w:r w:rsidR="002F16BC">
              <w:rPr>
                <w:sz w:val="20"/>
                <w:szCs w:val="20"/>
              </w:rPr>
              <w:t>(</w:t>
            </w:r>
            <w:r w:rsidRPr="001779F2">
              <w:rPr>
                <w:sz w:val="20"/>
                <w:szCs w:val="20"/>
              </w:rPr>
              <w:t>7-8</w:t>
            </w:r>
            <w:r w:rsidR="002F16BC">
              <w:rPr>
                <w:sz w:val="20"/>
                <w:szCs w:val="20"/>
              </w:rPr>
              <w:t>);</w:t>
            </w:r>
            <w:r w:rsidRPr="001779F2">
              <w:rPr>
                <w:sz w:val="20"/>
                <w:szCs w:val="20"/>
              </w:rPr>
              <w:t>494-7</w:t>
            </w:r>
            <w:r w:rsidR="002F16BC">
              <w:rPr>
                <w:sz w:val="20"/>
                <w:szCs w:val="20"/>
              </w:rPr>
              <w:t>.</w:t>
            </w:r>
          </w:p>
        </w:tc>
        <w:tc>
          <w:tcPr>
            <w:tcW w:w="431" w:type="pct"/>
            <w:gridSpan w:val="2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164/167</w:t>
            </w:r>
          </w:p>
        </w:tc>
        <w:tc>
          <w:tcPr>
            <w:tcW w:w="349" w:type="pct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0.358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559" w:type="pct"/>
            <w:gridSpan w:val="8"/>
          </w:tcPr>
          <w:p w:rsidR="00FA083F" w:rsidRPr="000022A6" w:rsidRDefault="002F16BC" w:rsidP="002F16BC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>
              <w:t xml:space="preserve">Rutledge R, </w:t>
            </w:r>
            <w:proofErr w:type="spellStart"/>
            <w:r>
              <w:t>Deitel</w:t>
            </w:r>
            <w:proofErr w:type="spellEnd"/>
            <w:r>
              <w:t xml:space="preserve"> M, </w:t>
            </w:r>
            <w:proofErr w:type="spellStart"/>
            <w:r>
              <w:t>Carbajo</w:t>
            </w:r>
            <w:proofErr w:type="spellEnd"/>
            <w:r>
              <w:t xml:space="preserve"> MA</w:t>
            </w:r>
            <w:proofErr w:type="gramStart"/>
            <w:r>
              <w:t>, ...,</w:t>
            </w:r>
            <w:proofErr w:type="gramEnd"/>
            <w:r>
              <w:t xml:space="preserve"> </w:t>
            </w:r>
            <w:proofErr w:type="spellStart"/>
            <w:r w:rsidRPr="002F16BC">
              <w:rPr>
                <w:b/>
              </w:rPr>
              <w:t>Ilić</w:t>
            </w:r>
            <w:proofErr w:type="spellEnd"/>
            <w:r w:rsidRPr="002F16BC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Abbas</w:t>
            </w:r>
            <w:proofErr w:type="spellEnd"/>
            <w:r>
              <w:t xml:space="preserve"> I. Commentary: Cancer after the OAGB-MGB. </w:t>
            </w:r>
            <w:proofErr w:type="spellStart"/>
            <w:r>
              <w:t>Obes</w:t>
            </w:r>
            <w:proofErr w:type="spellEnd"/>
            <w:r>
              <w:t xml:space="preserve"> Surg. 2020 Feb</w:t>
            </w:r>
            <w:proofErr w:type="gramStart"/>
            <w:r>
              <w:t>;30</w:t>
            </w:r>
            <w:proofErr w:type="gramEnd"/>
            <w:r>
              <w:t>(2):755-8. (Letter)</w:t>
            </w:r>
          </w:p>
        </w:tc>
        <w:tc>
          <w:tcPr>
            <w:tcW w:w="431" w:type="pct"/>
            <w:gridSpan w:val="2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31/210</w:t>
            </w:r>
          </w:p>
        </w:tc>
        <w:tc>
          <w:tcPr>
            <w:tcW w:w="349" w:type="pct"/>
          </w:tcPr>
          <w:p w:rsidR="00FA083F" w:rsidRPr="000022A6" w:rsidRDefault="002F16BC" w:rsidP="002F16B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1" w:type="pct"/>
          </w:tcPr>
          <w:p w:rsidR="00FA083F" w:rsidRPr="000022A6" w:rsidRDefault="002F16BC" w:rsidP="002F16B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4.653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6.</w:t>
            </w:r>
          </w:p>
        </w:tc>
        <w:tc>
          <w:tcPr>
            <w:tcW w:w="3559" w:type="pct"/>
            <w:gridSpan w:val="8"/>
          </w:tcPr>
          <w:p w:rsidR="00FA083F" w:rsidRPr="000022A6" w:rsidRDefault="002F16BC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F16BC">
              <w:rPr>
                <w:b/>
              </w:rPr>
              <w:t>Ilić</w:t>
            </w:r>
            <w:proofErr w:type="spellEnd"/>
            <w:r w:rsidRPr="002F16BC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Putnik</w:t>
            </w:r>
            <w:proofErr w:type="spellEnd"/>
            <w:r>
              <w:t xml:space="preserve"> SS. Laparoscopic sleeve </w:t>
            </w:r>
            <w:proofErr w:type="spellStart"/>
            <w:r>
              <w:t>gastrectomy</w:t>
            </w:r>
            <w:proofErr w:type="spellEnd"/>
            <w:r>
              <w:t xml:space="preserve"> in a </w:t>
            </w:r>
            <w:proofErr w:type="spellStart"/>
            <w:r>
              <w:t>superobese</w:t>
            </w:r>
            <w:proofErr w:type="spellEnd"/>
            <w:r>
              <w:t xml:space="preserve"> patient with </w:t>
            </w:r>
            <w:proofErr w:type="spellStart"/>
            <w:r>
              <w:t>restenosis</w:t>
            </w:r>
            <w:proofErr w:type="spellEnd"/>
            <w:r>
              <w:t xml:space="preserve"> of the trachea. </w:t>
            </w:r>
            <w:proofErr w:type="spellStart"/>
            <w:r w:rsidRPr="001779F2">
              <w:rPr>
                <w:sz w:val="20"/>
                <w:szCs w:val="20"/>
              </w:rPr>
              <w:t>Srp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arh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celok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lek</w:t>
            </w:r>
            <w:proofErr w:type="spellEnd"/>
            <w:r>
              <w:t>. 2019</w:t>
            </w:r>
            <w:proofErr w:type="gramStart"/>
            <w:r>
              <w:t>;147</w:t>
            </w:r>
            <w:proofErr w:type="gramEnd"/>
            <w:r>
              <w:t>(3-4):215-7.</w:t>
            </w:r>
          </w:p>
        </w:tc>
        <w:tc>
          <w:tcPr>
            <w:tcW w:w="431" w:type="pct"/>
            <w:gridSpan w:val="2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145/153</w:t>
            </w:r>
          </w:p>
        </w:tc>
        <w:tc>
          <w:tcPr>
            <w:tcW w:w="349" w:type="pct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0.393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559" w:type="pct"/>
            <w:gridSpan w:val="8"/>
          </w:tcPr>
          <w:p w:rsidR="00FA083F" w:rsidRPr="000022A6" w:rsidRDefault="002F16BC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F16BC">
              <w:rPr>
                <w:b/>
              </w:rPr>
              <w:t>Ilić</w:t>
            </w:r>
            <w:proofErr w:type="spellEnd"/>
            <w:r w:rsidRPr="002F16BC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Putnik</w:t>
            </w:r>
            <w:proofErr w:type="spellEnd"/>
            <w:r>
              <w:t xml:space="preserve"> SS, </w:t>
            </w:r>
            <w:proofErr w:type="spellStart"/>
            <w:r>
              <w:t>Raspopović</w:t>
            </w:r>
            <w:proofErr w:type="spellEnd"/>
            <w:r>
              <w:t xml:space="preserve"> K. Long-term results of laparoscopic gastric sleeve resection due to morbid obesity and metabolic syndrome. </w:t>
            </w:r>
            <w:proofErr w:type="spellStart"/>
            <w:r w:rsidRPr="001779F2">
              <w:rPr>
                <w:sz w:val="20"/>
                <w:szCs w:val="20"/>
              </w:rPr>
              <w:t>Srp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arh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celok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lastRenderedPageBreak/>
              <w:t>lek</w:t>
            </w:r>
            <w:proofErr w:type="spellEnd"/>
            <w:r>
              <w:t>. 2018</w:t>
            </w:r>
            <w:proofErr w:type="gramStart"/>
            <w:r>
              <w:t>;146</w:t>
            </w:r>
            <w:proofErr w:type="gramEnd"/>
            <w:r>
              <w:t>(3-4):211-4.</w:t>
            </w:r>
          </w:p>
        </w:tc>
        <w:tc>
          <w:tcPr>
            <w:tcW w:w="431" w:type="pct"/>
            <w:gridSpan w:val="2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145/153</w:t>
            </w:r>
          </w:p>
        </w:tc>
        <w:tc>
          <w:tcPr>
            <w:tcW w:w="349" w:type="pct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2F16BC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0.393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lastRenderedPageBreak/>
              <w:t>8.</w:t>
            </w:r>
          </w:p>
        </w:tc>
        <w:tc>
          <w:tcPr>
            <w:tcW w:w="3559" w:type="pct"/>
            <w:gridSpan w:val="8"/>
          </w:tcPr>
          <w:p w:rsidR="00FA083F" w:rsidRPr="000022A6" w:rsidRDefault="002F16BC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F16BC">
              <w:rPr>
                <w:b/>
              </w:rPr>
              <w:t>Ilic</w:t>
            </w:r>
            <w:proofErr w:type="spellEnd"/>
            <w:r w:rsidRPr="002F16BC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Putnik</w:t>
            </w:r>
            <w:proofErr w:type="spellEnd"/>
            <w:r>
              <w:t xml:space="preserve"> SS. Surgical Technique: Laparoscopic Gastric Sleeve Resection in Super-Obese Patients. J In</w:t>
            </w:r>
            <w:r w:rsidR="00181D5F">
              <w:t>vest Surg. 2018 Jun</w:t>
            </w:r>
            <w:proofErr w:type="gramStart"/>
            <w:r w:rsidR="00181D5F">
              <w:t>;31</w:t>
            </w:r>
            <w:proofErr w:type="gramEnd"/>
            <w:r w:rsidR="00181D5F">
              <w:t>(3):165-</w:t>
            </w:r>
            <w:r>
              <w:t>7.</w:t>
            </w:r>
          </w:p>
        </w:tc>
        <w:tc>
          <w:tcPr>
            <w:tcW w:w="431" w:type="pct"/>
            <w:gridSpan w:val="2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116/203</w:t>
            </w:r>
          </w:p>
        </w:tc>
        <w:tc>
          <w:tcPr>
            <w:tcW w:w="349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1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1.642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9.</w:t>
            </w:r>
          </w:p>
        </w:tc>
        <w:tc>
          <w:tcPr>
            <w:tcW w:w="3559" w:type="pct"/>
            <w:gridSpan w:val="8"/>
          </w:tcPr>
          <w:p w:rsidR="00FA083F" w:rsidRPr="000022A6" w:rsidRDefault="00181D5F" w:rsidP="00181D5F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181D5F">
              <w:rPr>
                <w:b/>
              </w:rPr>
              <w:t>Ilić</w:t>
            </w:r>
            <w:proofErr w:type="spellEnd"/>
            <w:r w:rsidRPr="00181D5F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Putnik</w:t>
            </w:r>
            <w:proofErr w:type="spellEnd"/>
            <w:r>
              <w:t xml:space="preserve"> S, </w:t>
            </w:r>
            <w:proofErr w:type="spellStart"/>
            <w:r>
              <w:t>Kuhajda</w:t>
            </w:r>
            <w:proofErr w:type="spellEnd"/>
            <w:r>
              <w:t xml:space="preserve"> I, </w:t>
            </w:r>
            <w:proofErr w:type="spellStart"/>
            <w:r>
              <w:t>Ivanov</w:t>
            </w:r>
            <w:proofErr w:type="spellEnd"/>
            <w:r>
              <w:t xml:space="preserve"> D. Non-plug technique of </w:t>
            </w:r>
            <w:proofErr w:type="spellStart"/>
            <w:r>
              <w:t>bilayer</w:t>
            </w:r>
            <w:proofErr w:type="spellEnd"/>
            <w:r>
              <w:t xml:space="preserve"> patch device insertion for indirect inguinal hernia repair. </w:t>
            </w:r>
            <w:proofErr w:type="spellStart"/>
            <w:r>
              <w:t>Vojnosanit</w:t>
            </w:r>
            <w:proofErr w:type="spellEnd"/>
            <w:r>
              <w:t xml:space="preserve"> </w:t>
            </w:r>
            <w:proofErr w:type="spellStart"/>
            <w:r>
              <w:t>pregl</w:t>
            </w:r>
            <w:proofErr w:type="spellEnd"/>
            <w:r>
              <w:t>. 2017</w:t>
            </w:r>
            <w:proofErr w:type="gramStart"/>
            <w:r>
              <w:t>;74</w:t>
            </w:r>
            <w:proofErr w:type="gramEnd"/>
            <w:r>
              <w:t>(8):773-7.</w:t>
            </w:r>
          </w:p>
        </w:tc>
        <w:tc>
          <w:tcPr>
            <w:tcW w:w="431" w:type="pct"/>
            <w:gridSpan w:val="2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140/150</w:t>
            </w:r>
          </w:p>
        </w:tc>
        <w:tc>
          <w:tcPr>
            <w:tcW w:w="349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0.415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10.</w:t>
            </w:r>
          </w:p>
        </w:tc>
        <w:tc>
          <w:tcPr>
            <w:tcW w:w="3559" w:type="pct"/>
            <w:gridSpan w:val="8"/>
          </w:tcPr>
          <w:p w:rsidR="00FA083F" w:rsidRPr="000022A6" w:rsidRDefault="00181D5F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t>Putnik</w:t>
            </w:r>
            <w:proofErr w:type="spellEnd"/>
            <w:r>
              <w:t xml:space="preserve"> SS, </w:t>
            </w:r>
            <w:proofErr w:type="spellStart"/>
            <w:r w:rsidRPr="00181D5F">
              <w:rPr>
                <w:b/>
              </w:rPr>
              <w:t>Ilić</w:t>
            </w:r>
            <w:proofErr w:type="spellEnd"/>
            <w:r w:rsidRPr="00181D5F">
              <w:rPr>
                <w:b/>
              </w:rPr>
              <w:t xml:space="preserve"> MD</w:t>
            </w:r>
            <w:r>
              <w:t xml:space="preserve">. Partial resection of the </w:t>
            </w:r>
            <w:proofErr w:type="spellStart"/>
            <w:r>
              <w:t>splenic</w:t>
            </w:r>
            <w:proofErr w:type="spellEnd"/>
            <w:r>
              <w:t xml:space="preserve"> cyst using radiofrequency ablation system. </w:t>
            </w:r>
            <w:proofErr w:type="spellStart"/>
            <w:r w:rsidRPr="001779F2">
              <w:rPr>
                <w:sz w:val="20"/>
                <w:szCs w:val="20"/>
              </w:rPr>
              <w:t>Srp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arh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celok</w:t>
            </w:r>
            <w:proofErr w:type="spellEnd"/>
            <w:r w:rsidRPr="001779F2">
              <w:rPr>
                <w:sz w:val="20"/>
                <w:szCs w:val="20"/>
              </w:rPr>
              <w:t xml:space="preserve"> </w:t>
            </w:r>
            <w:proofErr w:type="spellStart"/>
            <w:r w:rsidRPr="001779F2">
              <w:rPr>
                <w:sz w:val="20"/>
                <w:szCs w:val="20"/>
              </w:rPr>
              <w:t>lek</w:t>
            </w:r>
            <w:proofErr w:type="spellEnd"/>
            <w:r>
              <w:t>. 2017</w:t>
            </w:r>
            <w:proofErr w:type="gramStart"/>
            <w:r>
              <w:t>;145</w:t>
            </w:r>
            <w:proofErr w:type="gramEnd"/>
            <w:r>
              <w:t>(5-6):301-3.</w:t>
            </w:r>
          </w:p>
        </w:tc>
        <w:tc>
          <w:tcPr>
            <w:tcW w:w="431" w:type="pct"/>
            <w:gridSpan w:val="2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145/150</w:t>
            </w:r>
          </w:p>
        </w:tc>
        <w:tc>
          <w:tcPr>
            <w:tcW w:w="349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0.301</w:t>
            </w:r>
          </w:p>
        </w:tc>
      </w:tr>
      <w:tr w:rsidR="00FA083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FA083F" w:rsidRPr="000022A6" w:rsidRDefault="00864330" w:rsidP="00417E8C">
            <w:pPr>
              <w:spacing w:line="276" w:lineRule="auto"/>
              <w:ind w:left="-23"/>
              <w:jc w:val="center"/>
            </w:pPr>
            <w:r>
              <w:t>11.</w:t>
            </w:r>
          </w:p>
        </w:tc>
        <w:tc>
          <w:tcPr>
            <w:tcW w:w="3559" w:type="pct"/>
            <w:gridSpan w:val="8"/>
          </w:tcPr>
          <w:p w:rsidR="00FA083F" w:rsidRPr="000022A6" w:rsidRDefault="00181D5F" w:rsidP="00181D5F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181D5F">
              <w:rPr>
                <w:b/>
              </w:rPr>
              <w:t>Ilić</w:t>
            </w:r>
            <w:proofErr w:type="spellEnd"/>
            <w:r w:rsidRPr="00181D5F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Putnik</w:t>
            </w:r>
            <w:proofErr w:type="spellEnd"/>
            <w:r>
              <w:t xml:space="preserve"> SS. ‘Plug Free’ Connector Placement Modification of a </w:t>
            </w:r>
            <w:proofErr w:type="spellStart"/>
            <w:r>
              <w:t>Bilayer</w:t>
            </w:r>
            <w:proofErr w:type="spellEnd"/>
            <w:r>
              <w:t xml:space="preserve"> Patch Device in Male Indirect Inguinal </w:t>
            </w:r>
            <w:proofErr w:type="spellStart"/>
            <w:r>
              <w:t>Hernioplasty</w:t>
            </w:r>
            <w:proofErr w:type="spellEnd"/>
            <w:r>
              <w:t xml:space="preserve">. </w:t>
            </w:r>
            <w:proofErr w:type="spellStart"/>
            <w:r>
              <w:t>Acta</w:t>
            </w:r>
            <w:proofErr w:type="spellEnd"/>
            <w:r>
              <w:t xml:space="preserve"> </w:t>
            </w:r>
            <w:proofErr w:type="spellStart"/>
            <w:r>
              <w:t>Clin</w:t>
            </w:r>
            <w:proofErr w:type="spellEnd"/>
            <w:r>
              <w:t xml:space="preserve"> Croat. 2016 Dec</w:t>
            </w:r>
            <w:proofErr w:type="gramStart"/>
            <w:r>
              <w:t>;55</w:t>
            </w:r>
            <w:proofErr w:type="gramEnd"/>
            <w:r>
              <w:t>(4):644-9.</w:t>
            </w:r>
          </w:p>
        </w:tc>
        <w:tc>
          <w:tcPr>
            <w:tcW w:w="431" w:type="pct"/>
            <w:gridSpan w:val="2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132/151</w:t>
            </w:r>
          </w:p>
        </w:tc>
        <w:tc>
          <w:tcPr>
            <w:tcW w:w="349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FA083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0.512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181D5F" w:rsidRPr="000022A6" w:rsidRDefault="00864330" w:rsidP="00417E8C">
            <w:pPr>
              <w:spacing w:line="276" w:lineRule="auto"/>
              <w:ind w:left="-23"/>
              <w:jc w:val="center"/>
            </w:pPr>
            <w:r>
              <w:t>12.</w:t>
            </w:r>
          </w:p>
        </w:tc>
        <w:tc>
          <w:tcPr>
            <w:tcW w:w="3559" w:type="pct"/>
            <w:gridSpan w:val="8"/>
          </w:tcPr>
          <w:p w:rsidR="00181D5F" w:rsidRPr="000022A6" w:rsidRDefault="00181D5F" w:rsidP="00181D5F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181D5F">
              <w:rPr>
                <w:b/>
              </w:rPr>
              <w:t>Ilić</w:t>
            </w:r>
            <w:proofErr w:type="spellEnd"/>
            <w:r w:rsidRPr="00181D5F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Putnik</w:t>
            </w:r>
            <w:proofErr w:type="spellEnd"/>
            <w:r>
              <w:t xml:space="preserve"> SS, </w:t>
            </w:r>
            <w:proofErr w:type="spellStart"/>
            <w:r>
              <w:t>Prvulović-Bunović</w:t>
            </w:r>
            <w:proofErr w:type="spellEnd"/>
            <w:r>
              <w:t xml:space="preserve"> N, </w:t>
            </w:r>
            <w:proofErr w:type="spellStart"/>
            <w:r>
              <w:t>Vojinović-Miloradov</w:t>
            </w:r>
            <w:proofErr w:type="spellEnd"/>
            <w:r>
              <w:t xml:space="preserve"> M, </w:t>
            </w:r>
            <w:proofErr w:type="spellStart"/>
            <w:r>
              <w:t>Mihajlović</w:t>
            </w:r>
            <w:proofErr w:type="spellEnd"/>
            <w:r>
              <w:t xml:space="preserve"> I, Turk-</w:t>
            </w:r>
            <w:proofErr w:type="spellStart"/>
            <w:r>
              <w:t>Sekulić</w:t>
            </w:r>
            <w:proofErr w:type="spellEnd"/>
            <w:r>
              <w:t xml:space="preserve"> M, et al. </w:t>
            </w:r>
            <w:proofErr w:type="spellStart"/>
            <w:r>
              <w:t>Hepatocellular</w:t>
            </w:r>
            <w:proofErr w:type="spellEnd"/>
            <w:r>
              <w:t xml:space="preserve"> carcinoma and impact of </w:t>
            </w:r>
            <w:proofErr w:type="spellStart"/>
            <w:r>
              <w:t>aflatoxin</w:t>
            </w:r>
            <w:proofErr w:type="spellEnd"/>
            <w:r>
              <w:t xml:space="preserve"> </w:t>
            </w:r>
            <w:proofErr w:type="spellStart"/>
            <w:r>
              <w:t>difuranocoumarin</w:t>
            </w:r>
            <w:proofErr w:type="spellEnd"/>
            <w:r>
              <w:t xml:space="preserve"> derivative system – A case report. </w:t>
            </w:r>
            <w:proofErr w:type="spellStart"/>
            <w:r>
              <w:t>Srp</w:t>
            </w:r>
            <w:proofErr w:type="spellEnd"/>
            <w:r>
              <w:t xml:space="preserve"> </w:t>
            </w:r>
            <w:proofErr w:type="spellStart"/>
            <w:r>
              <w:t>Arh</w:t>
            </w:r>
            <w:proofErr w:type="spellEnd"/>
            <w:r>
              <w:t xml:space="preserve"> </w:t>
            </w:r>
            <w:proofErr w:type="spellStart"/>
            <w:r>
              <w:t>Celok</w:t>
            </w:r>
            <w:proofErr w:type="spellEnd"/>
            <w:r>
              <w:t xml:space="preserve"> </w:t>
            </w:r>
            <w:proofErr w:type="spellStart"/>
            <w:r>
              <w:t>Lek</w:t>
            </w:r>
            <w:proofErr w:type="spellEnd"/>
            <w:r>
              <w:t>. 2016 Nov-Dec</w:t>
            </w:r>
            <w:proofErr w:type="gramStart"/>
            <w:r>
              <w:t>;144</w:t>
            </w:r>
            <w:proofErr w:type="gramEnd"/>
            <w:r>
              <w:t>(11-12):661-3.</w:t>
            </w:r>
          </w:p>
        </w:tc>
        <w:tc>
          <w:tcPr>
            <w:tcW w:w="431" w:type="pct"/>
            <w:gridSpan w:val="2"/>
          </w:tcPr>
          <w:p w:rsidR="00181D5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137/147</w:t>
            </w:r>
          </w:p>
        </w:tc>
        <w:tc>
          <w:tcPr>
            <w:tcW w:w="349" w:type="pct"/>
          </w:tcPr>
          <w:p w:rsidR="00181D5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181D5F" w:rsidRPr="000022A6" w:rsidRDefault="00181D5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0.294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181D5F" w:rsidRPr="000022A6" w:rsidRDefault="00864330" w:rsidP="00417E8C">
            <w:pPr>
              <w:spacing w:line="276" w:lineRule="auto"/>
              <w:ind w:left="-23"/>
              <w:jc w:val="center"/>
            </w:pPr>
            <w:r>
              <w:t>13.</w:t>
            </w:r>
          </w:p>
        </w:tc>
        <w:tc>
          <w:tcPr>
            <w:tcW w:w="3559" w:type="pct"/>
            <w:gridSpan w:val="8"/>
          </w:tcPr>
          <w:p w:rsidR="00181D5F" w:rsidRPr="000022A6" w:rsidRDefault="00181D5F" w:rsidP="00472B5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t>Obradović</w:t>
            </w:r>
            <w:proofErr w:type="spellEnd"/>
            <w:r>
              <w:t xml:space="preserve"> D, </w:t>
            </w:r>
            <w:proofErr w:type="spellStart"/>
            <w:r>
              <w:t>Sević</w:t>
            </w:r>
            <w:proofErr w:type="spellEnd"/>
            <w:r>
              <w:t xml:space="preserve"> BJ, </w:t>
            </w:r>
            <w:proofErr w:type="spellStart"/>
            <w:r>
              <w:t>Stojanović</w:t>
            </w:r>
            <w:proofErr w:type="spellEnd"/>
            <w:r>
              <w:t xml:space="preserve"> M, </w:t>
            </w:r>
            <w:proofErr w:type="spellStart"/>
            <w:r w:rsidRPr="00181D5F">
              <w:rPr>
                <w:b/>
              </w:rPr>
              <w:t>Ilić</w:t>
            </w:r>
            <w:proofErr w:type="spellEnd"/>
            <w:r w:rsidRPr="00181D5F">
              <w:rPr>
                <w:b/>
              </w:rPr>
              <w:t xml:space="preserve"> MD</w:t>
            </w:r>
            <w:r>
              <w:t xml:space="preserve">, </w:t>
            </w:r>
            <w:proofErr w:type="spellStart"/>
            <w:r>
              <w:t>Ivanov</w:t>
            </w:r>
            <w:proofErr w:type="spellEnd"/>
            <w:r>
              <w:t xml:space="preserve"> I. "Stray" </w:t>
            </w:r>
            <w:proofErr w:type="spellStart"/>
            <w:r>
              <w:t>achalasia</w:t>
            </w:r>
            <w:proofErr w:type="spellEnd"/>
            <w:r>
              <w:t xml:space="preserve">: From gastroenterologist to pulmonologist and back. </w:t>
            </w:r>
            <w:proofErr w:type="spellStart"/>
            <w:r>
              <w:t>Srp</w:t>
            </w:r>
            <w:proofErr w:type="spellEnd"/>
            <w:r>
              <w:t xml:space="preserve"> </w:t>
            </w:r>
            <w:proofErr w:type="spellStart"/>
            <w:r>
              <w:t>Arh</w:t>
            </w:r>
            <w:proofErr w:type="spellEnd"/>
            <w:r>
              <w:t xml:space="preserve"> </w:t>
            </w:r>
            <w:proofErr w:type="spellStart"/>
            <w:r>
              <w:t>Celok</w:t>
            </w:r>
            <w:proofErr w:type="spellEnd"/>
            <w:r>
              <w:t xml:space="preserve"> </w:t>
            </w:r>
            <w:proofErr w:type="spellStart"/>
            <w:r>
              <w:t>Lek</w:t>
            </w:r>
            <w:proofErr w:type="spellEnd"/>
            <w:r>
              <w:t>. 2016 Jan-Feb</w:t>
            </w:r>
            <w:proofErr w:type="gramStart"/>
            <w:r>
              <w:t>;144</w:t>
            </w:r>
            <w:proofErr w:type="gramEnd"/>
            <w:r>
              <w:t>(1-2):85-9.</w:t>
            </w:r>
          </w:p>
        </w:tc>
        <w:tc>
          <w:tcPr>
            <w:tcW w:w="431" w:type="pct"/>
            <w:gridSpan w:val="2"/>
          </w:tcPr>
          <w:p w:rsidR="00181D5F" w:rsidRPr="000022A6" w:rsidRDefault="00181D5F" w:rsidP="001A3C0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137/147</w:t>
            </w:r>
          </w:p>
        </w:tc>
        <w:tc>
          <w:tcPr>
            <w:tcW w:w="349" w:type="pct"/>
          </w:tcPr>
          <w:p w:rsidR="00181D5F" w:rsidRPr="000022A6" w:rsidRDefault="00181D5F" w:rsidP="001A3C0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</w:tcPr>
          <w:p w:rsidR="00181D5F" w:rsidRPr="000022A6" w:rsidRDefault="00181D5F" w:rsidP="001A3C0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0.294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321" w:type="pct"/>
            <w:vAlign w:val="center"/>
          </w:tcPr>
          <w:p w:rsidR="00181D5F" w:rsidRPr="000022A6" w:rsidRDefault="00864330" w:rsidP="00417E8C">
            <w:pPr>
              <w:spacing w:line="276" w:lineRule="auto"/>
              <w:ind w:left="-23"/>
              <w:jc w:val="center"/>
            </w:pPr>
            <w:r>
              <w:t>14.</w:t>
            </w:r>
          </w:p>
        </w:tc>
        <w:tc>
          <w:tcPr>
            <w:tcW w:w="3559" w:type="pct"/>
            <w:gridSpan w:val="8"/>
          </w:tcPr>
          <w:p w:rsidR="00181D5F" w:rsidRPr="000022A6" w:rsidRDefault="00864330" w:rsidP="0086433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t>Kuhajda</w:t>
            </w:r>
            <w:proofErr w:type="spellEnd"/>
            <w:r>
              <w:t xml:space="preserve"> I, </w:t>
            </w:r>
            <w:proofErr w:type="spellStart"/>
            <w:r>
              <w:t>Djuric</w:t>
            </w:r>
            <w:proofErr w:type="spellEnd"/>
            <w:r>
              <w:t xml:space="preserve"> D, </w:t>
            </w:r>
            <w:proofErr w:type="spellStart"/>
            <w:r>
              <w:t>Milos</w:t>
            </w:r>
            <w:proofErr w:type="spellEnd"/>
            <w:r>
              <w:t xml:space="preserve"> K, </w:t>
            </w:r>
            <w:proofErr w:type="spellStart"/>
            <w:r>
              <w:t>Bijelovic</w:t>
            </w:r>
            <w:proofErr w:type="spellEnd"/>
            <w:r>
              <w:t xml:space="preserve"> M, Milosevic M, </w:t>
            </w:r>
            <w:proofErr w:type="spellStart"/>
            <w:r>
              <w:t>Ilincic</w:t>
            </w:r>
            <w:proofErr w:type="spellEnd"/>
            <w:r>
              <w:t xml:space="preserve"> D, </w:t>
            </w:r>
            <w:proofErr w:type="spellStart"/>
            <w:r>
              <w:t>Ilic</w:t>
            </w:r>
            <w:proofErr w:type="spellEnd"/>
            <w:r>
              <w:t xml:space="preserve"> MD, et al. Semi-Fowler vs. lateral </w:t>
            </w:r>
            <w:proofErr w:type="spellStart"/>
            <w:r>
              <w:t>decubitus</w:t>
            </w:r>
            <w:proofErr w:type="spellEnd"/>
            <w:r>
              <w:t xml:space="preserve"> position for </w:t>
            </w:r>
            <w:proofErr w:type="spellStart"/>
            <w:r>
              <w:t>thoracoscopic</w:t>
            </w:r>
            <w:proofErr w:type="spellEnd"/>
            <w:r>
              <w:t xml:space="preserve"> </w:t>
            </w:r>
            <w:proofErr w:type="spellStart"/>
            <w:r>
              <w:t>sympathectomy</w:t>
            </w:r>
            <w:proofErr w:type="spellEnd"/>
            <w:r>
              <w:t xml:space="preserve"> in treatment of primary focal </w:t>
            </w:r>
            <w:proofErr w:type="spellStart"/>
            <w:r>
              <w:t>hyperhidrosis</w:t>
            </w:r>
            <w:proofErr w:type="spellEnd"/>
            <w:r>
              <w:t xml:space="preserve">. J </w:t>
            </w:r>
            <w:proofErr w:type="spellStart"/>
            <w:r>
              <w:t>Thorac</w:t>
            </w:r>
            <w:proofErr w:type="spellEnd"/>
            <w:r>
              <w:t xml:space="preserve"> Dis. 2015 Feb</w:t>
            </w:r>
            <w:proofErr w:type="gramStart"/>
            <w:r>
              <w:t>;7</w:t>
            </w:r>
            <w:proofErr w:type="gramEnd"/>
            <w:r>
              <w:t>(</w:t>
            </w:r>
            <w:proofErr w:type="spellStart"/>
            <w:r>
              <w:t>Suppl</w:t>
            </w:r>
            <w:proofErr w:type="spellEnd"/>
            <w:r>
              <w:t xml:space="preserve"> 1):S5-S11.</w:t>
            </w:r>
          </w:p>
        </w:tc>
        <w:tc>
          <w:tcPr>
            <w:tcW w:w="431" w:type="pct"/>
            <w:gridSpan w:val="2"/>
          </w:tcPr>
          <w:p w:rsidR="00181D5F" w:rsidRPr="000022A6" w:rsidRDefault="00864330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42/58</w:t>
            </w:r>
          </w:p>
        </w:tc>
        <w:tc>
          <w:tcPr>
            <w:tcW w:w="349" w:type="pct"/>
          </w:tcPr>
          <w:p w:rsidR="00181D5F" w:rsidRPr="000022A6" w:rsidRDefault="00864330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1" w:type="pct"/>
          </w:tcPr>
          <w:p w:rsidR="00181D5F" w:rsidRPr="000022A6" w:rsidRDefault="00864330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1.649</w:t>
            </w:r>
          </w:p>
        </w:tc>
      </w:tr>
      <w:tr w:rsidR="00181D5F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181D5F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283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61" w:type="pct"/>
            <w:gridSpan w:val="7"/>
            <w:vAlign w:val="center"/>
          </w:tcPr>
          <w:p w:rsidR="00181D5F" w:rsidRPr="00864330" w:rsidRDefault="00864330" w:rsidP="008E1BFA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116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283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61" w:type="pct"/>
            <w:gridSpan w:val="7"/>
            <w:vAlign w:val="center"/>
          </w:tcPr>
          <w:p w:rsidR="00181D5F" w:rsidRPr="00864330" w:rsidRDefault="00864330" w:rsidP="008E1BFA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283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1" w:type="pct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0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283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51" w:type="pct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0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181D5F" w:rsidRPr="00A22864" w:rsidTr="00181D5F">
        <w:trPr>
          <w:trHeight w:val="227"/>
          <w:jc w:val="center"/>
        </w:trPr>
        <w:tc>
          <w:tcPr>
            <w:tcW w:w="2839" w:type="pct"/>
            <w:gridSpan w:val="6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61" w:type="pct"/>
            <w:gridSpan w:val="7"/>
            <w:vAlign w:val="center"/>
          </w:tcPr>
          <w:p w:rsidR="00181D5F" w:rsidRPr="00A22864" w:rsidRDefault="00181D5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4424"/>
    <w:rsid w:val="001779F2"/>
    <w:rsid w:val="00181D5F"/>
    <w:rsid w:val="002F16BC"/>
    <w:rsid w:val="00472B54"/>
    <w:rsid w:val="00494424"/>
    <w:rsid w:val="00505EBB"/>
    <w:rsid w:val="0064354E"/>
    <w:rsid w:val="0072721A"/>
    <w:rsid w:val="008061EA"/>
    <w:rsid w:val="00864330"/>
    <w:rsid w:val="00975A90"/>
    <w:rsid w:val="00AB00FC"/>
    <w:rsid w:val="00EA25FB"/>
    <w:rsid w:val="00EF4C0C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8061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Ilic%20Miroslav%20D&amp;samoar=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milica.mircic</cp:lastModifiedBy>
  <cp:revision>4</cp:revision>
  <dcterms:created xsi:type="dcterms:W3CDTF">2020-10-30T10:45:00Z</dcterms:created>
  <dcterms:modified xsi:type="dcterms:W3CDTF">2025-10-22T10:48:00Z</dcterms:modified>
</cp:coreProperties>
</file>