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B9BA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575"/>
        <w:gridCol w:w="936"/>
        <w:gridCol w:w="8"/>
        <w:gridCol w:w="1408"/>
        <w:gridCol w:w="1025"/>
        <w:gridCol w:w="239"/>
        <w:gridCol w:w="430"/>
        <w:gridCol w:w="616"/>
        <w:gridCol w:w="253"/>
        <w:gridCol w:w="521"/>
        <w:gridCol w:w="1015"/>
        <w:gridCol w:w="750"/>
        <w:gridCol w:w="750"/>
      </w:tblGrid>
      <w:tr w:rsidR="00494424" w:rsidRPr="00A22864" w14:paraId="4B3B518E" w14:textId="77777777" w:rsidTr="0029648B">
        <w:trPr>
          <w:trHeight w:val="227"/>
          <w:jc w:val="center"/>
        </w:trPr>
        <w:tc>
          <w:tcPr>
            <w:tcW w:w="1538" w:type="pct"/>
            <w:gridSpan w:val="3"/>
            <w:vAlign w:val="center"/>
          </w:tcPr>
          <w:p w14:paraId="7480E2A5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62" w:type="pct"/>
            <w:gridSpan w:val="11"/>
            <w:vAlign w:val="center"/>
          </w:tcPr>
          <w:p w14:paraId="0F83B820" w14:textId="77777777" w:rsidR="00494424" w:rsidRPr="00A22864" w:rsidRDefault="008A1125" w:rsidP="001D569A">
            <w:pPr>
              <w:spacing w:after="60"/>
              <w:rPr>
                <w:lang w:val="sr-Cyrl-CS"/>
              </w:rPr>
            </w:pPr>
            <w:hyperlink r:id="rId6" w:anchor=".YymGlJZBzIU" w:history="1">
              <w:r w:rsidR="00153934" w:rsidRPr="000D0D91">
                <w:rPr>
                  <w:rStyle w:val="Hyperlink"/>
                  <w:lang w:val="sr-Cyrl-CS"/>
                </w:rPr>
                <w:t>Наташа Ј. Јањић</w:t>
              </w:r>
            </w:hyperlink>
          </w:p>
        </w:tc>
      </w:tr>
      <w:tr w:rsidR="00494424" w:rsidRPr="00A22864" w14:paraId="38C1101B" w14:textId="77777777" w:rsidTr="0029648B">
        <w:trPr>
          <w:trHeight w:val="227"/>
          <w:jc w:val="center"/>
        </w:trPr>
        <w:tc>
          <w:tcPr>
            <w:tcW w:w="1538" w:type="pct"/>
            <w:gridSpan w:val="3"/>
            <w:vAlign w:val="center"/>
          </w:tcPr>
          <w:p w14:paraId="3DB49BB0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62" w:type="pct"/>
            <w:gridSpan w:val="11"/>
            <w:vAlign w:val="center"/>
          </w:tcPr>
          <w:p w14:paraId="54C58661" w14:textId="77777777" w:rsidR="00494424" w:rsidRPr="00153934" w:rsidRDefault="00153934" w:rsidP="001D569A">
            <w:pPr>
              <w:spacing w:after="60"/>
            </w:pPr>
            <w:r>
              <w:t>Ванредни професор</w:t>
            </w:r>
          </w:p>
        </w:tc>
      </w:tr>
      <w:tr w:rsidR="00494424" w:rsidRPr="00A22864" w14:paraId="1FE61E5B" w14:textId="77777777" w:rsidTr="0029648B">
        <w:trPr>
          <w:trHeight w:val="227"/>
          <w:jc w:val="center"/>
        </w:trPr>
        <w:tc>
          <w:tcPr>
            <w:tcW w:w="1538" w:type="pct"/>
            <w:gridSpan w:val="3"/>
            <w:vAlign w:val="center"/>
          </w:tcPr>
          <w:p w14:paraId="61939F9E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62" w:type="pct"/>
            <w:gridSpan w:val="11"/>
            <w:vAlign w:val="center"/>
          </w:tcPr>
          <w:p w14:paraId="775F58FF" w14:textId="77777777" w:rsidR="00494424" w:rsidRPr="00A22864" w:rsidRDefault="00153934" w:rsidP="001D569A">
            <w:pPr>
              <w:spacing w:after="60"/>
              <w:rPr>
                <w:lang w:val="sr-Cyrl-CS"/>
              </w:rPr>
            </w:pPr>
            <w:r w:rsidRPr="00153934">
              <w:rPr>
                <w:lang w:val="sr-Cyrl-CS"/>
              </w:rPr>
              <w:t>Хирургија (Ортопедија са трауматологијом)</w:t>
            </w:r>
          </w:p>
        </w:tc>
      </w:tr>
      <w:tr w:rsidR="00975A90" w:rsidRPr="00A22864" w14:paraId="2BBC8E00" w14:textId="77777777" w:rsidTr="0029648B">
        <w:trPr>
          <w:trHeight w:val="227"/>
          <w:jc w:val="center"/>
        </w:trPr>
        <w:tc>
          <w:tcPr>
            <w:tcW w:w="1076" w:type="pct"/>
            <w:gridSpan w:val="2"/>
            <w:vAlign w:val="center"/>
          </w:tcPr>
          <w:p w14:paraId="5A275C4D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6" w:type="pct"/>
            <w:gridSpan w:val="2"/>
            <w:vAlign w:val="center"/>
          </w:tcPr>
          <w:p w14:paraId="330CEE9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31" w:type="pct"/>
            <w:gridSpan w:val="4"/>
            <w:vAlign w:val="center"/>
          </w:tcPr>
          <w:p w14:paraId="122A9B1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927" w:type="pct"/>
            <w:gridSpan w:val="6"/>
            <w:vAlign w:val="center"/>
          </w:tcPr>
          <w:p w14:paraId="078C484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153934" w:rsidRPr="00A22864" w14:paraId="532C4F09" w14:textId="77777777" w:rsidTr="0029648B">
        <w:trPr>
          <w:trHeight w:val="227"/>
          <w:jc w:val="center"/>
        </w:trPr>
        <w:tc>
          <w:tcPr>
            <w:tcW w:w="1076" w:type="pct"/>
            <w:gridSpan w:val="2"/>
            <w:vAlign w:val="center"/>
          </w:tcPr>
          <w:p w14:paraId="7BA06C2A" w14:textId="77777777" w:rsidR="00153934" w:rsidRPr="00A22864" w:rsidRDefault="00153934" w:rsidP="0015393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6" w:type="pct"/>
            <w:gridSpan w:val="2"/>
            <w:vAlign w:val="center"/>
          </w:tcPr>
          <w:p w14:paraId="5462831D" w14:textId="77777777" w:rsidR="00153934" w:rsidRPr="00A22864" w:rsidRDefault="00153934" w:rsidP="0015393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</w:p>
        </w:tc>
        <w:tc>
          <w:tcPr>
            <w:tcW w:w="1531" w:type="pct"/>
            <w:gridSpan w:val="4"/>
          </w:tcPr>
          <w:p w14:paraId="624CD31D" w14:textId="77777777" w:rsidR="00153934" w:rsidRPr="00FC3A6F" w:rsidRDefault="00153934" w:rsidP="00153934">
            <w:r w:rsidRPr="00FC3A6F">
              <w:t>Медицински факултет, Универзитет у Новом Саду</w:t>
            </w:r>
          </w:p>
        </w:tc>
        <w:tc>
          <w:tcPr>
            <w:tcW w:w="1927" w:type="pct"/>
            <w:gridSpan w:val="6"/>
          </w:tcPr>
          <w:p w14:paraId="384BE8BC" w14:textId="77777777" w:rsidR="00153934" w:rsidRDefault="00153934" w:rsidP="00153934">
            <w:r w:rsidRPr="00FC3A6F">
              <w:t>Хирургија (Ортопедија са трауматологијом)</w:t>
            </w:r>
          </w:p>
        </w:tc>
      </w:tr>
      <w:tr w:rsidR="00153934" w:rsidRPr="00A22864" w14:paraId="4A572249" w14:textId="77777777" w:rsidTr="0029648B">
        <w:trPr>
          <w:trHeight w:val="227"/>
          <w:jc w:val="center"/>
        </w:trPr>
        <w:tc>
          <w:tcPr>
            <w:tcW w:w="1076" w:type="pct"/>
            <w:gridSpan w:val="2"/>
            <w:vAlign w:val="center"/>
          </w:tcPr>
          <w:p w14:paraId="65E0E4D5" w14:textId="77777777" w:rsidR="00153934" w:rsidRPr="00A22864" w:rsidRDefault="00153934" w:rsidP="0015393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6" w:type="pct"/>
            <w:gridSpan w:val="2"/>
          </w:tcPr>
          <w:p w14:paraId="7FB7B40A" w14:textId="77777777" w:rsidR="00153934" w:rsidRPr="00DF4F69" w:rsidRDefault="00153934" w:rsidP="00153934">
            <w:r w:rsidRPr="00DF4F69">
              <w:t>2013</w:t>
            </w:r>
          </w:p>
        </w:tc>
        <w:tc>
          <w:tcPr>
            <w:tcW w:w="1531" w:type="pct"/>
            <w:gridSpan w:val="4"/>
          </w:tcPr>
          <w:p w14:paraId="4582DCB8" w14:textId="77777777" w:rsidR="00153934" w:rsidRPr="00DF4F69" w:rsidRDefault="00153934" w:rsidP="00153934">
            <w:r w:rsidRPr="00DF4F69">
              <w:t>Медицински факултет, Универзитет у Новом Саду</w:t>
            </w:r>
          </w:p>
        </w:tc>
        <w:tc>
          <w:tcPr>
            <w:tcW w:w="1927" w:type="pct"/>
            <w:gridSpan w:val="6"/>
          </w:tcPr>
          <w:p w14:paraId="485A46B3" w14:textId="77777777" w:rsidR="00153934" w:rsidRPr="00DF4F69" w:rsidRDefault="00153934" w:rsidP="00153934">
            <w:r w:rsidRPr="00DF4F69">
              <w:t>Ортопедска хирургија и трауматологија</w:t>
            </w:r>
          </w:p>
        </w:tc>
      </w:tr>
      <w:tr w:rsidR="00153934" w:rsidRPr="00A22864" w14:paraId="482ABC44" w14:textId="77777777" w:rsidTr="0029648B">
        <w:trPr>
          <w:trHeight w:val="227"/>
          <w:jc w:val="center"/>
        </w:trPr>
        <w:tc>
          <w:tcPr>
            <w:tcW w:w="1076" w:type="pct"/>
            <w:gridSpan w:val="2"/>
            <w:vAlign w:val="center"/>
          </w:tcPr>
          <w:p w14:paraId="0BCB1B85" w14:textId="77777777" w:rsidR="00153934" w:rsidRPr="00975A90" w:rsidRDefault="00153934" w:rsidP="00153934">
            <w:pPr>
              <w:spacing w:after="60"/>
            </w:pPr>
            <w:r>
              <w:t>Специјализација</w:t>
            </w:r>
          </w:p>
        </w:tc>
        <w:tc>
          <w:tcPr>
            <w:tcW w:w="466" w:type="pct"/>
            <w:gridSpan w:val="2"/>
          </w:tcPr>
          <w:p w14:paraId="09EB7E5C" w14:textId="77777777" w:rsidR="00153934" w:rsidRPr="00DF4F69" w:rsidRDefault="00153934" w:rsidP="00153934">
            <w:r w:rsidRPr="00DF4F69">
              <w:t>2014</w:t>
            </w:r>
          </w:p>
        </w:tc>
        <w:tc>
          <w:tcPr>
            <w:tcW w:w="1531" w:type="pct"/>
            <w:gridSpan w:val="4"/>
          </w:tcPr>
          <w:p w14:paraId="2A5B3603" w14:textId="77777777" w:rsidR="00153934" w:rsidRPr="00DF4F69" w:rsidRDefault="00153934" w:rsidP="00153934">
            <w:r w:rsidRPr="00DF4F69">
              <w:t>Медицински факултет, Универзитет у Новом Саду</w:t>
            </w:r>
          </w:p>
        </w:tc>
        <w:tc>
          <w:tcPr>
            <w:tcW w:w="1927" w:type="pct"/>
            <w:gridSpan w:val="6"/>
          </w:tcPr>
          <w:p w14:paraId="0833D979" w14:textId="77777777" w:rsidR="00153934" w:rsidRPr="00DF4F69" w:rsidRDefault="00153934" w:rsidP="00153934">
            <w:r w:rsidRPr="00DF4F69">
              <w:t>Ортопедска хирургија</w:t>
            </w:r>
          </w:p>
        </w:tc>
      </w:tr>
      <w:tr w:rsidR="00153934" w:rsidRPr="00A22864" w14:paraId="57897580" w14:textId="77777777" w:rsidTr="0029648B">
        <w:trPr>
          <w:trHeight w:val="227"/>
          <w:jc w:val="center"/>
        </w:trPr>
        <w:tc>
          <w:tcPr>
            <w:tcW w:w="1076" w:type="pct"/>
            <w:gridSpan w:val="2"/>
            <w:vAlign w:val="center"/>
          </w:tcPr>
          <w:p w14:paraId="2A855738" w14:textId="77777777" w:rsidR="00153934" w:rsidRPr="00A22864" w:rsidRDefault="00153934" w:rsidP="0015393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6" w:type="pct"/>
            <w:gridSpan w:val="2"/>
          </w:tcPr>
          <w:p w14:paraId="586FC301" w14:textId="77777777" w:rsidR="00153934" w:rsidRPr="00DF4F69" w:rsidRDefault="00153934" w:rsidP="00153934">
            <w:r w:rsidRPr="00DF4F69">
              <w:t>2004</w:t>
            </w:r>
          </w:p>
        </w:tc>
        <w:tc>
          <w:tcPr>
            <w:tcW w:w="1531" w:type="pct"/>
            <w:gridSpan w:val="4"/>
          </w:tcPr>
          <w:p w14:paraId="5298D807" w14:textId="77777777" w:rsidR="00153934" w:rsidRPr="00DF4F69" w:rsidRDefault="00153934" w:rsidP="00153934">
            <w:r w:rsidRPr="00DF4F69">
              <w:t>Медицински факултет, Универзитет у Новом Саду</w:t>
            </w:r>
          </w:p>
        </w:tc>
        <w:tc>
          <w:tcPr>
            <w:tcW w:w="1927" w:type="pct"/>
            <w:gridSpan w:val="6"/>
          </w:tcPr>
          <w:p w14:paraId="4CA45624" w14:textId="77777777" w:rsidR="00153934" w:rsidRDefault="00153934" w:rsidP="00153934">
            <w:r w:rsidRPr="00DF4F69">
              <w:t>Доктор медицине</w:t>
            </w:r>
          </w:p>
        </w:tc>
      </w:tr>
      <w:tr w:rsidR="00494424" w:rsidRPr="00A22864" w14:paraId="371B2D36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F6D81D8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61F80811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28A2401E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38" w:type="pct"/>
            <w:gridSpan w:val="4"/>
            <w:vAlign w:val="center"/>
          </w:tcPr>
          <w:p w14:paraId="73828E05" w14:textId="77777777" w:rsidR="00494424" w:rsidRPr="000D32C3" w:rsidRDefault="00494424" w:rsidP="001D569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4" w:type="pct"/>
            <w:gridSpan w:val="2"/>
            <w:vAlign w:val="center"/>
          </w:tcPr>
          <w:p w14:paraId="728F4ED3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7ECFDBFA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99" w:type="pct"/>
            <w:gridSpan w:val="4"/>
            <w:vAlign w:val="center"/>
          </w:tcPr>
          <w:p w14:paraId="0736F23F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7839F280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035A6253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</w:p>
        </w:tc>
        <w:tc>
          <w:tcPr>
            <w:tcW w:w="1938" w:type="pct"/>
            <w:gridSpan w:val="4"/>
            <w:vAlign w:val="center"/>
          </w:tcPr>
          <w:p w14:paraId="3D7ABE14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28DADA63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6EF8C8A0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</w:p>
        </w:tc>
        <w:tc>
          <w:tcPr>
            <w:tcW w:w="1499" w:type="pct"/>
            <w:gridSpan w:val="4"/>
            <w:vAlign w:val="center"/>
          </w:tcPr>
          <w:p w14:paraId="593598F6" w14:textId="77777777" w:rsidR="00494424" w:rsidRPr="00A22864" w:rsidRDefault="00494424" w:rsidP="001D569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690B1D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219103C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1030C42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802D84D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78A44EBF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39E1351A" w14:textId="77777777" w:rsidR="00FA083F" w:rsidRPr="00975A90" w:rsidRDefault="00FA083F" w:rsidP="001D569A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60" w:type="pct"/>
            <w:gridSpan w:val="10"/>
          </w:tcPr>
          <w:p w14:paraId="0FBEFDBD" w14:textId="77777777" w:rsidR="00FA083F" w:rsidRPr="00975A90" w:rsidRDefault="00FA083F" w:rsidP="001D569A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1" w:type="pct"/>
          </w:tcPr>
          <w:p w14:paraId="2D190697" w14:textId="77777777" w:rsidR="00FA083F" w:rsidRPr="00975A90" w:rsidRDefault="00FA083F" w:rsidP="001D569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341E9AE9" w14:textId="77777777" w:rsidR="00FA083F" w:rsidRPr="00975A90" w:rsidRDefault="00FA083F" w:rsidP="001D569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14:paraId="15299E23" w14:textId="77777777" w:rsidR="00FA083F" w:rsidRPr="00975A90" w:rsidRDefault="00FA083F" w:rsidP="001D569A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1D569A" w:rsidRPr="00A22864" w14:paraId="6307B011" w14:textId="77777777" w:rsidTr="0029648B">
        <w:trPr>
          <w:trHeight w:val="628"/>
          <w:jc w:val="center"/>
        </w:trPr>
        <w:tc>
          <w:tcPr>
            <w:tcW w:w="299" w:type="pct"/>
            <w:vAlign w:val="center"/>
          </w:tcPr>
          <w:p w14:paraId="526DF1C4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1.</w:t>
            </w:r>
          </w:p>
        </w:tc>
        <w:tc>
          <w:tcPr>
            <w:tcW w:w="3460" w:type="pct"/>
            <w:gridSpan w:val="10"/>
          </w:tcPr>
          <w:p w14:paraId="5EE0DA1F" w14:textId="77777777" w:rsidR="001D569A" w:rsidRPr="00C03579" w:rsidRDefault="00C03579" w:rsidP="0029648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t>Simić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Panić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>
              <w:rPr>
                <w:rFonts w:eastAsia="Times New Roman"/>
                <w:lang w:val="en-US" w:eastAsia="en-US"/>
              </w:rPr>
              <w:t>Bošković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K, </w:t>
            </w:r>
            <w:proofErr w:type="spellStart"/>
            <w:r>
              <w:rPr>
                <w:rFonts w:eastAsia="Times New Roman"/>
                <w:lang w:val="en-US" w:eastAsia="en-US"/>
              </w:rPr>
              <w:t>Pantelinac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S, Knežević A, </w:t>
            </w:r>
            <w:proofErr w:type="spellStart"/>
            <w:r>
              <w:rPr>
                <w:rFonts w:eastAsia="Times New Roman"/>
                <w:lang w:val="en-US" w:eastAsia="en-US"/>
              </w:rPr>
              <w:t>Jovićević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P, et al…</w:t>
            </w:r>
            <w:proofErr w:type="spellStart"/>
            <w:r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>
              <w:rPr>
                <w:rFonts w:eastAsia="Times New Roman"/>
                <w:b/>
                <w:lang w:val="en-US" w:eastAsia="en-US"/>
              </w:rPr>
              <w:t xml:space="preserve"> N</w:t>
            </w:r>
            <w:r>
              <w:rPr>
                <w:rFonts w:eastAsia="Times New Roman"/>
                <w:lang w:val="en-US" w:eastAsia="en-US"/>
              </w:rPr>
              <w:t>…</w:t>
            </w:r>
            <w:r w:rsidR="0029648B">
              <w:rPr>
                <w:rFonts w:eastAsia="Times New Roman"/>
                <w:lang w:val="en-US" w:eastAsia="en-US"/>
              </w:rPr>
              <w:t xml:space="preserve"> </w:t>
            </w:r>
            <w:hyperlink r:id="rId7" w:history="1">
              <w:r w:rsidR="0029648B" w:rsidRPr="0029648B">
                <w:rPr>
                  <w:rStyle w:val="Hyperlink"/>
                  <w:rFonts w:eastAsia="Times New Roman"/>
                  <w:lang w:val="en-US" w:eastAsia="en-US"/>
                </w:rPr>
                <w:t>Early rehabilitation challenges of surgical patients with COVID-19 infection – a single-arm study</w:t>
              </w:r>
            </w:hyperlink>
            <w:r w:rsidR="0029648B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="0029648B">
              <w:rPr>
                <w:rFonts w:eastAsia="Times New Roman"/>
                <w:lang w:val="en-US" w:eastAsia="en-US"/>
              </w:rPr>
              <w:t>Vojnosanit</w:t>
            </w:r>
            <w:proofErr w:type="spellEnd"/>
            <w:r w:rsidR="0029648B">
              <w:rPr>
                <w:rFonts w:eastAsia="Times New Roman"/>
                <w:lang w:val="en-US" w:eastAsia="en-US"/>
              </w:rPr>
              <w:t xml:space="preserve"> Pregl. 2024;81(6):337-47.</w:t>
            </w:r>
          </w:p>
        </w:tc>
        <w:tc>
          <w:tcPr>
            <w:tcW w:w="501" w:type="pct"/>
            <w:vAlign w:val="center"/>
          </w:tcPr>
          <w:p w14:paraId="731CC301" w14:textId="77777777" w:rsidR="001D569A" w:rsidRDefault="0029648B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9648B">
              <w:rPr>
                <w:rFonts w:eastAsia="Times New Roman"/>
                <w:lang w:val="en-US" w:eastAsia="en-US"/>
              </w:rPr>
              <w:t>162/167</w:t>
            </w:r>
          </w:p>
          <w:p w14:paraId="31720536" w14:textId="77777777" w:rsidR="0029648B" w:rsidRPr="0029648B" w:rsidRDefault="0029648B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0" w:type="pct"/>
            <w:vAlign w:val="center"/>
          </w:tcPr>
          <w:p w14:paraId="7E3EA83A" w14:textId="77777777" w:rsidR="001D569A" w:rsidRDefault="0029648B" w:rsidP="00E740E2">
            <w:pPr>
              <w:jc w:val="center"/>
            </w:pPr>
            <w:r>
              <w:t>23</w:t>
            </w:r>
          </w:p>
          <w:p w14:paraId="44C8C171" w14:textId="77777777" w:rsidR="0029648B" w:rsidRDefault="0029648B" w:rsidP="00E740E2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14:paraId="64B1D601" w14:textId="77777777" w:rsidR="001D569A" w:rsidRDefault="0029648B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14:paraId="156BC8EC" w14:textId="77777777" w:rsidR="0029648B" w:rsidRDefault="0029648B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D569A" w:rsidRPr="00A22864" w14:paraId="035BBF3B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38FA6E11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2.</w:t>
            </w:r>
          </w:p>
        </w:tc>
        <w:tc>
          <w:tcPr>
            <w:tcW w:w="3460" w:type="pct"/>
            <w:gridSpan w:val="10"/>
          </w:tcPr>
          <w:p w14:paraId="7A5D5F9C" w14:textId="77777777" w:rsidR="001D569A" w:rsidRPr="00D86DCC" w:rsidRDefault="00C03579" w:rsidP="00C0357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r w:rsidRPr="00C03579">
              <w:rPr>
                <w:rFonts w:eastAsia="Times New Roman"/>
                <w:lang w:val="en-US" w:eastAsia="en-US"/>
              </w:rPr>
              <w:t>Duli</w:t>
            </w:r>
            <w:r>
              <w:rPr>
                <w:rFonts w:eastAsia="Times New Roman"/>
                <w:lang w:val="en-US" w:eastAsia="en-US"/>
              </w:rPr>
              <w:t>ć</w:t>
            </w:r>
            <w:r w:rsidRPr="00C03579">
              <w:rPr>
                <w:rFonts w:eastAsia="Times New Roman"/>
                <w:lang w:val="en-US" w:eastAsia="en-US"/>
              </w:rPr>
              <w:t xml:space="preserve"> O, </w:t>
            </w:r>
            <w:proofErr w:type="spellStart"/>
            <w:r w:rsidRPr="00C03579">
              <w:rPr>
                <w:rFonts w:eastAsia="Times New Roman"/>
                <w:lang w:val="en-US" w:eastAsia="en-US"/>
              </w:rPr>
              <w:t>Abazovi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579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C03579">
              <w:rPr>
                <w:rFonts w:eastAsia="Times New Roman"/>
                <w:lang w:val="en-US" w:eastAsia="en-US"/>
              </w:rPr>
              <w:t>Gavrilovi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579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C03579">
              <w:rPr>
                <w:rFonts w:eastAsia="Times New Roman"/>
                <w:lang w:val="en-US" w:eastAsia="en-US"/>
              </w:rPr>
              <w:t>Ra</w:t>
            </w:r>
            <w:r>
              <w:rPr>
                <w:rFonts w:eastAsia="Times New Roman"/>
                <w:lang w:val="en-US" w:eastAsia="en-US"/>
              </w:rPr>
              <w:t>š</w:t>
            </w:r>
            <w:r w:rsidRPr="00C03579">
              <w:rPr>
                <w:rFonts w:eastAsia="Times New Roman"/>
                <w:lang w:val="en-US" w:eastAsia="en-US"/>
              </w:rPr>
              <w:t>ovi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579">
              <w:rPr>
                <w:rFonts w:eastAsia="Times New Roman"/>
                <w:lang w:val="en-US" w:eastAsia="en-US"/>
              </w:rPr>
              <w:t xml:space="preserve"> P, </w:t>
            </w:r>
            <w:proofErr w:type="spellStart"/>
            <w:r w:rsidRPr="00C03579"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 w:rsidRPr="00C03579">
              <w:rPr>
                <w:rFonts w:eastAsia="Times New Roman"/>
                <w:b/>
                <w:lang w:val="en-US" w:eastAsia="en-US"/>
              </w:rPr>
              <w:t xml:space="preserve"> N</w:t>
            </w:r>
            <w:r w:rsidRPr="00C03579">
              <w:rPr>
                <w:rFonts w:eastAsia="Times New Roman"/>
                <w:lang w:val="en-US" w:eastAsia="en-US"/>
              </w:rPr>
              <w:t>, Obradovi</w:t>
            </w:r>
            <w:r>
              <w:rPr>
                <w:rFonts w:eastAsia="Times New Roman"/>
                <w:lang w:val="en-US" w:eastAsia="en-US"/>
              </w:rPr>
              <w:t>ć</w:t>
            </w:r>
            <w:r w:rsidRPr="00C03579">
              <w:rPr>
                <w:rFonts w:eastAsia="Times New Roman"/>
                <w:lang w:val="en-US" w:eastAsia="en-US"/>
              </w:rPr>
              <w:t xml:space="preserve"> M,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C03579">
              <w:rPr>
                <w:rFonts w:eastAsia="Times New Roman"/>
                <w:lang w:val="en-US" w:eastAsia="en-US"/>
              </w:rPr>
              <w:t xml:space="preserve">. </w:t>
            </w:r>
            <w:hyperlink r:id="rId8" w:history="1">
              <w:r w:rsidRPr="00C03579">
                <w:rPr>
                  <w:rStyle w:val="Hyperlink"/>
                  <w:rFonts w:eastAsia="Times New Roman"/>
                  <w:lang w:val="en-US" w:eastAsia="en-US"/>
                </w:rPr>
                <w:t xml:space="preserve">A case series utilizing bone marrow aspirate concentrate, cancellous bone autograft, platelet-rich plasma and autologous fibrin for the treatment of femur </w:t>
              </w:r>
              <w:proofErr w:type="spellStart"/>
              <w:r w:rsidRPr="00C03579">
                <w:rPr>
                  <w:rStyle w:val="Hyperlink"/>
                  <w:rFonts w:eastAsia="Times New Roman"/>
                  <w:lang w:val="en-US" w:eastAsia="en-US"/>
                </w:rPr>
                <w:t>nonunions</w:t>
              </w:r>
              <w:proofErr w:type="spellEnd"/>
            </w:hyperlink>
            <w:r w:rsidRPr="00C03579">
              <w:rPr>
                <w:rFonts w:eastAsia="Times New Roman"/>
                <w:lang w:val="en-US" w:eastAsia="en-US"/>
              </w:rPr>
              <w:t>. R</w:t>
            </w:r>
            <w:r>
              <w:rPr>
                <w:rFonts w:eastAsia="Times New Roman"/>
                <w:lang w:val="en-US" w:eastAsia="en-US"/>
              </w:rPr>
              <w:t>egen Med. 2024 May 3;19(5):225-</w:t>
            </w:r>
            <w:r w:rsidRPr="00C03579">
              <w:rPr>
                <w:rFonts w:eastAsia="Times New Roman"/>
                <w:lang w:val="en-US" w:eastAsia="en-US"/>
              </w:rPr>
              <w:t>37.</w:t>
            </w:r>
          </w:p>
        </w:tc>
        <w:tc>
          <w:tcPr>
            <w:tcW w:w="501" w:type="pct"/>
            <w:vAlign w:val="center"/>
          </w:tcPr>
          <w:p w14:paraId="6B29D0EA" w14:textId="77777777" w:rsidR="001D569A" w:rsidRDefault="00C03579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03579">
              <w:rPr>
                <w:rFonts w:eastAsia="Times New Roman"/>
                <w:lang w:val="en-US" w:eastAsia="en-US"/>
              </w:rPr>
              <w:t>24/28</w:t>
            </w:r>
          </w:p>
          <w:p w14:paraId="3E409AEB" w14:textId="77777777" w:rsidR="00C03579" w:rsidRPr="00C03579" w:rsidRDefault="00C03579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0" w:type="pct"/>
            <w:vAlign w:val="center"/>
          </w:tcPr>
          <w:p w14:paraId="4F83F13A" w14:textId="77777777" w:rsidR="00C03579" w:rsidRDefault="00C03579" w:rsidP="00C03579">
            <w:pPr>
              <w:jc w:val="center"/>
            </w:pPr>
            <w:r>
              <w:t>23</w:t>
            </w:r>
          </w:p>
          <w:p w14:paraId="13CA1F55" w14:textId="77777777" w:rsidR="00C03579" w:rsidRDefault="00C03579" w:rsidP="00C03579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14:paraId="4C20AA83" w14:textId="77777777" w:rsidR="001D569A" w:rsidRDefault="00C03579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1C3A4AFE" w14:textId="77777777" w:rsidR="00C03579" w:rsidRDefault="00C03579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D569A" w:rsidRPr="00A22864" w14:paraId="000BB2E0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71C3DC73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3.</w:t>
            </w:r>
          </w:p>
        </w:tc>
        <w:tc>
          <w:tcPr>
            <w:tcW w:w="3460" w:type="pct"/>
            <w:gridSpan w:val="10"/>
          </w:tcPr>
          <w:p w14:paraId="01ED1374" w14:textId="77777777" w:rsidR="001D569A" w:rsidRPr="00D86DCC" w:rsidRDefault="00A72151" w:rsidP="00D86DC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A72151">
              <w:rPr>
                <w:rFonts w:eastAsia="Times New Roman"/>
                <w:lang w:val="en-US" w:eastAsia="en-US"/>
              </w:rPr>
              <w:t>Kelečević</w:t>
            </w:r>
            <w:proofErr w:type="spellEnd"/>
            <w:r w:rsidRPr="00A72151">
              <w:rPr>
                <w:rFonts w:eastAsia="Times New Roman"/>
                <w:lang w:val="en-US" w:eastAsia="en-US"/>
              </w:rPr>
              <w:t xml:space="preserve"> I, Vejnović AM, </w:t>
            </w:r>
            <w:proofErr w:type="spellStart"/>
            <w:r w:rsidRPr="00A72151">
              <w:rPr>
                <w:rFonts w:eastAsia="Times New Roman"/>
                <w:lang w:val="en-US" w:eastAsia="en-US"/>
              </w:rPr>
              <w:t>Javorac</w:t>
            </w:r>
            <w:proofErr w:type="spellEnd"/>
            <w:r w:rsidRPr="00A72151">
              <w:rPr>
                <w:rFonts w:eastAsia="Times New Roman"/>
                <w:lang w:val="en-US" w:eastAsia="en-US"/>
              </w:rPr>
              <w:t xml:space="preserve"> J, Gvozdenović N, </w:t>
            </w:r>
            <w:proofErr w:type="spellStart"/>
            <w:r w:rsidRPr="00C03579"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 w:rsidRPr="00C03579">
              <w:rPr>
                <w:rFonts w:eastAsia="Times New Roman"/>
                <w:b/>
                <w:lang w:val="en-US" w:eastAsia="en-US"/>
              </w:rPr>
              <w:t xml:space="preserve"> N</w:t>
            </w:r>
            <w:r w:rsidRPr="00A72151">
              <w:rPr>
                <w:rFonts w:eastAsia="Times New Roman"/>
                <w:lang w:val="en-US" w:eastAsia="en-US"/>
              </w:rPr>
              <w:t xml:space="preserve">, Mijatović Jovin V. </w:t>
            </w:r>
            <w:hyperlink r:id="rId9" w:history="1">
              <w:proofErr w:type="spellStart"/>
              <w:r w:rsidRPr="00C03579">
                <w:rPr>
                  <w:rStyle w:val="Hyperlink"/>
                  <w:rFonts w:eastAsia="Times New Roman"/>
                  <w:lang w:val="en-US" w:eastAsia="en-US"/>
                </w:rPr>
                <w:t>Metaphedrone</w:t>
              </w:r>
              <w:proofErr w:type="spellEnd"/>
              <w:r w:rsidRPr="00C03579">
                <w:rPr>
                  <w:rStyle w:val="Hyperlink"/>
                  <w:rFonts w:eastAsia="Times New Roman"/>
                  <w:lang w:val="en-US" w:eastAsia="en-US"/>
                </w:rPr>
                <w:t xml:space="preserve"> (3-Methylmethcathinone): Pharmacological, Clinical, and Toxicological Profile</w:t>
              </w:r>
            </w:hyperlink>
            <w:r w:rsidRPr="00A72151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A72151">
              <w:rPr>
                <w:rFonts w:eastAsia="Times New Roman"/>
                <w:lang w:val="en-US" w:eastAsia="en-US"/>
              </w:rPr>
              <w:t>Medicina</w:t>
            </w:r>
            <w:proofErr w:type="spellEnd"/>
            <w:r w:rsidRPr="00A72151">
              <w:rPr>
                <w:rFonts w:eastAsia="Times New Roman"/>
                <w:lang w:val="en-US" w:eastAsia="en-US"/>
              </w:rPr>
              <w:t xml:space="preserve"> (Kaunas). 2024 Mar 12;60(3):466.</w:t>
            </w:r>
          </w:p>
        </w:tc>
        <w:tc>
          <w:tcPr>
            <w:tcW w:w="501" w:type="pct"/>
            <w:vAlign w:val="center"/>
          </w:tcPr>
          <w:p w14:paraId="7F0FFD5D" w14:textId="77777777" w:rsidR="001D569A" w:rsidRDefault="00C03579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03579">
              <w:rPr>
                <w:rFonts w:eastAsia="Times New Roman"/>
                <w:lang w:val="en-US" w:eastAsia="en-US"/>
              </w:rPr>
              <w:t>79/167</w:t>
            </w:r>
          </w:p>
          <w:p w14:paraId="2377C9C8" w14:textId="77777777" w:rsidR="00C03579" w:rsidRPr="00C03579" w:rsidRDefault="00C03579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0" w:type="pct"/>
            <w:vAlign w:val="center"/>
          </w:tcPr>
          <w:p w14:paraId="4584C4EA" w14:textId="77777777" w:rsidR="001D569A" w:rsidRDefault="00C03579" w:rsidP="00E740E2">
            <w:pPr>
              <w:jc w:val="center"/>
            </w:pPr>
            <w:r>
              <w:t>22</w:t>
            </w:r>
          </w:p>
          <w:p w14:paraId="118314E2" w14:textId="77777777" w:rsidR="00C03579" w:rsidRDefault="00C03579" w:rsidP="00E740E2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14:paraId="6CC4EDB4" w14:textId="77777777" w:rsidR="001D569A" w:rsidRDefault="00C03579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59DFF6CB" w14:textId="77777777" w:rsidR="00C03579" w:rsidRDefault="00C03579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D569A" w:rsidRPr="00A22864" w14:paraId="139AE641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5BD9E8C8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4.</w:t>
            </w:r>
          </w:p>
        </w:tc>
        <w:tc>
          <w:tcPr>
            <w:tcW w:w="3460" w:type="pct"/>
            <w:gridSpan w:val="10"/>
          </w:tcPr>
          <w:p w14:paraId="51C41D58" w14:textId="3A772350" w:rsidR="001D569A" w:rsidRPr="00D86DCC" w:rsidRDefault="00E740E2" w:rsidP="00E740E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r w:rsidRPr="00E740E2">
              <w:rPr>
                <w:rFonts w:eastAsia="Times New Roman"/>
                <w:lang w:val="en-US" w:eastAsia="en-US"/>
              </w:rPr>
              <w:t xml:space="preserve">Lalić N, </w:t>
            </w:r>
            <w:proofErr w:type="spellStart"/>
            <w:r w:rsidRPr="00E740E2">
              <w:rPr>
                <w:rFonts w:eastAsia="Times New Roman"/>
                <w:lang w:val="en-US" w:eastAsia="en-US"/>
              </w:rPr>
              <w:t>Lovrenski</w:t>
            </w:r>
            <w:proofErr w:type="spellEnd"/>
            <w:r w:rsidRPr="00E740E2">
              <w:rPr>
                <w:rFonts w:eastAsia="Times New Roman"/>
                <w:lang w:val="en-US" w:eastAsia="en-US"/>
              </w:rPr>
              <w:t xml:space="preserve"> A, Ilić M, Ivanov O, </w:t>
            </w:r>
            <w:proofErr w:type="spellStart"/>
            <w:r w:rsidRPr="00E740E2">
              <w:rPr>
                <w:rFonts w:eastAsia="Times New Roman"/>
                <w:lang w:val="en-US" w:eastAsia="en-US"/>
              </w:rPr>
              <w:t>Bojović</w:t>
            </w:r>
            <w:proofErr w:type="spellEnd"/>
            <w:r w:rsidRPr="00E740E2">
              <w:rPr>
                <w:rFonts w:eastAsia="Times New Roman"/>
                <w:lang w:val="en-US" w:eastAsia="en-US"/>
              </w:rPr>
              <w:t xml:space="preserve"> M, </w:t>
            </w:r>
            <w:r>
              <w:rPr>
                <w:rFonts w:eastAsia="Times New Roman"/>
                <w:lang w:val="en-US" w:eastAsia="en-US"/>
              </w:rPr>
              <w:t>et al…</w:t>
            </w:r>
            <w:r w:rsidR="008A1125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E740E2"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 w:rsidRPr="00E740E2">
              <w:rPr>
                <w:rFonts w:eastAsia="Times New Roman"/>
                <w:b/>
                <w:lang w:val="en-US" w:eastAsia="en-US"/>
              </w:rPr>
              <w:t xml:space="preserve"> N</w:t>
            </w:r>
            <w:r w:rsidRPr="00E740E2">
              <w:rPr>
                <w:rFonts w:eastAsia="Times New Roman"/>
                <w:lang w:val="en-US" w:eastAsia="en-US"/>
              </w:rPr>
              <w:t xml:space="preserve">. </w:t>
            </w:r>
            <w:hyperlink r:id="rId10" w:history="1">
              <w:r w:rsidRPr="00E740E2">
                <w:rPr>
                  <w:rStyle w:val="Hyperlink"/>
                  <w:rFonts w:eastAsia="Times New Roman"/>
                  <w:lang w:val="en-US" w:eastAsia="en-US"/>
                </w:rPr>
                <w:t>Invasive Diagnostic Procedures from Bronchoscopy to Surgical Biopsy-Optimization of Non-Small Cell Lung Cancer Samples for Molecular Testing.</w:t>
              </w:r>
            </w:hyperlink>
            <w:r w:rsidRPr="00E740E2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E740E2">
              <w:rPr>
                <w:rFonts w:eastAsia="Times New Roman"/>
                <w:lang w:val="en-US" w:eastAsia="en-US"/>
              </w:rPr>
              <w:t>Medicina</w:t>
            </w:r>
            <w:proofErr w:type="spellEnd"/>
            <w:r w:rsidRPr="00E740E2">
              <w:rPr>
                <w:rFonts w:eastAsia="Times New Roman"/>
                <w:lang w:val="en-US" w:eastAsia="en-US"/>
              </w:rPr>
              <w:t xml:space="preserve"> (Kaunas). 2023 Sep 27;59(10):1723.</w:t>
            </w:r>
          </w:p>
        </w:tc>
        <w:tc>
          <w:tcPr>
            <w:tcW w:w="501" w:type="pct"/>
            <w:vAlign w:val="center"/>
          </w:tcPr>
          <w:p w14:paraId="6BA69487" w14:textId="77777777" w:rsidR="001D569A" w:rsidRPr="00A72151" w:rsidRDefault="00E740E2" w:rsidP="00E740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72151">
              <w:rPr>
                <w:rFonts w:eastAsia="Times New Roman"/>
                <w:lang w:val="en-US" w:eastAsia="en-US"/>
              </w:rPr>
              <w:t>79/167</w:t>
            </w:r>
          </w:p>
        </w:tc>
        <w:tc>
          <w:tcPr>
            <w:tcW w:w="370" w:type="pct"/>
            <w:vAlign w:val="center"/>
          </w:tcPr>
          <w:p w14:paraId="709CFDE5" w14:textId="77777777" w:rsidR="001D569A" w:rsidRDefault="00E740E2" w:rsidP="00E740E2">
            <w:pPr>
              <w:jc w:val="center"/>
            </w:pPr>
            <w:r>
              <w:t>22</w:t>
            </w:r>
          </w:p>
        </w:tc>
        <w:tc>
          <w:tcPr>
            <w:tcW w:w="370" w:type="pct"/>
            <w:vAlign w:val="center"/>
          </w:tcPr>
          <w:p w14:paraId="51C527F6" w14:textId="77777777" w:rsidR="001D569A" w:rsidRDefault="00E740E2" w:rsidP="00E740E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1D569A" w:rsidRPr="00A22864" w14:paraId="74726239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388015F1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5.</w:t>
            </w:r>
          </w:p>
        </w:tc>
        <w:tc>
          <w:tcPr>
            <w:tcW w:w="3460" w:type="pct"/>
            <w:gridSpan w:val="10"/>
          </w:tcPr>
          <w:p w14:paraId="24D69F96" w14:textId="77777777" w:rsidR="001D569A" w:rsidRPr="00D86DCC" w:rsidRDefault="001D569A" w:rsidP="00D86DC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D86DCC">
              <w:rPr>
                <w:rFonts w:eastAsia="Times New Roman"/>
                <w:lang w:val="en-US" w:eastAsia="en-US"/>
              </w:rPr>
              <w:t>Ra</w:t>
            </w:r>
            <w:r>
              <w:rPr>
                <w:rFonts w:eastAsia="Times New Roman"/>
                <w:lang w:val="en-US" w:eastAsia="en-US"/>
              </w:rPr>
              <w:t>š</w:t>
            </w:r>
            <w:r w:rsidRPr="00D86DCC">
              <w:rPr>
                <w:rFonts w:eastAsia="Times New Roman"/>
                <w:lang w:val="en-US" w:eastAsia="en-US"/>
              </w:rPr>
              <w:t>ovi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D86DCC">
              <w:rPr>
                <w:rFonts w:eastAsia="Times New Roman"/>
                <w:lang w:val="en-US" w:eastAsia="en-US"/>
              </w:rPr>
              <w:t xml:space="preserve"> P, Duli</w:t>
            </w:r>
            <w:r>
              <w:rPr>
                <w:rFonts w:eastAsia="Times New Roman"/>
                <w:lang w:val="en-US" w:eastAsia="en-US"/>
              </w:rPr>
              <w:t>ć</w:t>
            </w:r>
            <w:r w:rsidRPr="00D86DCC">
              <w:rPr>
                <w:rFonts w:eastAsia="Times New Roman"/>
                <w:lang w:val="en-US" w:eastAsia="en-US"/>
              </w:rPr>
              <w:t xml:space="preserve"> O, Lali</w:t>
            </w:r>
            <w:r>
              <w:rPr>
                <w:rFonts w:eastAsia="Times New Roman"/>
                <w:lang w:val="en-US" w:eastAsia="en-US"/>
              </w:rPr>
              <w:t>ć</w:t>
            </w:r>
            <w:r w:rsidRPr="00D86DCC">
              <w:rPr>
                <w:rFonts w:eastAsia="Times New Roman"/>
                <w:lang w:val="en-US" w:eastAsia="en-US"/>
              </w:rPr>
              <w:t xml:space="preserve"> I, </w:t>
            </w:r>
            <w:proofErr w:type="spellStart"/>
            <w:r w:rsidRPr="00D86DCC">
              <w:rPr>
                <w:rFonts w:eastAsia="Times New Roman"/>
                <w:lang w:val="en-US" w:eastAsia="en-US"/>
              </w:rPr>
              <w:t>Matijevi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D86DCC">
              <w:rPr>
                <w:rFonts w:eastAsia="Times New Roman"/>
                <w:lang w:val="en-US" w:eastAsia="en-US"/>
              </w:rPr>
              <w:t xml:space="preserve"> R, </w:t>
            </w:r>
            <w:proofErr w:type="spellStart"/>
            <w:r w:rsidRPr="00D86DCC"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 w:rsidRPr="00D86DCC">
              <w:rPr>
                <w:rFonts w:eastAsia="Times New Roman"/>
                <w:b/>
                <w:lang w:val="en-US" w:eastAsia="en-US"/>
              </w:rPr>
              <w:t xml:space="preserve"> N</w:t>
            </w:r>
            <w:r w:rsidRPr="00D86DCC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D86DCC">
              <w:rPr>
                <w:rFonts w:eastAsia="Times New Roman"/>
                <w:lang w:val="en-US" w:eastAsia="en-US"/>
              </w:rPr>
              <w:t>To</w:t>
            </w:r>
            <w:r>
              <w:rPr>
                <w:rFonts w:eastAsia="Times New Roman"/>
                <w:lang w:val="en-US" w:eastAsia="en-US"/>
              </w:rPr>
              <w:t>š</w:t>
            </w:r>
            <w:r w:rsidRPr="00D86DCC">
              <w:rPr>
                <w:rFonts w:eastAsia="Times New Roman"/>
                <w:lang w:val="en-US" w:eastAsia="en-US"/>
              </w:rPr>
              <w:t>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</w:t>
            </w:r>
            <w:r w:rsidRPr="00D86DCC">
              <w:rPr>
                <w:rFonts w:eastAsia="Times New Roman"/>
                <w:lang w:val="en-US" w:eastAsia="en-US"/>
              </w:rPr>
              <w:t xml:space="preserve">M,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D86DCC">
              <w:rPr>
                <w:rFonts w:eastAsia="Times New Roman"/>
                <w:lang w:val="en-US" w:eastAsia="en-US"/>
              </w:rPr>
              <w:t xml:space="preserve">. </w:t>
            </w:r>
            <w:hyperlink r:id="rId11" w:history="1">
              <w:r w:rsidRPr="00D86DCC">
                <w:rPr>
                  <w:rStyle w:val="Hyperlink"/>
                  <w:rFonts w:eastAsia="Times New Roman"/>
                  <w:lang w:val="en-US" w:eastAsia="en-US"/>
                </w:rPr>
                <w:t>The role of osteoarthritis severity, BMI and age on clinical efficacy of bone marrow aspirate concentrate in the treatment of knee osteoarthritis</w:t>
              </w:r>
            </w:hyperlink>
            <w:r w:rsidRPr="00D86DCC">
              <w:rPr>
                <w:rFonts w:eastAsia="Times New Roman"/>
                <w:lang w:val="en-US" w:eastAsia="en-US"/>
              </w:rPr>
              <w:t>.</w:t>
            </w:r>
            <w:r>
              <w:rPr>
                <w:rFonts w:eastAsia="Times New Roman"/>
                <w:lang w:val="en-US" w:eastAsia="en-US"/>
              </w:rPr>
              <w:t xml:space="preserve"> Regen Med. 2023 Sep;18(9):735-</w:t>
            </w:r>
            <w:r w:rsidRPr="00D86DCC">
              <w:rPr>
                <w:rFonts w:eastAsia="Times New Roman"/>
                <w:lang w:val="en-US" w:eastAsia="en-US"/>
              </w:rPr>
              <w:t>47.</w:t>
            </w:r>
          </w:p>
        </w:tc>
        <w:tc>
          <w:tcPr>
            <w:tcW w:w="501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9"/>
            </w:tblGrid>
            <w:tr w:rsidR="001D569A" w:rsidRPr="00D86DCC" w14:paraId="3C766905" w14:textId="77777777" w:rsidTr="001D56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4F995" w14:textId="77777777" w:rsidR="001D569A" w:rsidRPr="00D86DCC" w:rsidRDefault="001D569A" w:rsidP="00D86DC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64" w:type="dxa"/>
                  <w:vAlign w:val="center"/>
                  <w:hideMark/>
                </w:tcPr>
                <w:p w14:paraId="31D7BCE5" w14:textId="77777777" w:rsidR="001D569A" w:rsidRPr="00D86DCC" w:rsidRDefault="001D569A" w:rsidP="00D86DC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1D569A">
                    <w:rPr>
                      <w:rFonts w:eastAsia="Times New Roman"/>
                      <w:lang w:val="en-US" w:eastAsia="en-US"/>
                    </w:rPr>
                    <w:t>24/28</w:t>
                  </w:r>
                </w:p>
              </w:tc>
            </w:tr>
          </w:tbl>
          <w:p w14:paraId="25A7B7C4" w14:textId="77777777" w:rsidR="001D569A" w:rsidRDefault="001D569A" w:rsidP="004266A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E41909A" w14:textId="77777777" w:rsidR="001D569A" w:rsidRDefault="001D569A" w:rsidP="001D569A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245538D7" w14:textId="77777777" w:rsidR="001D569A" w:rsidRDefault="001D569A" w:rsidP="001D569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</w:tr>
      <w:tr w:rsidR="001D569A" w:rsidRPr="00A22864" w14:paraId="65158856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632F27E8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6.</w:t>
            </w:r>
          </w:p>
        </w:tc>
        <w:tc>
          <w:tcPr>
            <w:tcW w:w="3460" w:type="pct"/>
            <w:gridSpan w:val="10"/>
          </w:tcPr>
          <w:p w14:paraId="231ACB38" w14:textId="77777777" w:rsidR="001D569A" w:rsidRPr="00D86DCC" w:rsidRDefault="001D569A" w:rsidP="00D86DC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>
              <w:rPr>
                <w:rFonts w:eastAsia="Times New Roman"/>
                <w:b/>
                <w:lang w:val="en-US" w:eastAsia="en-US"/>
              </w:rPr>
              <w:t xml:space="preserve"> N</w:t>
            </w:r>
            <w:r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lang w:val="en-US" w:eastAsia="en-US"/>
              </w:rPr>
              <w:t>Doder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>
              <w:rPr>
                <w:rFonts w:eastAsia="Times New Roman"/>
                <w:lang w:val="en-US" w:eastAsia="en-US"/>
              </w:rPr>
              <w:t>Kapor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D, Nikolić J, Gvozdenović N. </w:t>
            </w:r>
            <w:hyperlink r:id="rId12" w:history="1">
              <w:r w:rsidRPr="00D86DCC">
                <w:rPr>
                  <w:rStyle w:val="Hyperlink"/>
                  <w:rFonts w:eastAsia="Times New Roman"/>
                  <w:lang w:val="en-US" w:eastAsia="en-US"/>
                </w:rPr>
                <w:t>What information on mechanical parameters can a polynomial model tell about the 100 m sprint</w:t>
              </w:r>
            </w:hyperlink>
            <w:r>
              <w:rPr>
                <w:rFonts w:eastAsia="Times New Roman"/>
                <w:lang w:val="en-US" w:eastAsia="en-US"/>
              </w:rPr>
              <w:t>. Kuwait J Sci. 2023;</w:t>
            </w:r>
          </w:p>
        </w:tc>
        <w:tc>
          <w:tcPr>
            <w:tcW w:w="501" w:type="pct"/>
            <w:vAlign w:val="center"/>
          </w:tcPr>
          <w:p w14:paraId="55F2F850" w14:textId="77777777" w:rsidR="001D569A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D569A">
              <w:rPr>
                <w:sz w:val="20"/>
                <w:szCs w:val="20"/>
              </w:rPr>
              <w:t>49/72</w:t>
            </w:r>
          </w:p>
        </w:tc>
        <w:tc>
          <w:tcPr>
            <w:tcW w:w="370" w:type="pct"/>
            <w:vAlign w:val="center"/>
          </w:tcPr>
          <w:p w14:paraId="652CEE26" w14:textId="77777777" w:rsidR="001D569A" w:rsidRDefault="001D569A" w:rsidP="001D569A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07B926E3" w14:textId="77777777" w:rsidR="001D569A" w:rsidRDefault="001D569A" w:rsidP="001D569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1D569A" w:rsidRPr="00A22864" w14:paraId="5189E64D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061C3C17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 w:rsidRPr="00C458E2">
              <w:t>7.</w:t>
            </w:r>
          </w:p>
        </w:tc>
        <w:tc>
          <w:tcPr>
            <w:tcW w:w="3460" w:type="pct"/>
            <w:gridSpan w:val="10"/>
          </w:tcPr>
          <w:p w14:paraId="0439E09A" w14:textId="77777777" w:rsidR="001D569A" w:rsidRPr="000E7E51" w:rsidRDefault="001D569A" w:rsidP="004266A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  <w:proofErr w:type="spellStart"/>
            <w:r w:rsidRPr="000D0D91">
              <w:rPr>
                <w:rFonts w:eastAsia="Times New Roman"/>
                <w:b/>
                <w:lang w:val="en-US" w:eastAsia="en-US"/>
              </w:rPr>
              <w:t>Janjić</w:t>
            </w:r>
            <w:proofErr w:type="spellEnd"/>
            <w:r w:rsidRPr="000D0D91">
              <w:rPr>
                <w:rFonts w:eastAsia="Times New Roman"/>
                <w:b/>
                <w:lang w:val="en-US" w:eastAsia="en-US"/>
              </w:rPr>
              <w:t xml:space="preserve"> N</w:t>
            </w:r>
            <w:r w:rsidRPr="000D0D91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0D0D91">
              <w:rPr>
                <w:rFonts w:eastAsia="Times New Roman"/>
                <w:lang w:val="en-US" w:eastAsia="en-US"/>
              </w:rPr>
              <w:t>Kapor</w:t>
            </w:r>
            <w:proofErr w:type="spellEnd"/>
            <w:r w:rsidRPr="000D0D91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0D0D91">
              <w:rPr>
                <w:rFonts w:eastAsia="Times New Roman"/>
                <w:lang w:val="en-US" w:eastAsia="en-US"/>
              </w:rPr>
              <w:t>Doder</w:t>
            </w:r>
            <w:proofErr w:type="spellEnd"/>
            <w:r w:rsidRPr="000D0D91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0D0D91">
              <w:rPr>
                <w:rFonts w:eastAsia="Times New Roman"/>
                <w:lang w:val="en-US" w:eastAsia="en-US"/>
              </w:rPr>
              <w:t>Doder</w:t>
            </w:r>
            <w:proofErr w:type="spellEnd"/>
            <w:r w:rsidRPr="000D0D91">
              <w:rPr>
                <w:rFonts w:eastAsia="Times New Roman"/>
                <w:lang w:val="en-US" w:eastAsia="en-US"/>
              </w:rPr>
              <w:t xml:space="preserve"> L, Dulić O.</w:t>
            </w:r>
            <w:r>
              <w:rPr>
                <w:rFonts w:eastAsia="Times New Roman"/>
                <w:lang w:val="en-US" w:eastAsia="en-US"/>
              </w:rPr>
              <w:t xml:space="preserve"> </w:t>
            </w:r>
            <w:hyperlink r:id="rId13" w:history="1">
              <w:r w:rsidRPr="008C2CDA">
                <w:rPr>
                  <w:rStyle w:val="Hyperlink"/>
                </w:rPr>
                <w:t>Mathematical model of the influence of the time of start reaction in 100 m sprint run</w:t>
              </w:r>
            </w:hyperlink>
            <w:r>
              <w:t>. Kuwait J Sci. 2022;49(1):1-13.</w:t>
            </w:r>
          </w:p>
        </w:tc>
        <w:tc>
          <w:tcPr>
            <w:tcW w:w="501" w:type="pct"/>
            <w:vAlign w:val="center"/>
          </w:tcPr>
          <w:p w14:paraId="3B6A27CC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51/73</w:t>
            </w:r>
          </w:p>
        </w:tc>
        <w:tc>
          <w:tcPr>
            <w:tcW w:w="370" w:type="pct"/>
            <w:vAlign w:val="center"/>
          </w:tcPr>
          <w:p w14:paraId="72858B42" w14:textId="77777777" w:rsidR="001D569A" w:rsidRDefault="001D569A" w:rsidP="00D86DCC">
            <w:pPr>
              <w:jc w:val="center"/>
            </w:pPr>
          </w:p>
          <w:p w14:paraId="083C4E21" w14:textId="77777777" w:rsidR="001D569A" w:rsidRDefault="001D569A" w:rsidP="00D86DCC">
            <w:pPr>
              <w:jc w:val="center"/>
            </w:pPr>
            <w:r>
              <w:t>23</w:t>
            </w:r>
          </w:p>
          <w:p w14:paraId="0C8DF1E0" w14:textId="77777777" w:rsidR="001D569A" w:rsidRPr="002D66E9" w:rsidRDefault="001D569A" w:rsidP="00D86DCC">
            <w:pPr>
              <w:jc w:val="center"/>
            </w:pPr>
          </w:p>
        </w:tc>
        <w:tc>
          <w:tcPr>
            <w:tcW w:w="370" w:type="pct"/>
            <w:vAlign w:val="center"/>
          </w:tcPr>
          <w:p w14:paraId="3C84E675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1D569A" w:rsidRPr="00A22864" w14:paraId="49E0E470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325502F9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460" w:type="pct"/>
            <w:gridSpan w:val="10"/>
          </w:tcPr>
          <w:p w14:paraId="025FCC9F" w14:textId="77777777" w:rsidR="001D569A" w:rsidRPr="0016063F" w:rsidRDefault="001D569A" w:rsidP="004266AD">
            <w:pPr>
              <w:jc w:val="both"/>
              <w:rPr>
                <w:b/>
                <w:lang w:val="sr-Cyrl-CS"/>
              </w:rPr>
            </w:pPr>
            <w:r w:rsidRPr="0016063F">
              <w:rPr>
                <w:b/>
              </w:rPr>
              <w:t>Janji</w:t>
            </w:r>
            <w:r>
              <w:rPr>
                <w:b/>
              </w:rPr>
              <w:t>ć</w:t>
            </w:r>
            <w:r w:rsidRPr="0016063F">
              <w:rPr>
                <w:b/>
              </w:rPr>
              <w:t xml:space="preserve"> N</w:t>
            </w:r>
            <w:r w:rsidRPr="0016063F">
              <w:t>, Kapor D, Doder D, Ra</w:t>
            </w:r>
            <w:r>
              <w:t>š</w:t>
            </w:r>
            <w:r w:rsidRPr="0016063F">
              <w:t>ovi</w:t>
            </w:r>
            <w:r>
              <w:t>ć</w:t>
            </w:r>
            <w:r w:rsidRPr="0016063F">
              <w:t xml:space="preserve"> P, Radi</w:t>
            </w:r>
            <w:r>
              <w:t>š</w:t>
            </w:r>
            <w:r w:rsidRPr="0016063F">
              <w:t>i</w:t>
            </w:r>
            <w:r>
              <w:t>ć</w:t>
            </w:r>
            <w:r w:rsidRPr="0016063F">
              <w:t xml:space="preserve"> L. </w:t>
            </w:r>
            <w:r>
              <w:fldChar w:fldCharType="begin"/>
            </w:r>
            <w:r>
              <w:instrText xml:space="preserve"> HYPERLINK "https://www.scielo.cl/pdf/ijmorphol/v39n6/0717-9502-ijmorphol-39-06-1543.pdf" </w:instrText>
            </w:r>
            <w:r>
              <w:fldChar w:fldCharType="separate"/>
            </w:r>
            <w:r w:rsidRPr="00215C69">
              <w:rPr>
                <w:rStyle w:val="Hyperlink"/>
              </w:rPr>
              <w:t xml:space="preserve">How Does the Increase of Body </w:t>
            </w:r>
            <w:r w:rsidRPr="00215C69">
              <w:rPr>
                <w:rStyle w:val="Hyperlink"/>
              </w:rPr>
              <w:lastRenderedPageBreak/>
              <w:t>Mass and Ageing Affect Sprinter’s Results in a 100 m Run?</w:t>
            </w:r>
            <w:r>
              <w:fldChar w:fldCharType="end"/>
            </w:r>
            <w:r>
              <w:t xml:space="preserve"> </w:t>
            </w:r>
            <w:r w:rsidRPr="0016063F">
              <w:t>Int J Morphol. 2021;39(6):1543-6.</w:t>
            </w:r>
          </w:p>
        </w:tc>
        <w:tc>
          <w:tcPr>
            <w:tcW w:w="501" w:type="pct"/>
            <w:vAlign w:val="center"/>
          </w:tcPr>
          <w:p w14:paraId="3039B226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20/21</w:t>
            </w:r>
          </w:p>
        </w:tc>
        <w:tc>
          <w:tcPr>
            <w:tcW w:w="370" w:type="pct"/>
            <w:vAlign w:val="center"/>
          </w:tcPr>
          <w:p w14:paraId="3074331A" w14:textId="77777777" w:rsidR="001D569A" w:rsidRPr="00215C69" w:rsidRDefault="001D569A" w:rsidP="00D86DCC">
            <w:pPr>
              <w:jc w:val="center"/>
            </w:pPr>
            <w:r>
              <w:t>23</w:t>
            </w:r>
          </w:p>
        </w:tc>
        <w:tc>
          <w:tcPr>
            <w:tcW w:w="370" w:type="pct"/>
            <w:vAlign w:val="center"/>
          </w:tcPr>
          <w:p w14:paraId="74D92803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0.504</w:t>
            </w:r>
          </w:p>
        </w:tc>
      </w:tr>
      <w:tr w:rsidR="001D569A" w:rsidRPr="00A22864" w14:paraId="71759191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53A88583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60" w:type="pct"/>
            <w:gridSpan w:val="10"/>
          </w:tcPr>
          <w:p w14:paraId="0316D0DB" w14:textId="77777777" w:rsidR="001D569A" w:rsidRPr="00C458E2" w:rsidRDefault="001D569A" w:rsidP="00550059">
            <w:pPr>
              <w:jc w:val="both"/>
              <w:rPr>
                <w:lang w:val="sr-Cyrl-CS"/>
              </w:rPr>
            </w:pPr>
            <w:r w:rsidRPr="000E7E51">
              <w:rPr>
                <w:b/>
                <w:lang w:val="sr-Cyrl-CS"/>
              </w:rPr>
              <w:t>Janjić N</w:t>
            </w:r>
            <w:r w:rsidRPr="00C458E2">
              <w:rPr>
                <w:lang w:val="sr-Cyrl-CS"/>
              </w:rPr>
              <w:t xml:space="preserve">, Kapor D, Doder D, Savić I. </w:t>
            </w:r>
            <w:r w:rsidRPr="00C458E2">
              <w:rPr>
                <w:lang w:val="sr-Cyrl-CS"/>
              </w:rPr>
              <w:fldChar w:fldCharType="begin"/>
            </w:r>
            <w:r w:rsidRPr="00C458E2">
              <w:rPr>
                <w:lang w:val="sr-Cyrl-CS"/>
              </w:rPr>
              <w:instrText xml:space="preserve"> HYPERLINK "https://content.sciendo.com/view/journals/hukin/66/1/article-p19.xml?product=sciendo" </w:instrText>
            </w:r>
            <w:r w:rsidRPr="00C458E2">
              <w:rPr>
                <w:lang w:val="sr-Cyrl-CS"/>
              </w:rPr>
              <w:fldChar w:fldCharType="separate"/>
            </w:r>
            <w:r w:rsidRPr="00C458E2">
              <w:rPr>
                <w:rStyle w:val="Hyperlink"/>
                <w:lang w:val="sr-Cyrl-CS"/>
              </w:rPr>
              <w:t>Evaluation of the final time and velocity of a 100 m run under the realistic conditions</w:t>
            </w:r>
            <w:r w:rsidRPr="00C458E2">
              <w:rPr>
                <w:lang w:val="sr-Cyrl-CS"/>
              </w:rPr>
              <w:fldChar w:fldCharType="end"/>
            </w:r>
            <w:r w:rsidRPr="00C458E2">
              <w:rPr>
                <w:lang w:val="sr-Cyrl-CS"/>
              </w:rPr>
              <w:t>. J Hum Kinet. 2019;66</w:t>
            </w:r>
            <w:r w:rsidRPr="00C458E2">
              <w:rPr>
                <w:lang w:val="en-US"/>
              </w:rPr>
              <w:t>(1)</w:t>
            </w:r>
            <w:r w:rsidRPr="00C458E2">
              <w:rPr>
                <w:lang w:val="sr-Cyrl-CS"/>
              </w:rPr>
              <w:t xml:space="preserve">:19-29. </w:t>
            </w:r>
          </w:p>
        </w:tc>
        <w:tc>
          <w:tcPr>
            <w:tcW w:w="501" w:type="pct"/>
            <w:vAlign w:val="center"/>
          </w:tcPr>
          <w:p w14:paraId="1D570201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55/85</w:t>
            </w:r>
          </w:p>
        </w:tc>
        <w:tc>
          <w:tcPr>
            <w:tcW w:w="370" w:type="pct"/>
            <w:vAlign w:val="center"/>
          </w:tcPr>
          <w:p w14:paraId="2DF4ACCB" w14:textId="77777777" w:rsidR="001D569A" w:rsidRPr="00C458E2" w:rsidRDefault="001D569A" w:rsidP="00D86DCC">
            <w:pPr>
              <w:jc w:val="center"/>
              <w:rPr>
                <w:lang w:val="sr-Cyrl-CS"/>
              </w:rPr>
            </w:pPr>
            <w:r w:rsidRPr="00C458E2">
              <w:rPr>
                <w:lang w:val="sr-Cyrl-CS"/>
              </w:rPr>
              <w:t>23</w:t>
            </w:r>
          </w:p>
        </w:tc>
        <w:tc>
          <w:tcPr>
            <w:tcW w:w="370" w:type="pct"/>
            <w:vAlign w:val="center"/>
          </w:tcPr>
          <w:p w14:paraId="1E95BCB8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1.664</w:t>
            </w:r>
          </w:p>
        </w:tc>
      </w:tr>
      <w:tr w:rsidR="001D569A" w:rsidRPr="00A22864" w14:paraId="54FB70B5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465E66C1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60" w:type="pct"/>
            <w:gridSpan w:val="10"/>
          </w:tcPr>
          <w:p w14:paraId="2E98D65A" w14:textId="77777777" w:rsidR="001D569A" w:rsidRPr="00C458E2" w:rsidRDefault="001D569A" w:rsidP="004266AD">
            <w:pPr>
              <w:jc w:val="both"/>
              <w:rPr>
                <w:lang w:val="sr-Cyrl-CS"/>
              </w:rPr>
            </w:pPr>
            <w:r w:rsidRPr="000E7E51">
              <w:rPr>
                <w:b/>
                <w:lang w:val="sr-Cyrl-CS"/>
              </w:rPr>
              <w:t>Јanji</w:t>
            </w:r>
            <w:r>
              <w:rPr>
                <w:b/>
              </w:rPr>
              <w:t>ć</w:t>
            </w:r>
            <w:r w:rsidRPr="000E7E51">
              <w:rPr>
                <w:b/>
                <w:lang w:val="sr-Cyrl-CS"/>
              </w:rPr>
              <w:t xml:space="preserve"> N</w:t>
            </w:r>
            <w:r w:rsidRPr="00C458E2">
              <w:rPr>
                <w:lang w:val="sr-Cyrl-CS"/>
              </w:rPr>
              <w:t>, Kapor D, Doder D, Petrovi</w:t>
            </w:r>
            <w:r>
              <w:t>ć</w:t>
            </w:r>
            <w:r w:rsidRPr="00C458E2">
              <w:rPr>
                <w:lang w:val="sr-Cyrl-CS"/>
              </w:rPr>
              <w:t xml:space="preserve"> A, Doder R. </w:t>
            </w:r>
            <w:r w:rsidRPr="00C458E2">
              <w:rPr>
                <w:lang w:val="sr-Cyrl-CS"/>
              </w:rPr>
              <w:fldChar w:fldCharType="begin"/>
            </w:r>
            <w:r w:rsidRPr="00C458E2">
              <w:rPr>
                <w:lang w:val="sr-Cyrl-CS"/>
              </w:rPr>
              <w:instrText xml:space="preserve"> HYPERLINK "https://content.sciendo.com/view/journals/hukin/57/1/article-p159.xml" </w:instrText>
            </w:r>
            <w:r w:rsidRPr="00C458E2">
              <w:rPr>
                <w:lang w:val="sr-Cyrl-CS"/>
              </w:rPr>
              <w:fldChar w:fldCharType="separate"/>
            </w:r>
            <w:r w:rsidRPr="00C458E2">
              <w:rPr>
                <w:rStyle w:val="Hyperlink"/>
                <w:lang w:val="sr-Cyrl-CS"/>
              </w:rPr>
              <w:t>A model for determining the effect of the wind velocity on 100 m sprinting performance</w:t>
            </w:r>
            <w:r w:rsidRPr="00C458E2">
              <w:rPr>
                <w:lang w:val="sr-Cyrl-CS"/>
              </w:rPr>
              <w:fldChar w:fldCharType="end"/>
            </w:r>
            <w:r w:rsidRPr="00C458E2">
              <w:rPr>
                <w:lang w:val="sr-Cyrl-CS"/>
              </w:rPr>
              <w:t xml:space="preserve">. J Hum Kinet. 2017;57:159-67. </w:t>
            </w:r>
          </w:p>
        </w:tc>
        <w:tc>
          <w:tcPr>
            <w:tcW w:w="501" w:type="pct"/>
            <w:vAlign w:val="center"/>
          </w:tcPr>
          <w:p w14:paraId="3864052D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61/81</w:t>
            </w:r>
          </w:p>
        </w:tc>
        <w:tc>
          <w:tcPr>
            <w:tcW w:w="370" w:type="pct"/>
            <w:vAlign w:val="center"/>
          </w:tcPr>
          <w:p w14:paraId="702757F3" w14:textId="77777777" w:rsidR="001D569A" w:rsidRPr="00C458E2" w:rsidRDefault="001D569A" w:rsidP="00D86DCC">
            <w:pPr>
              <w:jc w:val="center"/>
              <w:rPr>
                <w:lang w:val="sr-Cyrl-CS"/>
              </w:rPr>
            </w:pPr>
            <w:r w:rsidRPr="00C458E2">
              <w:rPr>
                <w:lang w:val="sr-Cyrl-CS"/>
              </w:rPr>
              <w:t>23</w:t>
            </w:r>
          </w:p>
        </w:tc>
        <w:tc>
          <w:tcPr>
            <w:tcW w:w="370" w:type="pct"/>
            <w:vAlign w:val="center"/>
          </w:tcPr>
          <w:p w14:paraId="306605DB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1.174</w:t>
            </w:r>
          </w:p>
        </w:tc>
      </w:tr>
      <w:tr w:rsidR="001D569A" w:rsidRPr="00A22864" w14:paraId="35CDF643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4D1FBAE7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60" w:type="pct"/>
            <w:gridSpan w:val="10"/>
          </w:tcPr>
          <w:p w14:paraId="55520004" w14:textId="77777777" w:rsidR="001D569A" w:rsidRPr="00C458E2" w:rsidRDefault="001D569A" w:rsidP="00550059">
            <w:pPr>
              <w:jc w:val="both"/>
              <w:rPr>
                <w:lang w:val="sr-Cyrl-CS"/>
              </w:rPr>
            </w:pPr>
            <w:r w:rsidRPr="000E7E51">
              <w:rPr>
                <w:b/>
                <w:lang w:val="sr-Cyrl-CS"/>
              </w:rPr>
              <w:t>Janjić N</w:t>
            </w:r>
            <w:r>
              <w:rPr>
                <w:lang w:val="sr-Cyrl-CS"/>
              </w:rPr>
              <w:t>, Kapor D, Doder D</w:t>
            </w:r>
            <w:r w:rsidRPr="00C458E2">
              <w:rPr>
                <w:lang w:val="sr-Cyrl-CS"/>
              </w:rPr>
              <w:t xml:space="preserve">, Petrović A, Jarić S.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"https://pubmed.ncbi.nlm.nih.gov/27019402/" </w:instrText>
            </w:r>
            <w:r>
              <w:rPr>
                <w:lang w:val="sr-Cyrl-CS"/>
              </w:rPr>
              <w:fldChar w:fldCharType="separate"/>
            </w:r>
            <w:r w:rsidRPr="000D4703">
              <w:rPr>
                <w:rStyle w:val="Hyperlink"/>
                <w:lang w:val="sr-Cyrl-CS"/>
              </w:rPr>
              <w:t>Model for assessment of the velocity and force at the start of sprint race</w:t>
            </w:r>
            <w:r>
              <w:rPr>
                <w:lang w:val="sr-Cyrl-CS"/>
              </w:rPr>
              <w:fldChar w:fldCharType="end"/>
            </w:r>
            <w:r w:rsidRPr="00C458E2">
              <w:rPr>
                <w:lang w:val="sr-Cyrl-CS"/>
              </w:rPr>
              <w:t xml:space="preserve">. J Sports Sci. 2017;35(3):302-9. </w:t>
            </w:r>
          </w:p>
        </w:tc>
        <w:tc>
          <w:tcPr>
            <w:tcW w:w="501" w:type="pct"/>
            <w:vAlign w:val="center"/>
          </w:tcPr>
          <w:p w14:paraId="45D779F6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19/81</w:t>
            </w:r>
          </w:p>
        </w:tc>
        <w:tc>
          <w:tcPr>
            <w:tcW w:w="370" w:type="pct"/>
            <w:vAlign w:val="center"/>
          </w:tcPr>
          <w:p w14:paraId="766EAA68" w14:textId="77777777" w:rsidR="001D569A" w:rsidRPr="00C458E2" w:rsidRDefault="001D569A" w:rsidP="00D86DCC">
            <w:pPr>
              <w:jc w:val="center"/>
              <w:rPr>
                <w:lang w:val="sr-Cyrl-CS"/>
              </w:rPr>
            </w:pPr>
            <w:r w:rsidRPr="00C458E2">
              <w:rPr>
                <w:lang w:val="sr-Cyrl-CS"/>
              </w:rPr>
              <w:t>21</w:t>
            </w:r>
          </w:p>
        </w:tc>
        <w:tc>
          <w:tcPr>
            <w:tcW w:w="370" w:type="pct"/>
            <w:vAlign w:val="center"/>
          </w:tcPr>
          <w:p w14:paraId="0E8C4208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2.733</w:t>
            </w:r>
          </w:p>
        </w:tc>
      </w:tr>
      <w:tr w:rsidR="001D569A" w:rsidRPr="00A22864" w14:paraId="574A4F59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396D3B83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60" w:type="pct"/>
            <w:gridSpan w:val="10"/>
          </w:tcPr>
          <w:p w14:paraId="2E90DBE5" w14:textId="77777777" w:rsidR="001D569A" w:rsidRPr="00C458E2" w:rsidRDefault="001D569A" w:rsidP="004266AD">
            <w:pPr>
              <w:jc w:val="both"/>
            </w:pPr>
            <w:r w:rsidRPr="00C458E2">
              <w:t>Stankovi</w:t>
            </w:r>
            <w:r>
              <w:t>ć</w:t>
            </w:r>
            <w:r w:rsidRPr="00C458E2">
              <w:t xml:space="preserve"> M, </w:t>
            </w:r>
            <w:r w:rsidRPr="000E7E51">
              <w:rPr>
                <w:b/>
              </w:rPr>
              <w:t>Janjić N</w:t>
            </w:r>
            <w:r w:rsidRPr="00C458E2">
              <w:t>, Ninković S, Harhaji V, Savić D</w:t>
            </w:r>
            <w:r w:rsidRPr="000E7E51">
              <w:rPr>
                <w:b/>
              </w:rPr>
              <w:t xml:space="preserve">, </w:t>
            </w:r>
            <w:r w:rsidRPr="000E7E51">
              <w:t>Milankov M</w:t>
            </w:r>
            <w:r w:rsidRPr="00C458E2">
              <w:fldChar w:fldCharType="begin"/>
            </w:r>
            <w:r w:rsidRPr="00C458E2">
              <w:instrText>HYPERLINK "http://www.doiserbia.nb.rs/img/doi/0354-9836/2016/0354-98361600039S.pdf"</w:instrText>
            </w:r>
            <w:r w:rsidRPr="00C458E2">
              <w:fldChar w:fldCharType="separate"/>
            </w:r>
            <w:r w:rsidRPr="00C458E2">
              <w:rPr>
                <w:rStyle w:val="Hyperlink"/>
              </w:rPr>
              <w:t>. Application of joined statistical –thermodynamic expression for entropy and hook’s law of elasticity in the analysis of micro and macro states of elongated ligament biostructure</w:t>
            </w:r>
            <w:r w:rsidRPr="00C458E2">
              <w:fldChar w:fldCharType="end"/>
            </w:r>
            <w:r w:rsidRPr="00C458E2">
              <w:t xml:space="preserve">. </w:t>
            </w:r>
            <w:r w:rsidRPr="00C458E2">
              <w:rPr>
                <w:bCs/>
              </w:rPr>
              <w:t>Therm Sci. 2016;20(Suppl 2):S373-80.</w:t>
            </w:r>
          </w:p>
        </w:tc>
        <w:tc>
          <w:tcPr>
            <w:tcW w:w="501" w:type="pct"/>
            <w:vAlign w:val="center"/>
          </w:tcPr>
          <w:p w14:paraId="0650A8BA" w14:textId="77777777" w:rsidR="001D569A" w:rsidRPr="00C458E2" w:rsidRDefault="001D569A" w:rsidP="00D86DCC">
            <w:pPr>
              <w:jc w:val="center"/>
            </w:pPr>
            <w:r w:rsidRPr="00C458E2">
              <w:t>25/55</w:t>
            </w:r>
          </w:p>
          <w:p w14:paraId="5F659473" w14:textId="77777777" w:rsidR="001D569A" w:rsidRPr="00C458E2" w:rsidRDefault="001D569A" w:rsidP="00D86DCC">
            <w:pPr>
              <w:jc w:val="center"/>
            </w:pPr>
            <w:r w:rsidRPr="00C458E2">
              <w:t>(2014)</w:t>
            </w:r>
          </w:p>
        </w:tc>
        <w:tc>
          <w:tcPr>
            <w:tcW w:w="370" w:type="pct"/>
            <w:vAlign w:val="center"/>
          </w:tcPr>
          <w:p w14:paraId="56FCF869" w14:textId="77777777" w:rsidR="001D569A" w:rsidRPr="00C458E2" w:rsidRDefault="001D569A" w:rsidP="00D86DCC">
            <w:pPr>
              <w:jc w:val="center"/>
            </w:pPr>
            <w:r w:rsidRPr="00C458E2">
              <w:t>22</w:t>
            </w:r>
          </w:p>
          <w:p w14:paraId="41D2BEEB" w14:textId="77777777" w:rsidR="001D569A" w:rsidRPr="00C458E2" w:rsidRDefault="001D569A" w:rsidP="00D86DCC">
            <w:pPr>
              <w:jc w:val="center"/>
            </w:pPr>
            <w:r w:rsidRPr="00C458E2">
              <w:t>(2014)</w:t>
            </w:r>
          </w:p>
        </w:tc>
        <w:tc>
          <w:tcPr>
            <w:tcW w:w="370" w:type="pct"/>
            <w:vAlign w:val="center"/>
          </w:tcPr>
          <w:p w14:paraId="4CF310FE" w14:textId="77777777" w:rsidR="001D569A" w:rsidRPr="00C458E2" w:rsidRDefault="001D569A" w:rsidP="00D86DCC">
            <w:pPr>
              <w:jc w:val="center"/>
            </w:pPr>
            <w:r w:rsidRPr="00C458E2">
              <w:t>1.222</w:t>
            </w:r>
          </w:p>
          <w:p w14:paraId="23DFAF06" w14:textId="77777777" w:rsidR="001D569A" w:rsidRPr="00C458E2" w:rsidRDefault="001D569A" w:rsidP="00D86DCC">
            <w:pPr>
              <w:jc w:val="center"/>
            </w:pPr>
            <w:r w:rsidRPr="00C458E2">
              <w:t>(2014)</w:t>
            </w:r>
          </w:p>
        </w:tc>
      </w:tr>
      <w:tr w:rsidR="001D569A" w:rsidRPr="00A22864" w14:paraId="24296C2B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58D2DED3" w14:textId="77777777" w:rsidR="001D569A" w:rsidRPr="00C458E2" w:rsidRDefault="001D569A" w:rsidP="001D569A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460" w:type="pct"/>
            <w:gridSpan w:val="10"/>
          </w:tcPr>
          <w:p w14:paraId="2CBB2829" w14:textId="77777777" w:rsidR="001D569A" w:rsidRPr="00C458E2" w:rsidRDefault="001D569A" w:rsidP="004266AD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Janjić N</w:t>
            </w:r>
            <w:r>
              <w:rPr>
                <w:lang w:val="sr-Cyrl-CS"/>
              </w:rPr>
              <w:t>, Kapor D, Doder D, Doder R</w:t>
            </w:r>
            <w:r w:rsidRPr="00C458E2">
              <w:rPr>
                <w:lang w:val="sr-Cyrl-CS"/>
              </w:rPr>
              <w:t>, Savi</w:t>
            </w:r>
            <w:r>
              <w:t>ć</w:t>
            </w:r>
            <w:r>
              <w:rPr>
                <w:lang w:val="sr-Cyrl-CS"/>
              </w:rPr>
              <w:t xml:space="preserve"> B</w:t>
            </w:r>
            <w:r w:rsidRPr="00C458E2">
              <w:rPr>
                <w:lang w:val="sr-Cyrl-CS"/>
              </w:rPr>
              <w:t xml:space="preserve">. </w:t>
            </w:r>
            <w:hyperlink r:id="rId14" w:history="1">
              <w:r w:rsidRPr="00C458E2">
                <w:rPr>
                  <w:rStyle w:val="Hyperlink"/>
                  <w:lang w:val="sr-Cyrl-CS"/>
                </w:rPr>
                <w:t>Model for the determination of instantaneous values of the velocity, instantaneous, and average acceleration for 100-m sprinters</w:t>
              </w:r>
            </w:hyperlink>
            <w:r w:rsidRPr="00C458E2">
              <w:rPr>
                <w:lang w:val="sr-Cyrl-CS"/>
              </w:rPr>
              <w:t xml:space="preserve">. J Strength Cond Res. 2014;28(12):3432-9. </w:t>
            </w:r>
          </w:p>
        </w:tc>
        <w:tc>
          <w:tcPr>
            <w:tcW w:w="501" w:type="pct"/>
            <w:vAlign w:val="center"/>
          </w:tcPr>
          <w:p w14:paraId="230068C4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23/81</w:t>
            </w:r>
          </w:p>
        </w:tc>
        <w:tc>
          <w:tcPr>
            <w:tcW w:w="370" w:type="pct"/>
            <w:vAlign w:val="center"/>
          </w:tcPr>
          <w:p w14:paraId="61BFDFB3" w14:textId="77777777" w:rsidR="001D569A" w:rsidRPr="00C458E2" w:rsidRDefault="001D569A" w:rsidP="00D86DCC">
            <w:pPr>
              <w:jc w:val="center"/>
              <w:rPr>
                <w:lang w:val="sr-Cyrl-CS"/>
              </w:rPr>
            </w:pPr>
            <w:r w:rsidRPr="00C458E2">
              <w:rPr>
                <w:lang w:val="sr-Cyrl-CS"/>
              </w:rPr>
              <w:t>21</w:t>
            </w:r>
          </w:p>
        </w:tc>
        <w:tc>
          <w:tcPr>
            <w:tcW w:w="370" w:type="pct"/>
            <w:vAlign w:val="center"/>
          </w:tcPr>
          <w:p w14:paraId="18F5AE38" w14:textId="77777777" w:rsidR="001D569A" w:rsidRPr="00C458E2" w:rsidRDefault="001D569A" w:rsidP="00D86DC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458E2">
              <w:rPr>
                <w:sz w:val="20"/>
                <w:szCs w:val="20"/>
              </w:rPr>
              <w:t>2.075</w:t>
            </w:r>
          </w:p>
        </w:tc>
      </w:tr>
      <w:tr w:rsidR="001D569A" w:rsidRPr="00A22864" w14:paraId="0CAD315C" w14:textId="77777777" w:rsidTr="0029648B">
        <w:trPr>
          <w:trHeight w:val="227"/>
          <w:jc w:val="center"/>
        </w:trPr>
        <w:tc>
          <w:tcPr>
            <w:tcW w:w="299" w:type="pct"/>
            <w:vAlign w:val="center"/>
          </w:tcPr>
          <w:p w14:paraId="64276E95" w14:textId="77777777" w:rsidR="001D569A" w:rsidRPr="00C458E2" w:rsidRDefault="001D569A" w:rsidP="00550BE0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460" w:type="pct"/>
            <w:gridSpan w:val="1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5"/>
            </w:tblGrid>
            <w:tr w:rsidR="001D569A" w:rsidRPr="00C458E2" w14:paraId="0398B2D3" w14:textId="77777777" w:rsidTr="001D569A">
              <w:trPr>
                <w:trHeight w:val="479"/>
              </w:trPr>
              <w:tc>
                <w:tcPr>
                  <w:tcW w:w="7906" w:type="dxa"/>
                </w:tcPr>
                <w:p w14:paraId="57CA3679" w14:textId="77777777" w:rsidR="001D569A" w:rsidRPr="00C458E2" w:rsidRDefault="001D569A" w:rsidP="00550059">
                  <w:pPr>
                    <w:pStyle w:val="Default"/>
                    <w:ind w:left="-86"/>
                    <w:jc w:val="both"/>
                    <w:rPr>
                      <w:sz w:val="20"/>
                      <w:szCs w:val="20"/>
                    </w:rPr>
                  </w:pPr>
                  <w:r w:rsidRPr="00C458E2">
                    <w:rPr>
                      <w:sz w:val="20"/>
                      <w:szCs w:val="20"/>
                    </w:rPr>
                    <w:t xml:space="preserve">Milošević N, </w:t>
                  </w:r>
                  <w:proofErr w:type="spellStart"/>
                  <w:r w:rsidRPr="000E7E51">
                    <w:rPr>
                      <w:b/>
                      <w:sz w:val="20"/>
                      <w:szCs w:val="20"/>
                    </w:rPr>
                    <w:t>Janjić</w:t>
                  </w:r>
                  <w:proofErr w:type="spellEnd"/>
                  <w:r w:rsidRPr="000E7E51">
                    <w:rPr>
                      <w:b/>
                      <w:sz w:val="20"/>
                      <w:szCs w:val="20"/>
                    </w:rPr>
                    <w:t xml:space="preserve"> N,</w:t>
                  </w:r>
                  <w:r w:rsidRPr="00C458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E7E51">
                    <w:rPr>
                      <w:sz w:val="20"/>
                      <w:szCs w:val="20"/>
                    </w:rPr>
                    <w:t>Milić</w:t>
                  </w:r>
                  <w:proofErr w:type="spellEnd"/>
                  <w:r w:rsidRPr="000E7E51">
                    <w:rPr>
                      <w:sz w:val="20"/>
                      <w:szCs w:val="20"/>
                    </w:rPr>
                    <w:t xml:space="preserve"> N,</w:t>
                  </w:r>
                  <w:r w:rsidRPr="00C458E2">
                    <w:rPr>
                      <w:sz w:val="20"/>
                      <w:szCs w:val="20"/>
                    </w:rPr>
                    <w:t xml:space="preserve"> Milanović M, </w:t>
                  </w:r>
                  <w:r w:rsidRPr="00C458E2">
                    <w:rPr>
                      <w:bCs/>
                      <w:sz w:val="20"/>
                      <w:szCs w:val="20"/>
                    </w:rPr>
                    <w:t>Popović J</w:t>
                  </w:r>
                  <w:r w:rsidRPr="00C458E2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458E2">
                    <w:rPr>
                      <w:sz w:val="20"/>
                      <w:szCs w:val="20"/>
                    </w:rPr>
                    <w:t>Antonović</w:t>
                  </w:r>
                  <w:proofErr w:type="spellEnd"/>
                  <w:r w:rsidRPr="00C458E2">
                    <w:rPr>
                      <w:sz w:val="20"/>
                      <w:szCs w:val="20"/>
                    </w:rPr>
                    <w:t xml:space="preserve"> D. </w:t>
                  </w:r>
                  <w:hyperlink r:id="rId15" w:history="1">
                    <w:r w:rsidRPr="00C458E2">
                      <w:rPr>
                        <w:rStyle w:val="Hyperlink"/>
                        <w:sz w:val="20"/>
                        <w:szCs w:val="20"/>
                      </w:rPr>
                      <w:t>Pharmacokinetics and toxicity predictors of new s-triazines, herbicide candidates, in correlation with chromatographic retention constants</w:t>
                    </w:r>
                  </w:hyperlink>
                  <w:r w:rsidRPr="00C458E2">
                    <w:rPr>
                      <w:sz w:val="20"/>
                      <w:szCs w:val="20"/>
                    </w:rPr>
                    <w:t xml:space="preserve">. J Agric Food Chem. </w:t>
                  </w:r>
                  <w:proofErr w:type="gramStart"/>
                  <w:r w:rsidRPr="00C458E2">
                    <w:rPr>
                      <w:sz w:val="20"/>
                      <w:szCs w:val="20"/>
                    </w:rPr>
                    <w:t>2014;62:8579</w:t>
                  </w:r>
                  <w:proofErr w:type="gramEnd"/>
                  <w:r w:rsidRPr="00C458E2">
                    <w:rPr>
                      <w:sz w:val="20"/>
                      <w:szCs w:val="20"/>
                    </w:rPr>
                    <w:t xml:space="preserve">-85. </w:t>
                  </w:r>
                </w:p>
              </w:tc>
            </w:tr>
          </w:tbl>
          <w:p w14:paraId="14110D97" w14:textId="77777777" w:rsidR="001D569A" w:rsidRPr="00C458E2" w:rsidRDefault="001D569A" w:rsidP="00550059">
            <w:pPr>
              <w:jc w:val="both"/>
            </w:pPr>
          </w:p>
        </w:tc>
        <w:tc>
          <w:tcPr>
            <w:tcW w:w="501" w:type="pct"/>
            <w:vAlign w:val="center"/>
          </w:tcPr>
          <w:p w14:paraId="6D431186" w14:textId="77777777" w:rsidR="001D569A" w:rsidRPr="00C458E2" w:rsidRDefault="001D569A" w:rsidP="004266AD">
            <w:pPr>
              <w:jc w:val="center"/>
            </w:pPr>
            <w:r w:rsidRPr="00C458E2">
              <w:t>2/56</w:t>
            </w:r>
          </w:p>
        </w:tc>
        <w:tc>
          <w:tcPr>
            <w:tcW w:w="370" w:type="pct"/>
            <w:vAlign w:val="center"/>
          </w:tcPr>
          <w:p w14:paraId="4104404F" w14:textId="77777777" w:rsidR="001D569A" w:rsidRPr="00C458E2" w:rsidRDefault="001D569A" w:rsidP="004266AD">
            <w:pPr>
              <w:jc w:val="center"/>
              <w:rPr>
                <w:lang w:val="en-US"/>
              </w:rPr>
            </w:pPr>
            <w:r w:rsidRPr="00C458E2">
              <w:rPr>
                <w:lang w:val="en-US"/>
              </w:rPr>
              <w:t>21a</w:t>
            </w:r>
          </w:p>
        </w:tc>
        <w:tc>
          <w:tcPr>
            <w:tcW w:w="370" w:type="pct"/>
            <w:vAlign w:val="center"/>
          </w:tcPr>
          <w:p w14:paraId="5B23EFA3" w14:textId="77777777" w:rsidR="001D569A" w:rsidRPr="00C458E2" w:rsidRDefault="001D569A" w:rsidP="004266AD">
            <w:pPr>
              <w:jc w:val="center"/>
              <w:rPr>
                <w:lang w:val="en-US"/>
              </w:rPr>
            </w:pPr>
            <w:r w:rsidRPr="00C458E2">
              <w:rPr>
                <w:lang w:val="en-US"/>
              </w:rPr>
              <w:t>2.912</w:t>
            </w:r>
          </w:p>
        </w:tc>
      </w:tr>
      <w:tr w:rsidR="001D569A" w:rsidRPr="00A22864" w14:paraId="43F6FBDD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B4B5489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D569A" w:rsidRPr="00A22864" w14:paraId="4547D9E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5291CEE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1D569A" w:rsidRPr="00A22864" w14:paraId="20C58993" w14:textId="77777777" w:rsidTr="0029648B">
        <w:trPr>
          <w:trHeight w:val="227"/>
          <w:jc w:val="center"/>
        </w:trPr>
        <w:tc>
          <w:tcPr>
            <w:tcW w:w="2743" w:type="pct"/>
            <w:gridSpan w:val="6"/>
            <w:vAlign w:val="center"/>
          </w:tcPr>
          <w:p w14:paraId="707EA404" w14:textId="77777777" w:rsidR="001D569A" w:rsidRPr="00A22864" w:rsidRDefault="001D569A" w:rsidP="00550BE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57" w:type="pct"/>
            <w:gridSpan w:val="8"/>
            <w:vAlign w:val="center"/>
          </w:tcPr>
          <w:p w14:paraId="45672364" w14:textId="77777777" w:rsidR="001D569A" w:rsidRPr="001D569A" w:rsidRDefault="0029648B" w:rsidP="00550BE0">
            <w:pPr>
              <w:spacing w:after="60"/>
            </w:pPr>
            <w:r>
              <w:t>81</w:t>
            </w:r>
          </w:p>
        </w:tc>
      </w:tr>
      <w:tr w:rsidR="001D569A" w:rsidRPr="00A22864" w14:paraId="10748BB6" w14:textId="77777777" w:rsidTr="0029648B">
        <w:trPr>
          <w:trHeight w:val="227"/>
          <w:jc w:val="center"/>
        </w:trPr>
        <w:tc>
          <w:tcPr>
            <w:tcW w:w="2743" w:type="pct"/>
            <w:gridSpan w:val="6"/>
            <w:vAlign w:val="center"/>
          </w:tcPr>
          <w:p w14:paraId="553B8280" w14:textId="77777777" w:rsidR="001D569A" w:rsidRPr="00A22864" w:rsidRDefault="001D569A" w:rsidP="00550BE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57" w:type="pct"/>
            <w:gridSpan w:val="8"/>
            <w:vAlign w:val="center"/>
          </w:tcPr>
          <w:p w14:paraId="670A47E2" w14:textId="77777777" w:rsidR="001D569A" w:rsidRPr="001D569A" w:rsidRDefault="001D569A" w:rsidP="0029648B">
            <w:pPr>
              <w:spacing w:after="60"/>
            </w:pPr>
            <w:r w:rsidRPr="001D569A">
              <w:t>1</w:t>
            </w:r>
            <w:r w:rsidR="0029648B">
              <w:t>9</w:t>
            </w:r>
          </w:p>
        </w:tc>
      </w:tr>
      <w:tr w:rsidR="001D569A" w:rsidRPr="00A22864" w14:paraId="66449A9F" w14:textId="77777777" w:rsidTr="0029648B">
        <w:trPr>
          <w:trHeight w:val="227"/>
          <w:jc w:val="center"/>
        </w:trPr>
        <w:tc>
          <w:tcPr>
            <w:tcW w:w="2743" w:type="pct"/>
            <w:gridSpan w:val="6"/>
            <w:vAlign w:val="center"/>
          </w:tcPr>
          <w:p w14:paraId="62207A17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4" w:type="pct"/>
            <w:gridSpan w:val="3"/>
            <w:vAlign w:val="center"/>
          </w:tcPr>
          <w:p w14:paraId="12F8AE4F" w14:textId="77777777" w:rsidR="001D569A" w:rsidRPr="00B02AD7" w:rsidRDefault="001D569A" w:rsidP="00550BE0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 xml:space="preserve"> 2</w:t>
            </w:r>
          </w:p>
        </w:tc>
        <w:tc>
          <w:tcPr>
            <w:tcW w:w="1623" w:type="pct"/>
            <w:gridSpan w:val="5"/>
            <w:vAlign w:val="center"/>
          </w:tcPr>
          <w:p w14:paraId="6943BA07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1D569A" w:rsidRPr="00A22864" w14:paraId="6D103C13" w14:textId="77777777" w:rsidTr="0029648B">
        <w:trPr>
          <w:trHeight w:val="227"/>
          <w:jc w:val="center"/>
        </w:trPr>
        <w:tc>
          <w:tcPr>
            <w:tcW w:w="2743" w:type="pct"/>
            <w:gridSpan w:val="6"/>
            <w:vAlign w:val="center"/>
          </w:tcPr>
          <w:p w14:paraId="70ECBE2B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4" w:type="pct"/>
            <w:gridSpan w:val="3"/>
            <w:vAlign w:val="center"/>
          </w:tcPr>
          <w:p w14:paraId="454873DA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23" w:type="pct"/>
            <w:gridSpan w:val="5"/>
            <w:vAlign w:val="center"/>
          </w:tcPr>
          <w:p w14:paraId="07915255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</w:p>
        </w:tc>
      </w:tr>
      <w:tr w:rsidR="001D569A" w:rsidRPr="00A22864" w14:paraId="4DF48BE9" w14:textId="77777777" w:rsidTr="0029648B">
        <w:trPr>
          <w:trHeight w:val="227"/>
          <w:jc w:val="center"/>
        </w:trPr>
        <w:tc>
          <w:tcPr>
            <w:tcW w:w="2743" w:type="pct"/>
            <w:gridSpan w:val="6"/>
            <w:vAlign w:val="center"/>
          </w:tcPr>
          <w:p w14:paraId="22DDA3C2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57" w:type="pct"/>
            <w:gridSpan w:val="8"/>
            <w:vAlign w:val="center"/>
          </w:tcPr>
          <w:p w14:paraId="2BE010E3" w14:textId="77777777" w:rsidR="001D569A" w:rsidRPr="00A22864" w:rsidRDefault="001D569A" w:rsidP="00550BE0">
            <w:pPr>
              <w:spacing w:after="60"/>
              <w:rPr>
                <w:b/>
                <w:lang w:val="sr-Cyrl-CS"/>
              </w:rPr>
            </w:pPr>
          </w:p>
        </w:tc>
      </w:tr>
    </w:tbl>
    <w:p w14:paraId="39A8535E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60AA"/>
    <w:multiLevelType w:val="multilevel"/>
    <w:tmpl w:val="2F5C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D0D91"/>
    <w:rsid w:val="000D4703"/>
    <w:rsid w:val="000E7E51"/>
    <w:rsid w:val="00122F17"/>
    <w:rsid w:val="00153934"/>
    <w:rsid w:val="0016063F"/>
    <w:rsid w:val="001D569A"/>
    <w:rsid w:val="001F151D"/>
    <w:rsid w:val="00215C69"/>
    <w:rsid w:val="0029648B"/>
    <w:rsid w:val="002D66E9"/>
    <w:rsid w:val="002F1248"/>
    <w:rsid w:val="004266AD"/>
    <w:rsid w:val="00445B16"/>
    <w:rsid w:val="00446D91"/>
    <w:rsid w:val="00494424"/>
    <w:rsid w:val="00505EBB"/>
    <w:rsid w:val="0053571E"/>
    <w:rsid w:val="00550059"/>
    <w:rsid w:val="00550BE0"/>
    <w:rsid w:val="00564D8A"/>
    <w:rsid w:val="005B5A58"/>
    <w:rsid w:val="006009F8"/>
    <w:rsid w:val="00662A82"/>
    <w:rsid w:val="00767F06"/>
    <w:rsid w:val="007E0015"/>
    <w:rsid w:val="008A1125"/>
    <w:rsid w:val="008C2CDA"/>
    <w:rsid w:val="009314D3"/>
    <w:rsid w:val="00975A90"/>
    <w:rsid w:val="00A2424C"/>
    <w:rsid w:val="00A30C7F"/>
    <w:rsid w:val="00A72151"/>
    <w:rsid w:val="00AB00FC"/>
    <w:rsid w:val="00B02AD7"/>
    <w:rsid w:val="00C03579"/>
    <w:rsid w:val="00C458E2"/>
    <w:rsid w:val="00CA0C01"/>
    <w:rsid w:val="00CA4011"/>
    <w:rsid w:val="00CF13C6"/>
    <w:rsid w:val="00D86DCC"/>
    <w:rsid w:val="00DD66DA"/>
    <w:rsid w:val="00E72D69"/>
    <w:rsid w:val="00E740E2"/>
    <w:rsid w:val="00EA25FB"/>
    <w:rsid w:val="00F230B4"/>
    <w:rsid w:val="00F65053"/>
    <w:rsid w:val="00FA083F"/>
    <w:rsid w:val="00FA34FE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C60D"/>
  <w15:docId w15:val="{EF501C9C-DFC7-4432-ADD5-A5EB1007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122F17"/>
    <w:rPr>
      <w:color w:val="0000FF"/>
      <w:u w:val="single"/>
    </w:rPr>
  </w:style>
  <w:style w:type="character" w:customStyle="1" w:styleId="volume">
    <w:name w:val="volume"/>
    <w:basedOn w:val="DefaultParagraphFont"/>
    <w:rsid w:val="00122F17"/>
  </w:style>
  <w:style w:type="character" w:customStyle="1" w:styleId="part">
    <w:name w:val="part"/>
    <w:basedOn w:val="DefaultParagraphFont"/>
    <w:rsid w:val="00122F17"/>
  </w:style>
  <w:style w:type="character" w:customStyle="1" w:styleId="contribution">
    <w:name w:val="contribution"/>
    <w:basedOn w:val="DefaultParagraphFont"/>
    <w:rsid w:val="00122F17"/>
  </w:style>
  <w:style w:type="paragraph" w:customStyle="1" w:styleId="Default">
    <w:name w:val="Default"/>
    <w:rsid w:val="00122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basedOn w:val="DefaultParagraphFont"/>
    <w:rsid w:val="000D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7460751.2024.2352250" TargetMode="External"/><Relationship Id="rId13" Type="http://schemas.openxmlformats.org/officeDocument/2006/relationships/hyperlink" Target="file:///C:\Users\zorica.djokic\Downloads\10170-First%20Manuscript-79337-3-10-2022061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serbia.nb.rs/Article.aspx?ID=0042-84502400033S" TargetMode="External"/><Relationship Id="rId12" Type="http://schemas.openxmlformats.org/officeDocument/2006/relationships/hyperlink" Target="https://www.researchgate.net/publication/371113025_What_information_on_mechanical_parameters_can_a_polynomial_model_tell_about_the_100_m_spr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Janjic%20Natasa%20J&amp;samoar=" TargetMode="External"/><Relationship Id="rId11" Type="http://schemas.openxmlformats.org/officeDocument/2006/relationships/hyperlink" Target="https://pubmed.ncbi.nlm.nih.gov/3757796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s.acs.org/doi/ipdf/10.1021/jf502405k" TargetMode="External"/><Relationship Id="rId10" Type="http://schemas.openxmlformats.org/officeDocument/2006/relationships/hyperlink" Target="https://www.mdpi.com/1648-9144/59/10/1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1648-9144/60/3/466" TargetMode="External"/><Relationship Id="rId14" Type="http://schemas.openxmlformats.org/officeDocument/2006/relationships/hyperlink" Target="https://journals.lww.com/nsca-jscr/Fulltext/2014/12000/Model_for_the_Determination_of_Instantaneous.1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1B7D-36AA-4209-B9E9-D922CE25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22</cp:revision>
  <dcterms:created xsi:type="dcterms:W3CDTF">2020-12-31T10:29:00Z</dcterms:created>
  <dcterms:modified xsi:type="dcterms:W3CDTF">2024-09-19T11:47:00Z</dcterms:modified>
</cp:coreProperties>
</file>