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659"/>
        <w:gridCol w:w="1028"/>
        <w:gridCol w:w="1848"/>
        <w:gridCol w:w="812"/>
        <w:gridCol w:w="647"/>
        <w:gridCol w:w="736"/>
        <w:gridCol w:w="738"/>
        <w:gridCol w:w="185"/>
        <w:gridCol w:w="921"/>
        <w:gridCol w:w="464"/>
        <w:gridCol w:w="457"/>
        <w:gridCol w:w="1014"/>
      </w:tblGrid>
      <w:tr w:rsidR="001543AE" w:rsidRPr="007C330B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7C330B" w:rsidRDefault="001543AE" w:rsidP="0001684D">
            <w:pPr>
              <w:spacing w:after="60"/>
              <w:rPr>
                <w:lang w:val="sr-Cyrl-CS"/>
              </w:rPr>
            </w:pPr>
            <w:r w:rsidRPr="007C330B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7C330B" w:rsidRDefault="002F56F6" w:rsidP="002F4310">
            <w:pPr>
              <w:spacing w:after="60"/>
              <w:rPr>
                <w:lang w:val="sr-Cyrl-CS"/>
              </w:rPr>
            </w:pPr>
            <w:hyperlink r:id="rId5" w:history="1">
              <w:r w:rsidR="006A1BEA" w:rsidRPr="007C330B">
                <w:rPr>
                  <w:rStyle w:val="Hyperlink"/>
                  <w:lang w:val="sr-Cyrl-CS"/>
                </w:rPr>
                <w:t>Милица Јеремић Кнежевић</w:t>
              </w:r>
            </w:hyperlink>
          </w:p>
        </w:tc>
      </w:tr>
      <w:tr w:rsidR="007C330B" w:rsidRPr="007C330B" w:rsidTr="0001684D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7C330B" w:rsidRPr="00DD717E" w:rsidRDefault="00DD717E" w:rsidP="007C33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Ванредни професор</w:t>
            </w:r>
          </w:p>
        </w:tc>
      </w:tr>
      <w:tr w:rsidR="007C330B" w:rsidRPr="007C330B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>Стоматологија</w:t>
            </w:r>
          </w:p>
        </w:tc>
      </w:tr>
      <w:tr w:rsidR="007C330B" w:rsidRPr="007C330B" w:rsidTr="007C330B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 xml:space="preserve">Година </w:t>
            </w:r>
          </w:p>
        </w:tc>
        <w:tc>
          <w:tcPr>
            <w:tcW w:w="1483" w:type="pct"/>
            <w:gridSpan w:val="3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 xml:space="preserve">Институција </w:t>
            </w:r>
          </w:p>
        </w:tc>
        <w:tc>
          <w:tcPr>
            <w:tcW w:w="2025" w:type="pct"/>
            <w:gridSpan w:val="7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C330B" w:rsidRPr="007C330B" w:rsidTr="007C330B">
        <w:trPr>
          <w:trHeight w:val="227"/>
          <w:jc w:val="center"/>
        </w:trPr>
        <w:tc>
          <w:tcPr>
            <w:tcW w:w="1031" w:type="pct"/>
            <w:gridSpan w:val="2"/>
          </w:tcPr>
          <w:p w:rsidR="007C330B" w:rsidRPr="007C330B" w:rsidRDefault="007C330B" w:rsidP="007C330B">
            <w:pPr>
              <w:rPr>
                <w:lang w:val="sr-Cyrl-CS"/>
              </w:rPr>
            </w:pPr>
            <w:r w:rsidRPr="007C330B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7C330B" w:rsidRPr="007C330B" w:rsidRDefault="007C330B" w:rsidP="00DD71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71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pct"/>
            <w:gridSpan w:val="3"/>
          </w:tcPr>
          <w:p w:rsidR="007C330B" w:rsidRPr="007C330B" w:rsidRDefault="007C330B" w:rsidP="007C33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25" w:type="pct"/>
            <w:gridSpan w:val="7"/>
          </w:tcPr>
          <w:p w:rsidR="007C330B" w:rsidRPr="007C330B" w:rsidRDefault="007C330B" w:rsidP="007C330B">
            <w:r w:rsidRPr="007C330B">
              <w:t>Медицинске науке</w:t>
            </w:r>
            <w:r>
              <w:t xml:space="preserve"> </w:t>
            </w:r>
            <w:r w:rsidRPr="007C330B">
              <w:t>(Стоматологија)</w:t>
            </w:r>
          </w:p>
        </w:tc>
      </w:tr>
      <w:tr w:rsidR="007C330B" w:rsidRPr="007C330B" w:rsidTr="007C330B">
        <w:trPr>
          <w:trHeight w:val="227"/>
          <w:jc w:val="center"/>
        </w:trPr>
        <w:tc>
          <w:tcPr>
            <w:tcW w:w="1031" w:type="pct"/>
            <w:gridSpan w:val="2"/>
          </w:tcPr>
          <w:p w:rsidR="007C330B" w:rsidRPr="007C330B" w:rsidRDefault="007C330B" w:rsidP="007C330B">
            <w:pPr>
              <w:rPr>
                <w:lang w:val="sr-Cyrl-CS"/>
              </w:rPr>
            </w:pPr>
            <w:r w:rsidRPr="007C330B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7C330B" w:rsidRPr="007C330B" w:rsidRDefault="007C330B" w:rsidP="007C33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</w:tc>
        <w:tc>
          <w:tcPr>
            <w:tcW w:w="1483" w:type="pct"/>
            <w:gridSpan w:val="3"/>
          </w:tcPr>
          <w:p w:rsidR="007C330B" w:rsidRPr="007C330B" w:rsidRDefault="007C330B" w:rsidP="007C33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25" w:type="pct"/>
            <w:gridSpan w:val="7"/>
          </w:tcPr>
          <w:p w:rsidR="007C330B" w:rsidRPr="007C330B" w:rsidRDefault="007C330B" w:rsidP="007C330B">
            <w:r w:rsidRPr="007C330B">
              <w:t>Медицинске науке</w:t>
            </w:r>
            <w:r>
              <w:t xml:space="preserve"> </w:t>
            </w:r>
            <w:r w:rsidRPr="007C330B">
              <w:t>(Стоматологија)</w:t>
            </w:r>
          </w:p>
        </w:tc>
      </w:tr>
      <w:tr w:rsidR="007C330B" w:rsidRPr="007C330B" w:rsidTr="007C330B">
        <w:trPr>
          <w:trHeight w:val="227"/>
          <w:jc w:val="center"/>
        </w:trPr>
        <w:tc>
          <w:tcPr>
            <w:tcW w:w="1031" w:type="pct"/>
            <w:gridSpan w:val="2"/>
          </w:tcPr>
          <w:p w:rsidR="007C330B" w:rsidRPr="007C330B" w:rsidRDefault="007C330B" w:rsidP="007C330B">
            <w:pPr>
              <w:rPr>
                <w:lang w:val="sr-Cyrl-CS"/>
              </w:rPr>
            </w:pPr>
            <w:r w:rsidRPr="007C330B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7C330B" w:rsidRPr="007C330B" w:rsidRDefault="007C330B" w:rsidP="007C330B">
            <w:r w:rsidRPr="007C330B">
              <w:rPr>
                <w:lang w:val="sr-Cyrl-CS"/>
              </w:rPr>
              <w:t>2012</w:t>
            </w:r>
            <w:r w:rsidRPr="007C330B">
              <w:t>.</w:t>
            </w:r>
          </w:p>
        </w:tc>
        <w:tc>
          <w:tcPr>
            <w:tcW w:w="1483" w:type="pct"/>
            <w:gridSpan w:val="3"/>
          </w:tcPr>
          <w:p w:rsidR="007C330B" w:rsidRPr="007C330B" w:rsidRDefault="007C330B" w:rsidP="007C330B">
            <w:r w:rsidRPr="007C330B"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7C330B" w:rsidRPr="007C330B" w:rsidRDefault="007C330B" w:rsidP="007C330B">
            <w:pPr>
              <w:rPr>
                <w:highlight w:val="yellow"/>
                <w:lang w:val="sr-Cyrl-CS"/>
              </w:rPr>
            </w:pPr>
            <w:r w:rsidRPr="007C330B">
              <w:t>Стоматолошка протетика</w:t>
            </w:r>
          </w:p>
        </w:tc>
      </w:tr>
      <w:tr w:rsidR="007C330B" w:rsidRPr="007C330B" w:rsidTr="007C330B">
        <w:trPr>
          <w:trHeight w:val="227"/>
          <w:jc w:val="center"/>
        </w:trPr>
        <w:tc>
          <w:tcPr>
            <w:tcW w:w="1031" w:type="pct"/>
            <w:gridSpan w:val="2"/>
          </w:tcPr>
          <w:p w:rsidR="007C330B" w:rsidRPr="007C330B" w:rsidRDefault="007C330B" w:rsidP="007C330B">
            <w:pPr>
              <w:rPr>
                <w:lang w:val="sr-Cyrl-CS"/>
              </w:rPr>
            </w:pPr>
            <w:r w:rsidRPr="007C330B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7C330B" w:rsidRPr="007C330B" w:rsidRDefault="007C330B" w:rsidP="007C33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2008.</w:t>
            </w:r>
          </w:p>
        </w:tc>
        <w:tc>
          <w:tcPr>
            <w:tcW w:w="1483" w:type="pct"/>
            <w:gridSpan w:val="3"/>
          </w:tcPr>
          <w:p w:rsidR="007C330B" w:rsidRPr="007C330B" w:rsidRDefault="007C330B" w:rsidP="007C33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25" w:type="pct"/>
            <w:gridSpan w:val="7"/>
          </w:tcPr>
          <w:p w:rsidR="007C330B" w:rsidRPr="007C330B" w:rsidRDefault="007C330B" w:rsidP="007C33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0B">
              <w:rPr>
                <w:rFonts w:ascii="Times New Roman" w:hAnsi="Times New Roman" w:cs="Times New Roman"/>
                <w:sz w:val="20"/>
                <w:szCs w:val="20"/>
              </w:rPr>
              <w:t>Стоматологија</w:t>
            </w:r>
            <w:proofErr w:type="spellEnd"/>
          </w:p>
        </w:tc>
      </w:tr>
      <w:tr w:rsidR="007C330B" w:rsidRPr="007C330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b/>
                <w:lang w:val="sr-Cyrl-CS"/>
              </w:rPr>
              <w:t>Списак дисертација</w:t>
            </w:r>
            <w:r w:rsidRPr="007C330B">
              <w:rPr>
                <w:b/>
              </w:rPr>
              <w:t xml:space="preserve">-докторских уметничких пројеката </w:t>
            </w:r>
            <w:r w:rsidRPr="007C330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C330B" w:rsidRPr="007C330B" w:rsidTr="007C330B">
        <w:trPr>
          <w:trHeight w:val="227"/>
          <w:jc w:val="center"/>
        </w:trPr>
        <w:tc>
          <w:tcPr>
            <w:tcW w:w="287" w:type="pct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>Р.Б.</w:t>
            </w:r>
          </w:p>
        </w:tc>
        <w:tc>
          <w:tcPr>
            <w:tcW w:w="2398" w:type="pct"/>
            <w:gridSpan w:val="4"/>
            <w:vAlign w:val="center"/>
          </w:tcPr>
          <w:p w:rsidR="007C330B" w:rsidRPr="007C330B" w:rsidRDefault="007C330B" w:rsidP="007C330B">
            <w:pPr>
              <w:spacing w:after="60"/>
            </w:pPr>
            <w:r w:rsidRPr="007C330B">
              <w:rPr>
                <w:lang w:val="sr-Cyrl-CS"/>
              </w:rPr>
              <w:t>Наслов дисертације</w:t>
            </w:r>
            <w:r w:rsidRPr="007C330B">
              <w:t xml:space="preserve">- докторског уметничког пројекта </w:t>
            </w:r>
          </w:p>
        </w:tc>
        <w:tc>
          <w:tcPr>
            <w:tcW w:w="1034" w:type="pct"/>
            <w:gridSpan w:val="4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>Име кандидата</w:t>
            </w:r>
          </w:p>
        </w:tc>
        <w:tc>
          <w:tcPr>
            <w:tcW w:w="621" w:type="pct"/>
            <w:gridSpan w:val="2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 xml:space="preserve">*пријављена </w:t>
            </w:r>
          </w:p>
        </w:tc>
        <w:tc>
          <w:tcPr>
            <w:tcW w:w="660" w:type="pct"/>
            <w:gridSpan w:val="2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>** одбрањена</w:t>
            </w:r>
          </w:p>
        </w:tc>
      </w:tr>
      <w:tr w:rsidR="00B54C18" w:rsidRPr="007C330B" w:rsidTr="007C330B">
        <w:trPr>
          <w:trHeight w:val="227"/>
          <w:jc w:val="center"/>
        </w:trPr>
        <w:tc>
          <w:tcPr>
            <w:tcW w:w="287" w:type="pct"/>
            <w:vAlign w:val="center"/>
          </w:tcPr>
          <w:p w:rsidR="00B54C18" w:rsidRPr="00C74036" w:rsidRDefault="00B54C18">
            <w:pPr>
              <w:spacing w:after="60"/>
              <w:jc w:val="center"/>
              <w:rPr>
                <w:lang w:val="sr-Cyrl-CS"/>
              </w:rPr>
            </w:pPr>
            <w:r w:rsidRPr="00C74036">
              <w:rPr>
                <w:lang w:val="sr-Cyrl-CS"/>
              </w:rPr>
              <w:t>1.</w:t>
            </w:r>
          </w:p>
        </w:tc>
        <w:tc>
          <w:tcPr>
            <w:tcW w:w="2398" w:type="pct"/>
            <w:gridSpan w:val="4"/>
            <w:vAlign w:val="center"/>
          </w:tcPr>
          <w:p w:rsidR="00B54C18" w:rsidRPr="00C74036" w:rsidRDefault="00B54C18">
            <w:pPr>
              <w:spacing w:after="60"/>
              <w:jc w:val="center"/>
              <w:rPr>
                <w:lang w:val="sr-Cyrl-CS"/>
              </w:rPr>
            </w:pPr>
            <w:r w:rsidRPr="00C74036">
              <w:t>Условна модулација бола код пацијената са хроничним болом у темпоромандибуларном зглобу, доњем делу леђа, лумбоишијалгијом и фибромијалгијом</w:t>
            </w:r>
          </w:p>
        </w:tc>
        <w:tc>
          <w:tcPr>
            <w:tcW w:w="1034" w:type="pct"/>
            <w:gridSpan w:val="4"/>
            <w:vAlign w:val="center"/>
          </w:tcPr>
          <w:p w:rsidR="00B54C18" w:rsidRPr="00C74036" w:rsidRDefault="00B54C18">
            <w:pPr>
              <w:spacing w:after="60"/>
              <w:jc w:val="center"/>
              <w:rPr>
                <w:lang w:val="sr-Cyrl-CS"/>
              </w:rPr>
            </w:pPr>
            <w:r w:rsidRPr="00C74036">
              <w:t>Тијана Спасојевић</w:t>
            </w:r>
          </w:p>
        </w:tc>
        <w:tc>
          <w:tcPr>
            <w:tcW w:w="621" w:type="pct"/>
            <w:gridSpan w:val="2"/>
            <w:vAlign w:val="center"/>
          </w:tcPr>
          <w:p w:rsidR="00B54C18" w:rsidRPr="00C74036" w:rsidRDefault="00B54C18">
            <w:pPr>
              <w:spacing w:after="60"/>
              <w:jc w:val="center"/>
            </w:pPr>
            <w:r w:rsidRPr="00C74036">
              <w:t>2020.</w:t>
            </w:r>
          </w:p>
        </w:tc>
        <w:tc>
          <w:tcPr>
            <w:tcW w:w="660" w:type="pct"/>
            <w:gridSpan w:val="2"/>
            <w:vAlign w:val="center"/>
          </w:tcPr>
          <w:p w:rsidR="00B54C18" w:rsidRPr="008D1348" w:rsidRDefault="00B54C18">
            <w:pPr>
              <w:spacing w:after="60"/>
              <w:jc w:val="center"/>
            </w:pPr>
          </w:p>
        </w:tc>
      </w:tr>
      <w:tr w:rsidR="00B54C18" w:rsidRPr="007C330B" w:rsidTr="007C330B">
        <w:trPr>
          <w:trHeight w:val="227"/>
          <w:jc w:val="center"/>
        </w:trPr>
        <w:tc>
          <w:tcPr>
            <w:tcW w:w="287" w:type="pct"/>
            <w:vAlign w:val="center"/>
          </w:tcPr>
          <w:p w:rsidR="00B54C18" w:rsidRPr="00C74036" w:rsidRDefault="00B54C18">
            <w:pPr>
              <w:spacing w:after="60"/>
              <w:jc w:val="center"/>
              <w:rPr>
                <w:lang w:val="sr-Cyrl-CS"/>
              </w:rPr>
            </w:pPr>
            <w:r w:rsidRPr="00C74036">
              <w:rPr>
                <w:lang w:val="sr-Cyrl-CS"/>
              </w:rPr>
              <w:t xml:space="preserve">2. </w:t>
            </w:r>
          </w:p>
        </w:tc>
        <w:tc>
          <w:tcPr>
            <w:tcW w:w="2398" w:type="pct"/>
            <w:gridSpan w:val="4"/>
            <w:vAlign w:val="center"/>
          </w:tcPr>
          <w:p w:rsidR="00B54C18" w:rsidRPr="00C74036" w:rsidRDefault="00B54C18">
            <w:pPr>
              <w:spacing w:after="60"/>
              <w:jc w:val="center"/>
            </w:pPr>
            <w:r w:rsidRPr="00C74036">
              <w:t>Терапијски ефекат ласера мале снаге и ст</w:t>
            </w:r>
            <w:r w:rsidRPr="00C74036">
              <w:rPr>
                <w:lang w:val="en-US"/>
              </w:rPr>
              <w:t>a</w:t>
            </w:r>
            <w:r w:rsidRPr="00C74036">
              <w:t>билизационог сплинта у лечењу хроничног бола у регији темпоромандибуларног зглоба</w:t>
            </w:r>
          </w:p>
        </w:tc>
        <w:tc>
          <w:tcPr>
            <w:tcW w:w="1034" w:type="pct"/>
            <w:gridSpan w:val="4"/>
            <w:vAlign w:val="center"/>
          </w:tcPr>
          <w:p w:rsidR="00B54C18" w:rsidRPr="00C74036" w:rsidRDefault="00B54C18">
            <w:pPr>
              <w:spacing w:after="60"/>
              <w:jc w:val="center"/>
              <w:rPr>
                <w:lang w:val="sr-Cyrl-CS"/>
              </w:rPr>
            </w:pPr>
            <w:r w:rsidRPr="00C74036">
              <w:rPr>
                <w:lang w:val="sr-Cyrl-CS"/>
              </w:rPr>
              <w:t>Јована Лабан</w:t>
            </w:r>
          </w:p>
        </w:tc>
        <w:tc>
          <w:tcPr>
            <w:tcW w:w="621" w:type="pct"/>
            <w:gridSpan w:val="2"/>
            <w:vAlign w:val="center"/>
          </w:tcPr>
          <w:p w:rsidR="00B54C18" w:rsidRPr="00C74036" w:rsidRDefault="00B54C18">
            <w:pPr>
              <w:spacing w:after="60"/>
              <w:jc w:val="center"/>
            </w:pPr>
            <w:r w:rsidRPr="00C74036">
              <w:t>2020.</w:t>
            </w:r>
          </w:p>
        </w:tc>
        <w:tc>
          <w:tcPr>
            <w:tcW w:w="660" w:type="pct"/>
            <w:gridSpan w:val="2"/>
            <w:vAlign w:val="center"/>
          </w:tcPr>
          <w:p w:rsidR="00B54C18" w:rsidRPr="00C74036" w:rsidRDefault="00B54C18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7C330B" w:rsidRPr="007C330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C330B" w:rsidRPr="007C330B" w:rsidRDefault="007C330B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>*Година  у којој је дисертација</w:t>
            </w:r>
            <w:r w:rsidRPr="007C330B">
              <w:t xml:space="preserve">-докторски уметнички пројекат </w:t>
            </w:r>
            <w:r w:rsidRPr="007C330B">
              <w:rPr>
                <w:lang w:val="sr-Cyrl-CS"/>
              </w:rPr>
              <w:t xml:space="preserve"> пријављена</w:t>
            </w:r>
            <w:r w:rsidRPr="007C330B">
              <w:t xml:space="preserve">-пријављен </w:t>
            </w:r>
            <w:r w:rsidRPr="007C330B">
              <w:rPr>
                <w:lang w:val="sr-Cyrl-CS"/>
              </w:rPr>
              <w:t>(само за дисертације</w:t>
            </w:r>
            <w:r w:rsidRPr="007C330B">
              <w:t xml:space="preserve">-докторске уметничке пројекте </w:t>
            </w:r>
            <w:r w:rsidRPr="007C330B">
              <w:rPr>
                <w:lang w:val="sr-Cyrl-CS"/>
              </w:rPr>
              <w:t xml:space="preserve"> које су у току), ** Година у којој је дисертација</w:t>
            </w:r>
            <w:r w:rsidRPr="007C330B">
              <w:t xml:space="preserve">-докторски уметнички пројекат </w:t>
            </w:r>
            <w:r w:rsidRPr="007C330B">
              <w:rPr>
                <w:lang w:val="sr-Cyrl-CS"/>
              </w:rPr>
              <w:t xml:space="preserve"> одбрањена (само за дисертације</w:t>
            </w:r>
            <w:r w:rsidRPr="007C330B">
              <w:t xml:space="preserve">-докторско уметничке пројекте </w:t>
            </w:r>
            <w:r w:rsidRPr="007C330B">
              <w:rPr>
                <w:lang w:val="sr-Cyrl-CS"/>
              </w:rPr>
              <w:t xml:space="preserve"> из ранијег периода)</w:t>
            </w:r>
          </w:p>
        </w:tc>
      </w:tr>
      <w:tr w:rsidR="007C330B" w:rsidRPr="007C330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C330B" w:rsidRPr="007C330B" w:rsidRDefault="007C330B" w:rsidP="006A6B9E">
            <w:pPr>
              <w:spacing w:after="60"/>
              <w:rPr>
                <w:b/>
              </w:rPr>
            </w:pPr>
            <w:r w:rsidRPr="007C330B">
              <w:rPr>
                <w:b/>
                <w:lang w:val="sr-Cyrl-CS"/>
              </w:rPr>
              <w:t>Категоризација публикације</w:t>
            </w:r>
            <w:r w:rsidRPr="007C330B">
              <w:rPr>
                <w:b/>
              </w:rPr>
              <w:t xml:space="preserve"> научних радова  из области датог студијског програма </w:t>
            </w:r>
            <w:r w:rsidRPr="007C330B">
              <w:rPr>
                <w:b/>
                <w:lang w:val="sr-Cyrl-CS"/>
              </w:rPr>
              <w:t xml:space="preserve"> према класификацији ре</w:t>
            </w:r>
            <w:r w:rsidRPr="007C330B">
              <w:rPr>
                <w:b/>
              </w:rPr>
              <w:t>с</w:t>
            </w:r>
            <w:r w:rsidRPr="007C330B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C330B" w:rsidRPr="007C330B" w:rsidTr="007C330B">
        <w:trPr>
          <w:trHeight w:val="227"/>
          <w:jc w:val="center"/>
        </w:trPr>
        <w:tc>
          <w:tcPr>
            <w:tcW w:w="287" w:type="pct"/>
            <w:vAlign w:val="center"/>
          </w:tcPr>
          <w:p w:rsidR="007C330B" w:rsidRPr="007C330B" w:rsidRDefault="007C330B" w:rsidP="007C330B">
            <w:pPr>
              <w:spacing w:after="60"/>
              <w:ind w:left="-23"/>
              <w:jc w:val="center"/>
            </w:pPr>
            <w:r w:rsidRPr="007C330B">
              <w:t>Р.б.</w:t>
            </w:r>
          </w:p>
        </w:tc>
        <w:tc>
          <w:tcPr>
            <w:tcW w:w="3349" w:type="pct"/>
            <w:gridSpan w:val="7"/>
          </w:tcPr>
          <w:p w:rsidR="007C330B" w:rsidRPr="007C330B" w:rsidRDefault="007C330B" w:rsidP="007C330B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7C330B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:rsidR="007C330B" w:rsidRPr="007C330B" w:rsidRDefault="007C330B" w:rsidP="007C330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C330B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7C330B" w:rsidRPr="007C330B" w:rsidRDefault="007C330B" w:rsidP="007C330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C330B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7C330B" w:rsidRPr="007C330B" w:rsidRDefault="007C330B" w:rsidP="007C330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C330B">
              <w:rPr>
                <w:sz w:val="20"/>
                <w:szCs w:val="20"/>
              </w:rPr>
              <w:t>IF</w:t>
            </w:r>
          </w:p>
        </w:tc>
      </w:tr>
      <w:tr w:rsidR="00C4162C" w:rsidRPr="007C330B" w:rsidTr="00C4162C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 w:rsidRPr="00B54C18">
              <w:t>1.</w:t>
            </w:r>
          </w:p>
        </w:tc>
        <w:tc>
          <w:tcPr>
            <w:tcW w:w="3349" w:type="pct"/>
            <w:gridSpan w:val="7"/>
          </w:tcPr>
          <w:p w:rsidR="00C4162C" w:rsidRPr="00C4162C" w:rsidRDefault="00C4162C" w:rsidP="00C4162C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C4162C">
              <w:rPr>
                <w:b/>
                <w:sz w:val="20"/>
                <w:szCs w:val="20"/>
              </w:rPr>
              <w:t>Knežević</w:t>
            </w:r>
            <w:proofErr w:type="spellEnd"/>
            <w:r w:rsidRPr="00C416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162C">
              <w:rPr>
                <w:b/>
                <w:sz w:val="20"/>
                <w:szCs w:val="20"/>
              </w:rPr>
              <w:t>Jeremić</w:t>
            </w:r>
            <w:proofErr w:type="spellEnd"/>
            <w:r w:rsidRPr="00C4162C">
              <w:rPr>
                <w:b/>
                <w:sz w:val="20"/>
                <w:szCs w:val="20"/>
              </w:rPr>
              <w:t xml:space="preserve"> M</w:t>
            </w:r>
            <w:r w:rsidRPr="00C4162C">
              <w:rPr>
                <w:sz w:val="20"/>
                <w:szCs w:val="20"/>
              </w:rPr>
              <w:t xml:space="preserve">, </w:t>
            </w:r>
            <w:proofErr w:type="spellStart"/>
            <w:r w:rsidRPr="00C4162C">
              <w:rPr>
                <w:sz w:val="20"/>
                <w:szCs w:val="20"/>
              </w:rPr>
              <w:t>Bojinovi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4162C"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C4162C">
              <w:rPr>
                <w:sz w:val="20"/>
                <w:szCs w:val="20"/>
              </w:rPr>
              <w:t>urovi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4162C">
              <w:rPr>
                <w:sz w:val="20"/>
                <w:szCs w:val="20"/>
              </w:rPr>
              <w:t xml:space="preserve"> </w:t>
            </w:r>
            <w:proofErr w:type="spellStart"/>
            <w:r w:rsidRPr="00C4162C">
              <w:rPr>
                <w:sz w:val="20"/>
                <w:szCs w:val="20"/>
              </w:rPr>
              <w:t>Koprivica</w:t>
            </w:r>
            <w:proofErr w:type="spellEnd"/>
            <w:r w:rsidRPr="00C4162C">
              <w:rPr>
                <w:sz w:val="20"/>
                <w:szCs w:val="20"/>
              </w:rPr>
              <w:t xml:space="preserve"> D, </w:t>
            </w:r>
            <w:proofErr w:type="spellStart"/>
            <w:r w:rsidRPr="00C4162C">
              <w:rPr>
                <w:sz w:val="20"/>
                <w:szCs w:val="20"/>
              </w:rPr>
              <w:t>Maletin</w:t>
            </w:r>
            <w:proofErr w:type="spellEnd"/>
            <w:r w:rsidRPr="00C4162C">
              <w:rPr>
                <w:sz w:val="20"/>
                <w:szCs w:val="20"/>
              </w:rPr>
              <w:t xml:space="preserve"> A, </w:t>
            </w:r>
            <w:proofErr w:type="spellStart"/>
            <w:r w:rsidRPr="00C4162C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C4162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4162C"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Š</w:t>
            </w:r>
            <w:r w:rsidRPr="00C4162C">
              <w:rPr>
                <w:sz w:val="20"/>
                <w:szCs w:val="20"/>
              </w:rPr>
              <w:t>arac</w:t>
            </w:r>
            <w:proofErr w:type="spellEnd"/>
            <w:r w:rsidRPr="00C4162C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</w:t>
            </w:r>
            <w:r w:rsidRPr="00C4162C">
              <w:rPr>
                <w:sz w:val="20"/>
                <w:szCs w:val="20"/>
              </w:rPr>
              <w:t xml:space="preserve">. </w:t>
            </w:r>
            <w:hyperlink r:id="rId6" w:history="1">
              <w:r w:rsidRPr="00C4162C">
                <w:rPr>
                  <w:rStyle w:val="Hyperlink"/>
                  <w:sz w:val="20"/>
                  <w:szCs w:val="20"/>
                </w:rPr>
                <w:t>Impact of the COVID-19 Pandemic on Self-Confidence in Patient Treatment in the Endodontic and Restorative Procedures of Dentistry Students at the University of Novi Sad</w:t>
              </w:r>
            </w:hyperlink>
            <w:r w:rsidRPr="00C4162C">
              <w:rPr>
                <w:sz w:val="20"/>
                <w:szCs w:val="20"/>
              </w:rPr>
              <w:t xml:space="preserve">. J </w:t>
            </w:r>
            <w:proofErr w:type="spellStart"/>
            <w:r w:rsidRPr="00C4162C">
              <w:rPr>
                <w:sz w:val="20"/>
                <w:szCs w:val="20"/>
              </w:rPr>
              <w:t>Clin</w:t>
            </w:r>
            <w:proofErr w:type="spellEnd"/>
            <w:r w:rsidRPr="00C4162C">
              <w:rPr>
                <w:sz w:val="20"/>
                <w:szCs w:val="20"/>
              </w:rPr>
              <w:t xml:space="preserve"> Med. 2024 Jul 10</w:t>
            </w:r>
            <w:proofErr w:type="gramStart"/>
            <w:r w:rsidRPr="00C4162C">
              <w:rPr>
                <w:sz w:val="20"/>
                <w:szCs w:val="20"/>
              </w:rPr>
              <w:t>;13</w:t>
            </w:r>
            <w:proofErr w:type="gramEnd"/>
            <w:r w:rsidRPr="00C4162C">
              <w:rPr>
                <w:sz w:val="20"/>
                <w:szCs w:val="20"/>
              </w:rPr>
              <w:t>(14):4030.</w:t>
            </w:r>
          </w:p>
        </w:tc>
        <w:tc>
          <w:tcPr>
            <w:tcW w:w="496" w:type="pct"/>
            <w:gridSpan w:val="2"/>
            <w:vAlign w:val="center"/>
          </w:tcPr>
          <w:p w:rsidR="00C4162C" w:rsidRDefault="00C4162C" w:rsidP="00C416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4162C">
              <w:rPr>
                <w:rFonts w:eastAsia="Times New Roman"/>
                <w:lang w:val="en-US" w:eastAsia="en-US"/>
              </w:rPr>
              <w:t>58/167</w:t>
            </w:r>
          </w:p>
          <w:p w:rsidR="00C4162C" w:rsidRPr="00C4162C" w:rsidRDefault="00C4162C" w:rsidP="00C416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C4162C" w:rsidRDefault="00C4162C" w:rsidP="00C4162C">
            <w:pPr>
              <w:jc w:val="center"/>
            </w:pPr>
            <w:r>
              <w:t>22</w:t>
            </w:r>
          </w:p>
          <w:p w:rsidR="00C4162C" w:rsidRDefault="00C4162C" w:rsidP="00C4162C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C4162C" w:rsidRDefault="00C4162C" w:rsidP="00C4162C">
            <w:pPr>
              <w:jc w:val="center"/>
            </w:pPr>
            <w:r>
              <w:t>3.0</w:t>
            </w:r>
          </w:p>
          <w:p w:rsidR="00C4162C" w:rsidRDefault="00C4162C" w:rsidP="00C4162C">
            <w:pPr>
              <w:jc w:val="center"/>
            </w:pPr>
            <w:r>
              <w:t>(2023)</w:t>
            </w:r>
          </w:p>
        </w:tc>
      </w:tr>
      <w:tr w:rsidR="00C4162C" w:rsidRPr="007C330B" w:rsidTr="00C4162C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 w:rsidRPr="00B54C18">
              <w:t>2.</w:t>
            </w:r>
          </w:p>
        </w:tc>
        <w:tc>
          <w:tcPr>
            <w:tcW w:w="3349" w:type="pct"/>
            <w:gridSpan w:val="7"/>
          </w:tcPr>
          <w:p w:rsidR="00C4162C" w:rsidRPr="00C4162C" w:rsidRDefault="00C4162C" w:rsidP="00C4162C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C4162C">
              <w:rPr>
                <w:sz w:val="20"/>
                <w:szCs w:val="20"/>
              </w:rPr>
              <w:t>Maletin</w:t>
            </w:r>
            <w:proofErr w:type="spellEnd"/>
            <w:r w:rsidRPr="00C4162C">
              <w:rPr>
                <w:sz w:val="20"/>
                <w:szCs w:val="20"/>
              </w:rPr>
              <w:t xml:space="preserve"> A, </w:t>
            </w:r>
            <w:proofErr w:type="spellStart"/>
            <w:r w:rsidRPr="00C4162C">
              <w:rPr>
                <w:b/>
                <w:sz w:val="20"/>
                <w:szCs w:val="20"/>
              </w:rPr>
              <w:t>Knežević</w:t>
            </w:r>
            <w:proofErr w:type="spellEnd"/>
            <w:r w:rsidRPr="00C416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162C">
              <w:rPr>
                <w:b/>
                <w:sz w:val="20"/>
                <w:szCs w:val="20"/>
              </w:rPr>
              <w:t>Jeremić</w:t>
            </w:r>
            <w:proofErr w:type="spellEnd"/>
            <w:r w:rsidRPr="00C4162C">
              <w:rPr>
                <w:b/>
                <w:sz w:val="20"/>
                <w:szCs w:val="20"/>
              </w:rPr>
              <w:t xml:space="preserve"> M</w:t>
            </w:r>
            <w:r w:rsidRPr="00C4162C">
              <w:rPr>
                <w:sz w:val="20"/>
                <w:szCs w:val="20"/>
              </w:rPr>
              <w:t xml:space="preserve">, </w:t>
            </w:r>
            <w:proofErr w:type="spellStart"/>
            <w:r w:rsidRPr="00C4162C">
              <w:rPr>
                <w:sz w:val="20"/>
                <w:szCs w:val="20"/>
              </w:rPr>
              <w:t>Koprivica</w:t>
            </w:r>
            <w:proofErr w:type="spellEnd"/>
            <w:r w:rsidRPr="00C4162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Đurović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C4162C">
              <w:rPr>
                <w:sz w:val="20"/>
                <w:szCs w:val="20"/>
              </w:rPr>
              <w:t xml:space="preserve">, </w:t>
            </w:r>
            <w:proofErr w:type="spellStart"/>
            <w:r w:rsidRPr="00C4162C">
              <w:rPr>
                <w:sz w:val="20"/>
                <w:szCs w:val="20"/>
              </w:rPr>
              <w:t>Veljović</w:t>
            </w:r>
            <w:proofErr w:type="spellEnd"/>
            <w:r w:rsidRPr="00C4162C">
              <w:rPr>
                <w:sz w:val="20"/>
                <w:szCs w:val="20"/>
              </w:rPr>
              <w:t xml:space="preserve"> T, </w:t>
            </w:r>
            <w:proofErr w:type="spellStart"/>
            <w:r w:rsidRPr="00C4162C">
              <w:rPr>
                <w:sz w:val="20"/>
                <w:szCs w:val="20"/>
              </w:rPr>
              <w:t>Puškar</w:t>
            </w:r>
            <w:proofErr w:type="spellEnd"/>
            <w:r w:rsidRPr="00C4162C">
              <w:rPr>
                <w:sz w:val="20"/>
                <w:szCs w:val="20"/>
              </w:rPr>
              <w:t xml:space="preserve"> T, </w:t>
            </w:r>
            <w:proofErr w:type="spellStart"/>
            <w:r w:rsidRPr="00C4162C">
              <w:rPr>
                <w:sz w:val="20"/>
                <w:szCs w:val="20"/>
              </w:rPr>
              <w:t>Milekić</w:t>
            </w:r>
            <w:proofErr w:type="spellEnd"/>
            <w:r w:rsidRPr="00C4162C">
              <w:rPr>
                <w:sz w:val="20"/>
                <w:szCs w:val="20"/>
              </w:rPr>
              <w:t xml:space="preserve"> B, </w:t>
            </w:r>
            <w:r>
              <w:rPr>
                <w:sz w:val="20"/>
                <w:szCs w:val="20"/>
              </w:rPr>
              <w:t>et al</w:t>
            </w:r>
            <w:r w:rsidRPr="00C4162C">
              <w:rPr>
                <w:sz w:val="20"/>
                <w:szCs w:val="20"/>
              </w:rPr>
              <w:t xml:space="preserve">. </w:t>
            </w:r>
            <w:hyperlink r:id="rId7" w:history="1">
              <w:r w:rsidRPr="00C4162C">
                <w:rPr>
                  <w:rStyle w:val="Hyperlink"/>
                  <w:sz w:val="20"/>
                  <w:szCs w:val="20"/>
                </w:rPr>
                <w:t xml:space="preserve">Dental Resin-Based </w:t>
              </w:r>
              <w:proofErr w:type="spellStart"/>
              <w:r w:rsidRPr="00C4162C">
                <w:rPr>
                  <w:rStyle w:val="Hyperlink"/>
                  <w:sz w:val="20"/>
                  <w:szCs w:val="20"/>
                </w:rPr>
                <w:t>Luting</w:t>
              </w:r>
              <w:proofErr w:type="spellEnd"/>
              <w:r w:rsidRPr="00C4162C">
                <w:rPr>
                  <w:rStyle w:val="Hyperlink"/>
                  <w:sz w:val="20"/>
                  <w:szCs w:val="20"/>
                </w:rPr>
                <w:t xml:space="preserve"> Materials-Review</w:t>
              </w:r>
            </w:hyperlink>
            <w:r w:rsidRPr="00C4162C">
              <w:rPr>
                <w:sz w:val="20"/>
                <w:szCs w:val="20"/>
              </w:rPr>
              <w:t>. Polymers (Basel). 2023 Oct 19</w:t>
            </w:r>
            <w:proofErr w:type="gramStart"/>
            <w:r w:rsidRPr="00C4162C">
              <w:rPr>
                <w:sz w:val="20"/>
                <w:szCs w:val="20"/>
              </w:rPr>
              <w:t>;15</w:t>
            </w:r>
            <w:proofErr w:type="gramEnd"/>
            <w:r w:rsidRPr="00C4162C">
              <w:rPr>
                <w:sz w:val="20"/>
                <w:szCs w:val="20"/>
              </w:rPr>
              <w:t>(20):4156.</w:t>
            </w:r>
          </w:p>
        </w:tc>
        <w:tc>
          <w:tcPr>
            <w:tcW w:w="496" w:type="pct"/>
            <w:gridSpan w:val="2"/>
            <w:vAlign w:val="center"/>
          </w:tcPr>
          <w:p w:rsidR="00C4162C" w:rsidRPr="00C4162C" w:rsidRDefault="00C4162C" w:rsidP="00C416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4162C">
              <w:rPr>
                <w:rFonts w:eastAsia="Times New Roman"/>
                <w:lang w:val="en-US" w:eastAsia="en-US"/>
              </w:rPr>
              <w:t>15/85</w:t>
            </w:r>
          </w:p>
        </w:tc>
        <w:tc>
          <w:tcPr>
            <w:tcW w:w="413" w:type="pct"/>
            <w:gridSpan w:val="2"/>
            <w:vAlign w:val="center"/>
          </w:tcPr>
          <w:p w:rsidR="00C4162C" w:rsidRDefault="00C4162C" w:rsidP="00C4162C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C4162C" w:rsidRDefault="00C4162C" w:rsidP="00C4162C">
            <w:pPr>
              <w:jc w:val="center"/>
            </w:pPr>
            <w:r>
              <w:t>4.7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 w:rsidRPr="00B54C18">
              <w:t>3.</w:t>
            </w:r>
          </w:p>
        </w:tc>
        <w:tc>
          <w:tcPr>
            <w:tcW w:w="3349" w:type="pct"/>
            <w:gridSpan w:val="7"/>
          </w:tcPr>
          <w:p w:rsidR="00C4162C" w:rsidRPr="006516AC" w:rsidRDefault="00C4162C" w:rsidP="006516AC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6516AC">
              <w:rPr>
                <w:b/>
                <w:sz w:val="20"/>
                <w:szCs w:val="20"/>
              </w:rPr>
              <w:t>Jeremić-Knežević</w:t>
            </w:r>
            <w:proofErr w:type="spellEnd"/>
            <w:r w:rsidRPr="006516AC">
              <w:rPr>
                <w:b/>
                <w:sz w:val="20"/>
                <w:szCs w:val="20"/>
              </w:rPr>
              <w:t xml:space="preserve"> M</w:t>
            </w:r>
            <w:r w:rsidRPr="006516AC">
              <w:rPr>
                <w:sz w:val="20"/>
                <w:szCs w:val="20"/>
              </w:rPr>
              <w:t xml:space="preserve">, </w:t>
            </w:r>
            <w:proofErr w:type="spellStart"/>
            <w:r w:rsidRPr="006516AC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6516A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516AC">
              <w:rPr>
                <w:sz w:val="20"/>
                <w:szCs w:val="20"/>
              </w:rPr>
              <w:t xml:space="preserve"> A, </w:t>
            </w:r>
            <w:proofErr w:type="spellStart"/>
            <w:r w:rsidRPr="006516AC">
              <w:rPr>
                <w:sz w:val="20"/>
                <w:szCs w:val="20"/>
              </w:rPr>
              <w:t>Boban</w:t>
            </w:r>
            <w:proofErr w:type="spellEnd"/>
            <w:r w:rsidRPr="006516AC">
              <w:rPr>
                <w:sz w:val="20"/>
                <w:szCs w:val="20"/>
              </w:rPr>
              <w:t xml:space="preserve"> J, </w:t>
            </w:r>
            <w:proofErr w:type="spellStart"/>
            <w:r w:rsidRPr="006516AC">
              <w:rPr>
                <w:sz w:val="20"/>
                <w:szCs w:val="20"/>
              </w:rPr>
              <w:t>Maletin</w:t>
            </w:r>
            <w:proofErr w:type="spellEnd"/>
            <w:r w:rsidRPr="006516AC">
              <w:rPr>
                <w:sz w:val="20"/>
                <w:szCs w:val="20"/>
              </w:rPr>
              <w:t xml:space="preserve"> A, </w:t>
            </w:r>
            <w:proofErr w:type="spellStart"/>
            <w:r w:rsidRPr="006516AC">
              <w:rPr>
                <w:sz w:val="20"/>
                <w:szCs w:val="20"/>
              </w:rPr>
              <w:t>Mileki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516AC"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Đurović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Koprivica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6516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6516AC">
              <w:rPr>
                <w:sz w:val="20"/>
                <w:szCs w:val="20"/>
              </w:rPr>
              <w:t xml:space="preserve">. </w:t>
            </w:r>
            <w:hyperlink r:id="rId8" w:history="1">
              <w:r w:rsidRPr="006516AC">
                <w:rPr>
                  <w:rStyle w:val="Hyperlink"/>
                  <w:sz w:val="20"/>
                  <w:szCs w:val="20"/>
                </w:rPr>
                <w:t xml:space="preserve">A New Mechanical Mouth Opener for Dynamic Magnetic Resonance Imaging of the </w:t>
              </w:r>
              <w:proofErr w:type="spellStart"/>
              <w:r w:rsidRPr="006516AC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6516AC">
                <w:rPr>
                  <w:rStyle w:val="Hyperlink"/>
                  <w:sz w:val="20"/>
                  <w:szCs w:val="20"/>
                </w:rPr>
                <w:t xml:space="preserve"> Joint</w:t>
              </w:r>
            </w:hyperlink>
            <w:r w:rsidRPr="006516AC">
              <w:rPr>
                <w:sz w:val="20"/>
                <w:szCs w:val="20"/>
              </w:rPr>
              <w:t xml:space="preserve">. J </w:t>
            </w:r>
            <w:proofErr w:type="spellStart"/>
            <w:r w:rsidRPr="006516AC">
              <w:rPr>
                <w:sz w:val="20"/>
                <w:szCs w:val="20"/>
              </w:rPr>
              <w:t>Clin</w:t>
            </w:r>
            <w:proofErr w:type="spellEnd"/>
            <w:r w:rsidRPr="006516AC">
              <w:rPr>
                <w:sz w:val="20"/>
                <w:szCs w:val="20"/>
              </w:rPr>
              <w:t xml:space="preserve"> Med. 2023 Jul 31</w:t>
            </w:r>
            <w:proofErr w:type="gramStart"/>
            <w:r w:rsidRPr="006516AC">
              <w:rPr>
                <w:sz w:val="20"/>
                <w:szCs w:val="20"/>
              </w:rPr>
              <w:t>;12</w:t>
            </w:r>
            <w:proofErr w:type="gramEnd"/>
            <w:r w:rsidRPr="006516AC">
              <w:rPr>
                <w:sz w:val="20"/>
                <w:szCs w:val="20"/>
              </w:rPr>
              <w:t>(15):5035.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C4162C" w:rsidRPr="006516AC" w:rsidTr="006516A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4162C" w:rsidRPr="006516AC" w:rsidRDefault="00C4162C" w:rsidP="00651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C4162C" w:rsidRPr="006516AC" w:rsidRDefault="00C4162C" w:rsidP="006516A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1684D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</w:tc>
            </w:tr>
          </w:tbl>
          <w:p w:rsidR="00C4162C" w:rsidRDefault="00C4162C" w:rsidP="0001684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01684D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C4162C" w:rsidRDefault="00C4162C" w:rsidP="0001684D">
            <w:pPr>
              <w:jc w:val="center"/>
            </w:pPr>
            <w:r>
              <w:t>3.0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 w:rsidRPr="00B54C18">
              <w:t>4.</w:t>
            </w:r>
          </w:p>
        </w:tc>
        <w:tc>
          <w:tcPr>
            <w:tcW w:w="3349" w:type="pct"/>
            <w:gridSpan w:val="7"/>
          </w:tcPr>
          <w:p w:rsidR="00C4162C" w:rsidRPr="004B16CA" w:rsidRDefault="00C4162C" w:rsidP="008D1348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Maletin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Ristić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Nešić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b/>
                <w:sz w:val="20"/>
                <w:szCs w:val="20"/>
              </w:rPr>
              <w:t>Jeremić-Knežević</w:t>
            </w:r>
            <w:proofErr w:type="spellEnd"/>
            <w:r>
              <w:rPr>
                <w:b/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Đurović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Koprivica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Cakić</w:t>
            </w:r>
            <w:proofErr w:type="spellEnd"/>
            <w:r>
              <w:rPr>
                <w:sz w:val="20"/>
                <w:szCs w:val="20"/>
              </w:rPr>
              <w:t xml:space="preserve"> S, et al. </w:t>
            </w:r>
            <w:hyperlink r:id="rId9" w:history="1">
              <w:r w:rsidRPr="004B16CA">
                <w:rPr>
                  <w:rStyle w:val="Hyperlink"/>
                  <w:sz w:val="20"/>
                  <w:szCs w:val="20"/>
                </w:rPr>
                <w:t xml:space="preserve">Development of Light-Polymerized Dental Composite Resin Reinforced with </w:t>
              </w:r>
              <w:proofErr w:type="spellStart"/>
              <w:r w:rsidRPr="004B16CA">
                <w:rPr>
                  <w:rStyle w:val="Hyperlink"/>
                  <w:sz w:val="20"/>
                  <w:szCs w:val="20"/>
                </w:rPr>
                <w:t>Electrospun</w:t>
              </w:r>
              <w:proofErr w:type="spellEnd"/>
              <w:r w:rsidRPr="004B16CA">
                <w:rPr>
                  <w:rStyle w:val="Hyperlink"/>
                  <w:sz w:val="20"/>
                  <w:szCs w:val="20"/>
                </w:rPr>
                <w:t xml:space="preserve"> Polyamide Layers</w:t>
              </w:r>
            </w:hyperlink>
            <w:r>
              <w:rPr>
                <w:sz w:val="20"/>
                <w:szCs w:val="20"/>
              </w:rPr>
              <w:t>. Polymers-Basel. 2023</w:t>
            </w:r>
            <w:proofErr w:type="gramStart"/>
            <w:r>
              <w:rPr>
                <w:sz w:val="20"/>
                <w:szCs w:val="20"/>
              </w:rPr>
              <w:t>;15</w:t>
            </w:r>
            <w:proofErr w:type="gramEnd"/>
            <w:r>
              <w:rPr>
                <w:sz w:val="20"/>
                <w:szCs w:val="20"/>
              </w:rPr>
              <w:t>(12).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C4162C" w:rsidRPr="004B16CA" w:rsidTr="004B16C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4162C" w:rsidRPr="004B16CA" w:rsidRDefault="00C4162C" w:rsidP="004B16C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C4162C" w:rsidRPr="004B16CA" w:rsidRDefault="00C4162C" w:rsidP="004B16C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1684D">
                    <w:rPr>
                      <w:rFonts w:eastAsia="Times New Roman"/>
                      <w:lang w:val="en-US" w:eastAsia="en-US"/>
                    </w:rPr>
                    <w:t>15/85</w:t>
                  </w:r>
                </w:p>
              </w:tc>
            </w:tr>
            <w:tr w:rsidR="00C4162C" w:rsidRPr="004B16CA" w:rsidTr="004B16C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4162C" w:rsidRPr="004B16CA" w:rsidRDefault="00C4162C" w:rsidP="004B16C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C4162C" w:rsidRPr="004B16CA" w:rsidRDefault="00C4162C" w:rsidP="004B16C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</w:tr>
          </w:tbl>
          <w:p w:rsidR="00C4162C" w:rsidRDefault="00C4162C" w:rsidP="0001684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01684D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C4162C" w:rsidRDefault="00C4162C" w:rsidP="004B16CA">
            <w:pPr>
              <w:jc w:val="center"/>
            </w:pPr>
            <w:r>
              <w:t>4.7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 w:rsidRPr="00B54C18">
              <w:t>5.</w:t>
            </w:r>
          </w:p>
        </w:tc>
        <w:tc>
          <w:tcPr>
            <w:tcW w:w="3349" w:type="pct"/>
            <w:gridSpan w:val="7"/>
          </w:tcPr>
          <w:p w:rsidR="00C4162C" w:rsidRPr="002E2FCC" w:rsidRDefault="00C4162C" w:rsidP="00A75925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75925">
              <w:rPr>
                <w:b/>
                <w:sz w:val="20"/>
                <w:szCs w:val="20"/>
              </w:rPr>
              <w:t>Jeremić-Knežević</w:t>
            </w:r>
            <w:proofErr w:type="spellEnd"/>
            <w:r w:rsidRPr="00A75925">
              <w:rPr>
                <w:b/>
                <w:sz w:val="20"/>
                <w:szCs w:val="20"/>
              </w:rPr>
              <w:t xml:space="preserve"> M</w:t>
            </w:r>
            <w:r w:rsidRPr="002E2FCC">
              <w:rPr>
                <w:sz w:val="20"/>
                <w:szCs w:val="20"/>
              </w:rPr>
              <w:t xml:space="preserve">, </w:t>
            </w:r>
            <w:proofErr w:type="spellStart"/>
            <w:r w:rsidRPr="002E2FCC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2E2FC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A, </w:t>
            </w:r>
            <w:proofErr w:type="spellStart"/>
            <w:r w:rsidRPr="002E2FCC">
              <w:rPr>
                <w:sz w:val="20"/>
                <w:szCs w:val="20"/>
              </w:rPr>
              <w:t>Boban</w:t>
            </w:r>
            <w:proofErr w:type="spellEnd"/>
            <w:r w:rsidRPr="002E2FCC">
              <w:rPr>
                <w:sz w:val="20"/>
                <w:szCs w:val="20"/>
              </w:rPr>
              <w:t xml:space="preserve"> J, </w:t>
            </w:r>
            <w:proofErr w:type="spellStart"/>
            <w:r w:rsidRPr="002E2FCC">
              <w:rPr>
                <w:sz w:val="20"/>
                <w:szCs w:val="20"/>
              </w:rPr>
              <w:t>Maletin</w:t>
            </w:r>
            <w:proofErr w:type="spellEnd"/>
            <w:r w:rsidRPr="002E2FCC">
              <w:rPr>
                <w:sz w:val="20"/>
                <w:szCs w:val="20"/>
              </w:rPr>
              <w:t xml:space="preserve"> A, </w:t>
            </w:r>
            <w:proofErr w:type="spellStart"/>
            <w:r w:rsidRPr="002E2FCC">
              <w:rPr>
                <w:sz w:val="20"/>
                <w:szCs w:val="20"/>
              </w:rPr>
              <w:t>Mileki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Đurović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Koprivica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2E2F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2E2FCC">
              <w:rPr>
                <w:sz w:val="20"/>
                <w:szCs w:val="20"/>
              </w:rPr>
              <w:t xml:space="preserve">. </w:t>
            </w:r>
            <w:hyperlink r:id="rId10" w:history="1">
              <w:r w:rsidRPr="00A75925">
                <w:rPr>
                  <w:rStyle w:val="Hyperlink"/>
                  <w:sz w:val="20"/>
                  <w:szCs w:val="20"/>
                </w:rPr>
                <w:t xml:space="preserve">High-Field Magnetic Resonance Imaging of the </w:t>
              </w:r>
              <w:proofErr w:type="spellStart"/>
              <w:r w:rsidRPr="00A75925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A75925">
                <w:rPr>
                  <w:rStyle w:val="Hyperlink"/>
                  <w:sz w:val="20"/>
                  <w:szCs w:val="20"/>
                </w:rPr>
                <w:t xml:space="preserve"> Joint Low Agreement with Clinical Diagnosis in Asymptomatic Females</w:t>
              </w:r>
            </w:hyperlink>
            <w:r w:rsidRPr="002E2FCC">
              <w:rPr>
                <w:sz w:val="20"/>
                <w:szCs w:val="20"/>
              </w:rPr>
              <w:t>. Diagnostics (Basel). 2023 Jun 6</w:t>
            </w:r>
            <w:proofErr w:type="gramStart"/>
            <w:r w:rsidRPr="002E2FCC">
              <w:rPr>
                <w:sz w:val="20"/>
                <w:szCs w:val="20"/>
              </w:rPr>
              <w:t>;13</w:t>
            </w:r>
            <w:proofErr w:type="gramEnd"/>
            <w:r w:rsidRPr="002E2FCC">
              <w:rPr>
                <w:sz w:val="20"/>
                <w:szCs w:val="20"/>
              </w:rPr>
              <w:t>(12):1986.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C4162C" w:rsidRPr="00A75925" w:rsidTr="00A75925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C4162C" w:rsidRPr="00A75925" w:rsidRDefault="00C4162C" w:rsidP="00A7592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C4162C" w:rsidRPr="00A75925" w:rsidRDefault="00C4162C" w:rsidP="00A7592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45058C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</w:tc>
            </w:tr>
          </w:tbl>
          <w:p w:rsidR="00C4162C" w:rsidRDefault="00C4162C" w:rsidP="0001684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45058C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C4162C" w:rsidRDefault="00C4162C" w:rsidP="0045058C">
            <w:pPr>
              <w:jc w:val="center"/>
            </w:pPr>
            <w:r>
              <w:t>3.0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 w:rsidRPr="00B54C18">
              <w:t>6.</w:t>
            </w:r>
          </w:p>
        </w:tc>
        <w:tc>
          <w:tcPr>
            <w:tcW w:w="3349" w:type="pct"/>
            <w:gridSpan w:val="7"/>
          </w:tcPr>
          <w:p w:rsidR="00C4162C" w:rsidRPr="002E2FCC" w:rsidRDefault="00C4162C" w:rsidP="002E2FCC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2E2FCC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2E2FC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A, </w:t>
            </w:r>
            <w:proofErr w:type="spellStart"/>
            <w:r w:rsidRPr="002E2FCC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r w:rsidRPr="002E2FC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M, </w:t>
            </w:r>
            <w:proofErr w:type="spellStart"/>
            <w:r w:rsidRPr="002E2FCC">
              <w:rPr>
                <w:b/>
                <w:sz w:val="20"/>
                <w:szCs w:val="20"/>
              </w:rPr>
              <w:t>Jeremić-Knežević</w:t>
            </w:r>
            <w:proofErr w:type="spellEnd"/>
            <w:r w:rsidRPr="002E2FCC">
              <w:rPr>
                <w:b/>
                <w:sz w:val="20"/>
                <w:szCs w:val="20"/>
              </w:rPr>
              <w:t xml:space="preserve"> M</w:t>
            </w:r>
            <w:r w:rsidRPr="002E2FCC">
              <w:rPr>
                <w:sz w:val="20"/>
                <w:szCs w:val="20"/>
              </w:rPr>
              <w:t xml:space="preserve">, </w:t>
            </w:r>
            <w:proofErr w:type="spellStart"/>
            <w:r w:rsidRPr="002E2FCC">
              <w:rPr>
                <w:sz w:val="20"/>
                <w:szCs w:val="20"/>
              </w:rPr>
              <w:t>Nikola</w:t>
            </w:r>
            <w:r>
              <w:rPr>
                <w:sz w:val="20"/>
                <w:szCs w:val="20"/>
              </w:rPr>
              <w:t>š</w:t>
            </w:r>
            <w:r w:rsidRPr="002E2FC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2E2FCC">
              <w:rPr>
                <w:sz w:val="20"/>
                <w:szCs w:val="20"/>
              </w:rPr>
              <w:t xml:space="preserve">, </w:t>
            </w:r>
            <w:proofErr w:type="spellStart"/>
            <w:r w:rsidRPr="002E2FCC">
              <w:rPr>
                <w:sz w:val="20"/>
                <w:szCs w:val="20"/>
              </w:rPr>
              <w:t>Toma</w:t>
            </w:r>
            <w:r>
              <w:rPr>
                <w:sz w:val="20"/>
                <w:szCs w:val="20"/>
              </w:rPr>
              <w:t>š</w:t>
            </w:r>
            <w:r w:rsidRPr="002E2FC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2E2FCC">
              <w:rPr>
                <w:sz w:val="20"/>
                <w:szCs w:val="20"/>
              </w:rPr>
              <w:t>-Todorovi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Ž</w:t>
            </w:r>
            <w:r w:rsidRPr="002E2FCC">
              <w:rPr>
                <w:sz w:val="20"/>
                <w:szCs w:val="20"/>
              </w:rPr>
              <w:t>ivanovi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Z, </w:t>
            </w:r>
            <w:r>
              <w:rPr>
                <w:sz w:val="20"/>
                <w:szCs w:val="20"/>
              </w:rPr>
              <w:t>et al</w:t>
            </w:r>
            <w:r w:rsidRPr="002E2FCC">
              <w:rPr>
                <w:sz w:val="20"/>
                <w:szCs w:val="20"/>
              </w:rPr>
              <w:t xml:space="preserve">. </w:t>
            </w:r>
            <w:hyperlink r:id="rId11" w:history="1">
              <w:r w:rsidRPr="002E2FCC">
                <w:rPr>
                  <w:rStyle w:val="Hyperlink"/>
                  <w:sz w:val="20"/>
                  <w:szCs w:val="20"/>
                </w:rPr>
                <w:t xml:space="preserve">Patients with neuropathic pain from </w:t>
              </w:r>
              <w:proofErr w:type="spellStart"/>
              <w:r w:rsidRPr="002E2FCC">
                <w:rPr>
                  <w:rStyle w:val="Hyperlink"/>
                  <w:sz w:val="20"/>
                  <w:szCs w:val="20"/>
                </w:rPr>
                <w:t>lumbosacral</w:t>
              </w:r>
              <w:proofErr w:type="spellEnd"/>
              <w:r w:rsidRPr="002E2FCC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2E2FCC">
                <w:rPr>
                  <w:rStyle w:val="Hyperlink"/>
                  <w:sz w:val="20"/>
                  <w:szCs w:val="20"/>
                </w:rPr>
                <w:t>radiculopathy</w:t>
              </w:r>
              <w:proofErr w:type="spellEnd"/>
              <w:r w:rsidRPr="002E2FCC">
                <w:rPr>
                  <w:rStyle w:val="Hyperlink"/>
                  <w:sz w:val="20"/>
                  <w:szCs w:val="20"/>
                </w:rPr>
                <w:t xml:space="preserve"> demonstrate similar pressure pain thresholds and conditioned pain modulation to those with fibromyalgia</w:t>
              </w:r>
            </w:hyperlink>
            <w:r w:rsidRPr="002E2FCC">
              <w:rPr>
                <w:sz w:val="20"/>
                <w:szCs w:val="20"/>
              </w:rPr>
              <w:t xml:space="preserve">. </w:t>
            </w:r>
            <w:proofErr w:type="spellStart"/>
            <w:r w:rsidRPr="002E2FCC">
              <w:rPr>
                <w:sz w:val="20"/>
                <w:szCs w:val="20"/>
              </w:rPr>
              <w:t>Neurophysiol</w:t>
            </w:r>
            <w:proofErr w:type="spellEnd"/>
            <w:r w:rsidRPr="002E2FCC">
              <w:rPr>
                <w:sz w:val="20"/>
                <w:szCs w:val="20"/>
              </w:rPr>
              <w:t xml:space="preserve"> </w:t>
            </w:r>
            <w:proofErr w:type="spellStart"/>
            <w:r w:rsidRPr="002E2FCC">
              <w:rPr>
                <w:sz w:val="20"/>
                <w:szCs w:val="20"/>
              </w:rPr>
              <w:t>Clin</w:t>
            </w:r>
            <w:proofErr w:type="spellEnd"/>
            <w:r w:rsidRPr="002E2FCC">
              <w:rPr>
                <w:sz w:val="20"/>
                <w:szCs w:val="20"/>
              </w:rPr>
              <w:t>. 2023 Jan 28</w:t>
            </w:r>
            <w:proofErr w:type="gramStart"/>
            <w:r w:rsidRPr="002E2FCC">
              <w:rPr>
                <w:sz w:val="20"/>
                <w:szCs w:val="20"/>
              </w:rPr>
              <w:t>;53</w:t>
            </w:r>
            <w:proofErr w:type="gramEnd"/>
            <w:r w:rsidRPr="002E2FCC">
              <w:rPr>
                <w:sz w:val="20"/>
                <w:szCs w:val="20"/>
              </w:rPr>
              <w:t>(4):102841.</w:t>
            </w:r>
          </w:p>
        </w:tc>
        <w:tc>
          <w:tcPr>
            <w:tcW w:w="496" w:type="pct"/>
            <w:gridSpan w:val="2"/>
            <w:vAlign w:val="center"/>
          </w:tcPr>
          <w:p w:rsidR="00C4162C" w:rsidRDefault="00C4162C" w:rsidP="0001684D">
            <w:pPr>
              <w:jc w:val="center"/>
            </w:pPr>
            <w:r w:rsidRPr="0045058C">
              <w:t>103/211</w:t>
            </w: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45058C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C4162C" w:rsidRDefault="00C4162C" w:rsidP="0001684D">
            <w:pPr>
              <w:jc w:val="center"/>
            </w:pPr>
            <w:r>
              <w:t>2.7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7.</w:t>
            </w:r>
          </w:p>
        </w:tc>
        <w:tc>
          <w:tcPr>
            <w:tcW w:w="3349" w:type="pct"/>
            <w:gridSpan w:val="7"/>
          </w:tcPr>
          <w:p w:rsidR="00C4162C" w:rsidRPr="002E2FCC" w:rsidRDefault="00C4162C" w:rsidP="002E2FCC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</w:t>
            </w:r>
            <w:r w:rsidRPr="002E2FCC">
              <w:rPr>
                <w:sz w:val="20"/>
                <w:szCs w:val="20"/>
              </w:rPr>
              <w:t>urovi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</w:t>
            </w:r>
            <w:proofErr w:type="spellStart"/>
            <w:r w:rsidRPr="002E2FCC">
              <w:rPr>
                <w:sz w:val="20"/>
                <w:szCs w:val="20"/>
              </w:rPr>
              <w:t>Koprivica</w:t>
            </w:r>
            <w:proofErr w:type="spellEnd"/>
            <w:r w:rsidRPr="002E2FCC">
              <w:rPr>
                <w:sz w:val="20"/>
                <w:szCs w:val="20"/>
              </w:rPr>
              <w:t xml:space="preserve"> D, </w:t>
            </w:r>
            <w:proofErr w:type="spellStart"/>
            <w:r w:rsidRPr="002E2FCC">
              <w:rPr>
                <w:sz w:val="20"/>
                <w:szCs w:val="20"/>
              </w:rPr>
              <w:t>Pu</w:t>
            </w:r>
            <w:r>
              <w:rPr>
                <w:sz w:val="20"/>
                <w:szCs w:val="20"/>
              </w:rPr>
              <w:t>š</w:t>
            </w:r>
            <w:r w:rsidRPr="002E2FCC">
              <w:rPr>
                <w:sz w:val="20"/>
                <w:szCs w:val="20"/>
              </w:rPr>
              <w:t>kar</w:t>
            </w:r>
            <w:proofErr w:type="spellEnd"/>
            <w:r w:rsidRPr="002E2FCC">
              <w:rPr>
                <w:sz w:val="20"/>
                <w:szCs w:val="20"/>
              </w:rPr>
              <w:t xml:space="preserve"> T, </w:t>
            </w:r>
            <w:proofErr w:type="spellStart"/>
            <w:r w:rsidRPr="002E2FCC">
              <w:rPr>
                <w:sz w:val="20"/>
                <w:szCs w:val="20"/>
              </w:rPr>
              <w:t>Budak</w:t>
            </w:r>
            <w:proofErr w:type="spellEnd"/>
            <w:r w:rsidRPr="002E2FCC">
              <w:rPr>
                <w:sz w:val="20"/>
                <w:szCs w:val="20"/>
              </w:rPr>
              <w:t xml:space="preserve"> I, </w:t>
            </w:r>
            <w:proofErr w:type="spellStart"/>
            <w:r w:rsidRPr="002E2FCC">
              <w:rPr>
                <w:sz w:val="20"/>
                <w:szCs w:val="20"/>
              </w:rPr>
              <w:t>Soka</w:t>
            </w:r>
            <w:r>
              <w:rPr>
                <w:sz w:val="20"/>
                <w:szCs w:val="20"/>
              </w:rPr>
              <w:t>č</w:t>
            </w:r>
            <w:proofErr w:type="spellEnd"/>
            <w:r w:rsidRPr="002E2FCC">
              <w:rPr>
                <w:sz w:val="20"/>
                <w:szCs w:val="20"/>
              </w:rPr>
              <w:t xml:space="preserve"> M, </w:t>
            </w:r>
            <w:proofErr w:type="spellStart"/>
            <w:r w:rsidRPr="002E2FCC">
              <w:rPr>
                <w:b/>
                <w:sz w:val="20"/>
                <w:szCs w:val="20"/>
              </w:rPr>
              <w:t>Jeremić</w:t>
            </w:r>
            <w:proofErr w:type="spellEnd"/>
            <w:r w:rsidRPr="002E2F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2FCC">
              <w:rPr>
                <w:b/>
                <w:sz w:val="20"/>
                <w:szCs w:val="20"/>
              </w:rPr>
              <w:t>Knežević</w:t>
            </w:r>
            <w:proofErr w:type="spellEnd"/>
            <w:r w:rsidRPr="002E2FCC">
              <w:rPr>
                <w:b/>
                <w:sz w:val="20"/>
                <w:szCs w:val="20"/>
              </w:rPr>
              <w:t xml:space="preserve"> M</w:t>
            </w:r>
            <w:r w:rsidRPr="002E2FCC">
              <w:rPr>
                <w:sz w:val="20"/>
                <w:szCs w:val="20"/>
              </w:rPr>
              <w:t xml:space="preserve">, </w:t>
            </w:r>
            <w:proofErr w:type="spellStart"/>
            <w:r w:rsidRPr="002E2FCC">
              <w:rPr>
                <w:sz w:val="20"/>
                <w:szCs w:val="20"/>
              </w:rPr>
              <w:t>Maletin</w:t>
            </w:r>
            <w:proofErr w:type="spellEnd"/>
            <w:r w:rsidRPr="002E2FCC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</w:t>
            </w:r>
            <w:r w:rsidRPr="002E2FCC">
              <w:rPr>
                <w:sz w:val="20"/>
                <w:szCs w:val="20"/>
              </w:rPr>
              <w:t xml:space="preserve">. </w:t>
            </w:r>
            <w:hyperlink r:id="rId12" w:history="1">
              <w:r w:rsidRPr="002E2FCC">
                <w:rPr>
                  <w:rStyle w:val="Hyperlink"/>
                  <w:sz w:val="20"/>
                  <w:szCs w:val="20"/>
                </w:rPr>
                <w:t xml:space="preserve">Influence of Implant Impression Methods, Polymer Materials, and Implant </w:t>
              </w:r>
              <w:proofErr w:type="spellStart"/>
              <w:r w:rsidRPr="002E2FCC">
                <w:rPr>
                  <w:rStyle w:val="Hyperlink"/>
                  <w:sz w:val="20"/>
                  <w:szCs w:val="20"/>
                </w:rPr>
                <w:t>Angulation</w:t>
              </w:r>
              <w:proofErr w:type="spellEnd"/>
              <w:r w:rsidRPr="002E2FCC">
                <w:rPr>
                  <w:rStyle w:val="Hyperlink"/>
                  <w:sz w:val="20"/>
                  <w:szCs w:val="20"/>
                </w:rPr>
                <w:t xml:space="preserve"> on the Accuracy of Dental Models</w:t>
              </w:r>
            </w:hyperlink>
            <w:r w:rsidRPr="002E2FCC">
              <w:rPr>
                <w:sz w:val="20"/>
                <w:szCs w:val="20"/>
              </w:rPr>
              <w:t>. Polymers (Basel). 2022 Jul 11</w:t>
            </w:r>
            <w:proofErr w:type="gramStart"/>
            <w:r w:rsidRPr="002E2FCC">
              <w:rPr>
                <w:sz w:val="20"/>
                <w:szCs w:val="20"/>
              </w:rPr>
              <w:t>;14</w:t>
            </w:r>
            <w:proofErr w:type="gramEnd"/>
            <w:r w:rsidRPr="002E2FCC">
              <w:rPr>
                <w:sz w:val="20"/>
                <w:szCs w:val="20"/>
              </w:rPr>
              <w:t>(14):2821.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C4162C" w:rsidRPr="002E2FCC" w:rsidTr="0001684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4162C" w:rsidRPr="002E2FCC" w:rsidRDefault="00C4162C" w:rsidP="0001684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C4162C" w:rsidRPr="002E2FCC" w:rsidRDefault="00C4162C" w:rsidP="0001684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E2FCC">
                    <w:rPr>
                      <w:rFonts w:eastAsia="Times New Roman"/>
                      <w:lang w:val="en-US" w:eastAsia="en-US"/>
                    </w:rPr>
                    <w:t>16/86</w:t>
                  </w:r>
                </w:p>
              </w:tc>
            </w:tr>
          </w:tbl>
          <w:p w:rsidR="00C4162C" w:rsidRDefault="00C4162C" w:rsidP="0001684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01684D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C4162C" w:rsidRDefault="00C4162C" w:rsidP="0001684D">
            <w:pPr>
              <w:jc w:val="center"/>
            </w:pPr>
            <w:r>
              <w:t>5.0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8</w:t>
            </w:r>
            <w:r w:rsidRPr="00B54C18">
              <w:t>.</w:t>
            </w:r>
          </w:p>
        </w:tc>
        <w:tc>
          <w:tcPr>
            <w:tcW w:w="3349" w:type="pct"/>
            <w:gridSpan w:val="7"/>
          </w:tcPr>
          <w:p w:rsidR="00C4162C" w:rsidRPr="002E2FCC" w:rsidRDefault="00C4162C" w:rsidP="002E2FCC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2E2FCC">
              <w:rPr>
                <w:sz w:val="20"/>
                <w:szCs w:val="20"/>
              </w:rPr>
              <w:t>Maletin</w:t>
            </w:r>
            <w:proofErr w:type="spellEnd"/>
            <w:r w:rsidRPr="002E2FCC">
              <w:rPr>
                <w:sz w:val="20"/>
                <w:szCs w:val="20"/>
              </w:rPr>
              <w:t xml:space="preserve"> A, </w:t>
            </w:r>
            <w:proofErr w:type="spellStart"/>
            <w:r w:rsidRPr="002E2FCC">
              <w:rPr>
                <w:sz w:val="20"/>
                <w:szCs w:val="20"/>
              </w:rPr>
              <w:t>Risti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I, </w:t>
            </w:r>
            <w:proofErr w:type="spellStart"/>
            <w:r w:rsidRPr="002E2FCC">
              <w:rPr>
                <w:sz w:val="20"/>
                <w:szCs w:val="20"/>
              </w:rPr>
              <w:t>Veljovi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T, </w:t>
            </w:r>
            <w:proofErr w:type="spellStart"/>
            <w:r w:rsidRPr="002E2FCC">
              <w:rPr>
                <w:sz w:val="20"/>
                <w:szCs w:val="20"/>
              </w:rPr>
              <w:t>Rami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B, </w:t>
            </w:r>
            <w:proofErr w:type="spellStart"/>
            <w:r w:rsidRPr="002E2FCC">
              <w:rPr>
                <w:sz w:val="20"/>
                <w:szCs w:val="20"/>
              </w:rPr>
              <w:t>Pu</w:t>
            </w:r>
            <w:r>
              <w:rPr>
                <w:sz w:val="20"/>
                <w:szCs w:val="20"/>
              </w:rPr>
              <w:t>š</w:t>
            </w:r>
            <w:r w:rsidRPr="002E2FCC">
              <w:rPr>
                <w:sz w:val="20"/>
                <w:szCs w:val="20"/>
              </w:rPr>
              <w:t>kar</w:t>
            </w:r>
            <w:proofErr w:type="spellEnd"/>
            <w:r w:rsidRPr="002E2FCC">
              <w:rPr>
                <w:sz w:val="20"/>
                <w:szCs w:val="20"/>
              </w:rPr>
              <w:t xml:space="preserve"> T, </w:t>
            </w:r>
            <w:proofErr w:type="spellStart"/>
            <w:r w:rsidRPr="002E2FCC">
              <w:rPr>
                <w:b/>
                <w:sz w:val="20"/>
                <w:szCs w:val="20"/>
              </w:rPr>
              <w:t>Jeremić-Knežević</w:t>
            </w:r>
            <w:proofErr w:type="spellEnd"/>
            <w:r w:rsidRPr="002E2FCC">
              <w:rPr>
                <w:b/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, et al</w:t>
            </w:r>
            <w:hyperlink r:id="rId13" w:history="1">
              <w:r w:rsidRPr="002E2FCC">
                <w:rPr>
                  <w:rStyle w:val="Hyperlink"/>
                  <w:sz w:val="20"/>
                  <w:szCs w:val="20"/>
                </w:rPr>
                <w:t xml:space="preserve">. Influence of </w:t>
              </w:r>
              <w:proofErr w:type="spellStart"/>
              <w:r w:rsidRPr="002E2FCC">
                <w:rPr>
                  <w:rStyle w:val="Hyperlink"/>
                  <w:sz w:val="20"/>
                  <w:szCs w:val="20"/>
                </w:rPr>
                <w:t>Dimethacrylate</w:t>
              </w:r>
              <w:proofErr w:type="spellEnd"/>
              <w:r w:rsidRPr="002E2FCC">
                <w:rPr>
                  <w:rStyle w:val="Hyperlink"/>
                  <w:sz w:val="20"/>
                  <w:szCs w:val="20"/>
                </w:rPr>
                <w:t xml:space="preserve"> Monomer on the Polymerization Efficacy of Resin-Based Dental Cements-FTIR Analysis</w:t>
              </w:r>
            </w:hyperlink>
            <w:r w:rsidRPr="002E2FCC">
              <w:rPr>
                <w:sz w:val="20"/>
                <w:szCs w:val="20"/>
              </w:rPr>
              <w:t>. Polymers (Basel). 2022 Jan 7</w:t>
            </w:r>
            <w:proofErr w:type="gramStart"/>
            <w:r w:rsidRPr="002E2FCC">
              <w:rPr>
                <w:sz w:val="20"/>
                <w:szCs w:val="20"/>
              </w:rPr>
              <w:t>;14</w:t>
            </w:r>
            <w:proofErr w:type="gramEnd"/>
            <w:r w:rsidRPr="002E2FCC">
              <w:rPr>
                <w:sz w:val="20"/>
                <w:szCs w:val="20"/>
              </w:rPr>
              <w:t>(2):247.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C4162C" w:rsidRPr="002E2FCC" w:rsidTr="002E2FC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4162C" w:rsidRPr="002E2FCC" w:rsidRDefault="00C4162C" w:rsidP="002E2FC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C4162C" w:rsidRPr="002E2FCC" w:rsidRDefault="00C4162C" w:rsidP="002E2FC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E2FCC">
                    <w:rPr>
                      <w:rFonts w:eastAsia="Times New Roman"/>
                      <w:lang w:val="en-US" w:eastAsia="en-US"/>
                    </w:rPr>
                    <w:t>16/86</w:t>
                  </w:r>
                </w:p>
              </w:tc>
            </w:tr>
          </w:tbl>
          <w:p w:rsidR="00C4162C" w:rsidRDefault="00C4162C" w:rsidP="0001684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01684D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C4162C" w:rsidRDefault="00C4162C" w:rsidP="0001684D">
            <w:pPr>
              <w:jc w:val="center"/>
            </w:pPr>
            <w:r>
              <w:t>5.0</w:t>
            </w:r>
          </w:p>
        </w:tc>
      </w:tr>
      <w:tr w:rsidR="00C4162C" w:rsidRPr="007C330B" w:rsidTr="00AE420F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49" w:type="pct"/>
            <w:gridSpan w:val="7"/>
          </w:tcPr>
          <w:p w:rsidR="00C4162C" w:rsidRPr="008D1348" w:rsidRDefault="00C4162C" w:rsidP="008D1348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D1348">
              <w:rPr>
                <w:sz w:val="20"/>
                <w:szCs w:val="20"/>
              </w:rPr>
              <w:t>Knežević</w:t>
            </w:r>
            <w:proofErr w:type="spellEnd"/>
            <w:r w:rsidRPr="008D1348">
              <w:rPr>
                <w:sz w:val="20"/>
                <w:szCs w:val="20"/>
              </w:rPr>
              <w:t xml:space="preserve"> A, </w:t>
            </w:r>
            <w:proofErr w:type="spellStart"/>
            <w:r w:rsidRPr="008D1348">
              <w:rPr>
                <w:sz w:val="20"/>
                <w:szCs w:val="20"/>
              </w:rPr>
              <w:t>Čolović</w:t>
            </w:r>
            <w:proofErr w:type="spellEnd"/>
            <w:r w:rsidRPr="008D1348">
              <w:rPr>
                <w:sz w:val="20"/>
                <w:szCs w:val="20"/>
              </w:rPr>
              <w:t xml:space="preserve"> P, </w:t>
            </w:r>
            <w:proofErr w:type="spellStart"/>
            <w:r w:rsidRPr="00AE420F">
              <w:rPr>
                <w:b/>
                <w:sz w:val="20"/>
                <w:szCs w:val="20"/>
              </w:rPr>
              <w:t>Jeremić-Knežević</w:t>
            </w:r>
            <w:proofErr w:type="spellEnd"/>
            <w:r w:rsidRPr="00AE420F">
              <w:rPr>
                <w:b/>
                <w:sz w:val="20"/>
                <w:szCs w:val="20"/>
              </w:rPr>
              <w:t xml:space="preserve"> M</w:t>
            </w:r>
            <w:r w:rsidRPr="008D1348">
              <w:rPr>
                <w:sz w:val="20"/>
                <w:szCs w:val="20"/>
              </w:rPr>
              <w:t xml:space="preserve">, </w:t>
            </w:r>
            <w:proofErr w:type="spellStart"/>
            <w:r w:rsidRPr="008D1348">
              <w:rPr>
                <w:sz w:val="20"/>
                <w:szCs w:val="20"/>
              </w:rPr>
              <w:t>Demeši-Drljan</w:t>
            </w:r>
            <w:proofErr w:type="spellEnd"/>
            <w:r w:rsidRPr="008D1348">
              <w:rPr>
                <w:sz w:val="20"/>
                <w:szCs w:val="20"/>
              </w:rPr>
              <w:t xml:space="preserve"> Č, </w:t>
            </w:r>
            <w:proofErr w:type="spellStart"/>
            <w:r w:rsidRPr="008D1348">
              <w:rPr>
                <w:sz w:val="20"/>
                <w:szCs w:val="20"/>
              </w:rPr>
              <w:t>Simić-Panić</w:t>
            </w:r>
            <w:proofErr w:type="spellEnd"/>
            <w:r w:rsidRPr="008D1348">
              <w:rPr>
                <w:sz w:val="20"/>
                <w:szCs w:val="20"/>
              </w:rPr>
              <w:t xml:space="preserve"> D, </w:t>
            </w:r>
            <w:proofErr w:type="spellStart"/>
            <w:r w:rsidRPr="008D1348">
              <w:rPr>
                <w:sz w:val="20"/>
                <w:szCs w:val="20"/>
              </w:rPr>
              <w:t>Neblett</w:t>
            </w:r>
            <w:proofErr w:type="spellEnd"/>
            <w:r w:rsidRPr="008D1348">
              <w:rPr>
                <w:sz w:val="20"/>
                <w:szCs w:val="20"/>
              </w:rPr>
              <w:t xml:space="preserve"> R. </w:t>
            </w:r>
            <w:hyperlink r:id="rId14" w:history="1">
              <w:r w:rsidRPr="00AE420F">
                <w:rPr>
                  <w:rStyle w:val="Hyperlink"/>
                  <w:sz w:val="20"/>
                  <w:szCs w:val="20"/>
                </w:rPr>
                <w:t>Assessing the Functional Status of Patients with Chronic Pain-Cross Cultural Adaptation and Psychometric Properties of the Serbian Version of the Pain Disability Questionnaire.</w:t>
              </w:r>
            </w:hyperlink>
            <w:r w:rsidRPr="008D1348">
              <w:rPr>
                <w:sz w:val="20"/>
                <w:szCs w:val="20"/>
              </w:rPr>
              <w:t xml:space="preserve"> </w:t>
            </w:r>
            <w:proofErr w:type="spellStart"/>
            <w:r w:rsidRPr="008D1348">
              <w:rPr>
                <w:sz w:val="20"/>
                <w:szCs w:val="20"/>
              </w:rPr>
              <w:t>Int</w:t>
            </w:r>
            <w:proofErr w:type="spellEnd"/>
            <w:r w:rsidRPr="008D1348">
              <w:rPr>
                <w:sz w:val="20"/>
                <w:szCs w:val="20"/>
              </w:rPr>
              <w:t xml:space="preserve"> J Environ Res Public Health. 2021 Jun 28</w:t>
            </w:r>
            <w:proofErr w:type="gramStart"/>
            <w:r w:rsidRPr="008D1348">
              <w:rPr>
                <w:sz w:val="20"/>
                <w:szCs w:val="20"/>
              </w:rPr>
              <w:t>;18</w:t>
            </w:r>
            <w:proofErr w:type="gramEnd"/>
            <w:r w:rsidRPr="008D1348">
              <w:rPr>
                <w:sz w:val="20"/>
                <w:szCs w:val="20"/>
              </w:rPr>
              <w:t>(13):6911.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C4162C" w:rsidRPr="00AE420F" w:rsidTr="00AE420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4162C" w:rsidRPr="00AE420F" w:rsidRDefault="00C4162C" w:rsidP="00AE42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C4162C" w:rsidRPr="00AE420F" w:rsidRDefault="00C4162C" w:rsidP="00AE420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AE420F">
                    <w:rPr>
                      <w:rFonts w:eastAsia="Times New Roman"/>
                      <w:lang w:val="en-US" w:eastAsia="en-US"/>
                    </w:rPr>
                    <w:t>81/302</w:t>
                  </w:r>
                </w:p>
              </w:tc>
            </w:tr>
          </w:tbl>
          <w:p w:rsidR="00C4162C" w:rsidRDefault="00C4162C" w:rsidP="00AE420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AE420F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C4162C" w:rsidRDefault="00C4162C" w:rsidP="00AE420F">
            <w:pPr>
              <w:jc w:val="center"/>
            </w:pPr>
            <w:r w:rsidRPr="00AE420F">
              <w:t>4.614</w:t>
            </w:r>
          </w:p>
        </w:tc>
      </w:tr>
      <w:tr w:rsidR="00C4162C" w:rsidRPr="007C330B" w:rsidTr="00AE420F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10</w:t>
            </w:r>
            <w:r w:rsidRPr="00B54C18">
              <w:t>.</w:t>
            </w:r>
          </w:p>
        </w:tc>
        <w:tc>
          <w:tcPr>
            <w:tcW w:w="3349" w:type="pct"/>
            <w:gridSpan w:val="7"/>
          </w:tcPr>
          <w:p w:rsidR="00C4162C" w:rsidRPr="00B54C18" w:rsidRDefault="00C4162C" w:rsidP="008D1348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54C18">
              <w:rPr>
                <w:b/>
                <w:sz w:val="20"/>
                <w:szCs w:val="20"/>
              </w:rPr>
              <w:t>Jeremi</w:t>
            </w:r>
            <w:r>
              <w:rPr>
                <w:b/>
                <w:sz w:val="20"/>
                <w:szCs w:val="20"/>
              </w:rPr>
              <w:t>ć</w:t>
            </w:r>
            <w:r w:rsidRPr="00B54C18">
              <w:rPr>
                <w:b/>
                <w:sz w:val="20"/>
                <w:szCs w:val="20"/>
              </w:rPr>
              <w:t>-Kne</w:t>
            </w:r>
            <w:r>
              <w:rPr>
                <w:b/>
                <w:sz w:val="20"/>
                <w:szCs w:val="20"/>
              </w:rPr>
              <w:t>ž</w:t>
            </w:r>
            <w:r w:rsidRPr="00B54C18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B54C18">
              <w:rPr>
                <w:b/>
                <w:sz w:val="20"/>
                <w:szCs w:val="20"/>
              </w:rPr>
              <w:t xml:space="preserve"> M</w:t>
            </w:r>
            <w:r w:rsidRPr="00B54C18">
              <w:rPr>
                <w:sz w:val="20"/>
                <w:szCs w:val="20"/>
              </w:rPr>
              <w:t xml:space="preserve">, </w:t>
            </w:r>
            <w:proofErr w:type="spellStart"/>
            <w:r w:rsidRPr="00B54C18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B54C1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54C18">
              <w:rPr>
                <w:sz w:val="20"/>
                <w:szCs w:val="20"/>
              </w:rPr>
              <w:t xml:space="preserve"> A, </w:t>
            </w:r>
            <w:proofErr w:type="spellStart"/>
            <w:r w:rsidRPr="00B54C18">
              <w:rPr>
                <w:sz w:val="20"/>
                <w:szCs w:val="20"/>
              </w:rPr>
              <w:t>Boban</w:t>
            </w:r>
            <w:proofErr w:type="spellEnd"/>
            <w:r w:rsidRPr="00B54C18"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B54C18">
              <w:rPr>
                <w:sz w:val="20"/>
                <w:szCs w:val="20"/>
              </w:rPr>
              <w:t>urovi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54C18">
              <w:rPr>
                <w:sz w:val="20"/>
                <w:szCs w:val="20"/>
              </w:rPr>
              <w:t xml:space="preserve"> </w:t>
            </w:r>
            <w:proofErr w:type="spellStart"/>
            <w:r w:rsidRPr="00B54C18">
              <w:rPr>
                <w:sz w:val="20"/>
                <w:szCs w:val="20"/>
              </w:rPr>
              <w:t>Koprivica</w:t>
            </w:r>
            <w:proofErr w:type="spellEnd"/>
            <w:r w:rsidRPr="00B54C18">
              <w:rPr>
                <w:sz w:val="20"/>
                <w:szCs w:val="20"/>
              </w:rPr>
              <w:t xml:space="preserve"> D, </w:t>
            </w:r>
            <w:proofErr w:type="spellStart"/>
            <w:r w:rsidRPr="00B54C18">
              <w:rPr>
                <w:sz w:val="20"/>
                <w:szCs w:val="20"/>
              </w:rPr>
              <w:t>Boban</w:t>
            </w:r>
            <w:proofErr w:type="spellEnd"/>
            <w:r w:rsidRPr="00B54C18">
              <w:rPr>
                <w:sz w:val="20"/>
                <w:szCs w:val="20"/>
              </w:rPr>
              <w:t xml:space="preserve"> J. </w:t>
            </w:r>
            <w:hyperlink r:id="rId15" w:history="1">
              <w:r w:rsidRPr="008D1348">
                <w:rPr>
                  <w:rStyle w:val="Hyperlink"/>
                  <w:sz w:val="20"/>
                  <w:szCs w:val="20"/>
                </w:rPr>
                <w:t xml:space="preserve">Correlation of </w:t>
              </w:r>
              <w:proofErr w:type="spellStart"/>
              <w:r w:rsidRPr="008D1348">
                <w:rPr>
                  <w:rStyle w:val="Hyperlink"/>
                  <w:sz w:val="20"/>
                  <w:szCs w:val="20"/>
                </w:rPr>
                <w:t>somatization</w:t>
              </w:r>
              <w:proofErr w:type="spellEnd"/>
              <w:r w:rsidRPr="008D1348">
                <w:rPr>
                  <w:rStyle w:val="Hyperlink"/>
                  <w:sz w:val="20"/>
                  <w:szCs w:val="20"/>
                </w:rPr>
                <w:t xml:space="preserve">, depression, and chronic pain with clinical findings of the </w:t>
              </w:r>
              <w:proofErr w:type="spellStart"/>
              <w:r w:rsidRPr="008D1348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8D1348">
                <w:rPr>
                  <w:rStyle w:val="Hyperlink"/>
                  <w:sz w:val="20"/>
                  <w:szCs w:val="20"/>
                </w:rPr>
                <w:t xml:space="preserve"> disorders in asymptomatic women</w:t>
              </w:r>
            </w:hyperlink>
            <w:r w:rsidRPr="00B54C18">
              <w:rPr>
                <w:sz w:val="20"/>
                <w:szCs w:val="20"/>
              </w:rPr>
              <w:t xml:space="preserve">. </w:t>
            </w:r>
            <w:proofErr w:type="spellStart"/>
            <w:r w:rsidRPr="00B54C18">
              <w:rPr>
                <w:sz w:val="20"/>
                <w:szCs w:val="20"/>
              </w:rPr>
              <w:t>Cranio</w:t>
            </w:r>
            <w:proofErr w:type="spellEnd"/>
            <w:r w:rsidRPr="00B54C18">
              <w:rPr>
                <w:sz w:val="20"/>
                <w:szCs w:val="20"/>
              </w:rPr>
              <w:t>. 2021</w:t>
            </w:r>
            <w:proofErr w:type="gramStart"/>
            <w:r w:rsidRPr="00B54C18">
              <w:rPr>
                <w:sz w:val="20"/>
                <w:szCs w:val="20"/>
              </w:rPr>
              <w:t>;39</w:t>
            </w:r>
            <w:proofErr w:type="gramEnd"/>
            <w:r w:rsidRPr="00B54C18">
              <w:rPr>
                <w:sz w:val="20"/>
                <w:szCs w:val="20"/>
              </w:rPr>
              <w:t>(1):17-23.</w:t>
            </w:r>
          </w:p>
        </w:tc>
        <w:tc>
          <w:tcPr>
            <w:tcW w:w="496" w:type="pct"/>
            <w:gridSpan w:val="2"/>
            <w:vAlign w:val="center"/>
          </w:tcPr>
          <w:p w:rsidR="00C4162C" w:rsidRPr="006301CD" w:rsidRDefault="00C4162C" w:rsidP="00AE420F">
            <w:pPr>
              <w:jc w:val="center"/>
            </w:pPr>
            <w:r>
              <w:t>82/92</w:t>
            </w: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AE420F">
            <w:pPr>
              <w:jc w:val="center"/>
            </w:pPr>
            <w:r w:rsidRPr="006301CD">
              <w:t>23</w:t>
            </w:r>
          </w:p>
          <w:p w:rsidR="00C4162C" w:rsidRPr="006301CD" w:rsidRDefault="00C4162C" w:rsidP="00AE420F">
            <w:pPr>
              <w:jc w:val="center"/>
            </w:pPr>
          </w:p>
        </w:tc>
        <w:tc>
          <w:tcPr>
            <w:tcW w:w="455" w:type="pct"/>
            <w:vAlign w:val="center"/>
          </w:tcPr>
          <w:p w:rsidR="00C4162C" w:rsidRDefault="00C4162C" w:rsidP="00AE420F">
            <w:pPr>
              <w:jc w:val="center"/>
            </w:pPr>
            <w:r>
              <w:t>1.670</w:t>
            </w:r>
          </w:p>
          <w:p w:rsidR="00C4162C" w:rsidRPr="00E172A8" w:rsidRDefault="00C4162C" w:rsidP="00AE420F">
            <w:pPr>
              <w:jc w:val="center"/>
              <w:rPr>
                <w:b/>
              </w:rPr>
            </w:pPr>
          </w:p>
        </w:tc>
      </w:tr>
      <w:tr w:rsidR="00C4162C" w:rsidRPr="007C330B" w:rsidTr="00AE420F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 w:rsidRPr="00B54C18">
              <w:t>1</w:t>
            </w:r>
            <w:r>
              <w:t>1</w:t>
            </w:r>
            <w:r w:rsidRPr="00B54C18">
              <w:t>.</w:t>
            </w:r>
          </w:p>
        </w:tc>
        <w:tc>
          <w:tcPr>
            <w:tcW w:w="3349" w:type="pct"/>
            <w:gridSpan w:val="7"/>
            <w:vAlign w:val="center"/>
          </w:tcPr>
          <w:p w:rsidR="00C4162C" w:rsidRPr="00E406E0" w:rsidRDefault="00C4162C" w:rsidP="00CA74DE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972">
              <w:rPr>
                <w:rFonts w:ascii="Times New Roman" w:hAnsi="Times New Roman" w:cs="Times New Roman"/>
                <w:bCs/>
                <w:sz w:val="20"/>
                <w:szCs w:val="20"/>
              </w:rPr>
              <w:t>Milekić</w:t>
            </w:r>
            <w:proofErr w:type="spellEnd"/>
            <w:r w:rsidRPr="000D19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Ćatović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Puškar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0D1972">
              <w:rPr>
                <w:rFonts w:ascii="Times New Roman" w:hAnsi="Times New Roman" w:cs="Times New Roman"/>
                <w:b/>
                <w:sz w:val="20"/>
                <w:szCs w:val="20"/>
              </w:rPr>
              <w:t>Jeremić-Knežević</w:t>
            </w:r>
            <w:proofErr w:type="spellEnd"/>
            <w:r w:rsidRPr="000D1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Đurović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Koprivica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Vujkov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hyperlink r:id="rId16" w:history="1"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Applicability of the instruments for measuring pain intensity in persons with </w:t>
              </w:r>
              <w:proofErr w:type="spellStart"/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masticatory</w:t>
              </w:r>
              <w:proofErr w:type="spellEnd"/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myofascial</w:t>
              </w:r>
              <w:proofErr w:type="spellEnd"/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pain</w:t>
              </w:r>
            </w:hyperlink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Arh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Celok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;148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(5-6):275-9.</w:t>
            </w:r>
          </w:p>
        </w:tc>
        <w:tc>
          <w:tcPr>
            <w:tcW w:w="496" w:type="pct"/>
            <w:gridSpan w:val="2"/>
            <w:vAlign w:val="center"/>
          </w:tcPr>
          <w:p w:rsidR="00C4162C" w:rsidRPr="00E406E0" w:rsidRDefault="00C4162C" w:rsidP="00AE42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C4162C" w:rsidRPr="00E406E0" w:rsidRDefault="00C4162C" w:rsidP="00AE42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C4162C" w:rsidRPr="00E406E0" w:rsidRDefault="00C4162C" w:rsidP="00AE42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C4162C" w:rsidRPr="00E406E0" w:rsidRDefault="00C4162C" w:rsidP="00AE42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4162C" w:rsidRDefault="00C4162C" w:rsidP="00AE42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  <w:p w:rsidR="00C4162C" w:rsidRPr="00E406E0" w:rsidRDefault="00C4162C" w:rsidP="00AE42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62C" w:rsidRPr="007C330B" w:rsidTr="00AE420F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12.</w:t>
            </w:r>
          </w:p>
        </w:tc>
        <w:tc>
          <w:tcPr>
            <w:tcW w:w="3349" w:type="pct"/>
            <w:gridSpan w:val="7"/>
          </w:tcPr>
          <w:p w:rsidR="00C4162C" w:rsidRPr="00B54C18" w:rsidRDefault="00C4162C" w:rsidP="0001684D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54C18">
              <w:rPr>
                <w:b/>
                <w:sz w:val="20"/>
                <w:szCs w:val="20"/>
              </w:rPr>
              <w:t>Jeremić-Knežević</w:t>
            </w:r>
            <w:proofErr w:type="spellEnd"/>
            <w:r w:rsidRPr="00B54C18">
              <w:rPr>
                <w:b/>
                <w:sz w:val="20"/>
                <w:szCs w:val="20"/>
              </w:rPr>
              <w:t xml:space="preserve"> M</w:t>
            </w:r>
            <w:r w:rsidRPr="00B54C18">
              <w:rPr>
                <w:sz w:val="20"/>
                <w:szCs w:val="20"/>
              </w:rPr>
              <w:t xml:space="preserve">, </w:t>
            </w:r>
            <w:proofErr w:type="spellStart"/>
            <w:r w:rsidRPr="00B54C18">
              <w:rPr>
                <w:sz w:val="20"/>
                <w:szCs w:val="20"/>
              </w:rPr>
              <w:t>Boban</w:t>
            </w:r>
            <w:proofErr w:type="spellEnd"/>
            <w:r w:rsidRPr="00B54C18">
              <w:rPr>
                <w:sz w:val="20"/>
                <w:szCs w:val="20"/>
              </w:rPr>
              <w:t xml:space="preserve"> J, </w:t>
            </w:r>
            <w:proofErr w:type="spellStart"/>
            <w:r w:rsidRPr="00B54C18">
              <w:rPr>
                <w:sz w:val="20"/>
                <w:szCs w:val="20"/>
              </w:rPr>
              <w:t>Đurović-Koprivica</w:t>
            </w:r>
            <w:proofErr w:type="spellEnd"/>
            <w:r w:rsidRPr="00B54C18">
              <w:rPr>
                <w:sz w:val="20"/>
                <w:szCs w:val="20"/>
              </w:rPr>
              <w:t xml:space="preserve"> D, </w:t>
            </w:r>
            <w:proofErr w:type="spellStart"/>
            <w:r w:rsidRPr="00B54C18">
              <w:rPr>
                <w:sz w:val="20"/>
                <w:szCs w:val="20"/>
              </w:rPr>
              <w:t>Krstić</w:t>
            </w:r>
            <w:proofErr w:type="spellEnd"/>
            <w:r w:rsidRPr="00B54C18">
              <w:rPr>
                <w:sz w:val="20"/>
                <w:szCs w:val="20"/>
              </w:rPr>
              <w:t xml:space="preserve"> V, </w:t>
            </w:r>
            <w:proofErr w:type="spellStart"/>
            <w:r w:rsidRPr="00B54C18">
              <w:rPr>
                <w:sz w:val="20"/>
                <w:szCs w:val="20"/>
              </w:rPr>
              <w:t>Marković</w:t>
            </w:r>
            <w:proofErr w:type="spellEnd"/>
            <w:r w:rsidRPr="00B54C18">
              <w:rPr>
                <w:sz w:val="20"/>
                <w:szCs w:val="20"/>
              </w:rPr>
              <w:t xml:space="preserve"> V, </w:t>
            </w:r>
            <w:proofErr w:type="spellStart"/>
            <w:r w:rsidRPr="00B54C18">
              <w:rPr>
                <w:sz w:val="20"/>
                <w:szCs w:val="20"/>
              </w:rPr>
              <w:t>Knežević</w:t>
            </w:r>
            <w:proofErr w:type="spellEnd"/>
            <w:r w:rsidRPr="00B54C18">
              <w:rPr>
                <w:sz w:val="20"/>
                <w:szCs w:val="20"/>
              </w:rPr>
              <w:t xml:space="preserve"> A. </w:t>
            </w:r>
            <w:hyperlink r:id="rId17" w:history="1">
              <w:r w:rsidRPr="00B54C18">
                <w:rPr>
                  <w:rStyle w:val="Hyperlink"/>
                  <w:sz w:val="20"/>
                  <w:szCs w:val="20"/>
                </w:rPr>
                <w:t xml:space="preserve">Imaging of the </w:t>
              </w:r>
              <w:proofErr w:type="spellStart"/>
              <w:r w:rsidRPr="00B54C18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B54C18">
                <w:rPr>
                  <w:rStyle w:val="Hyperlink"/>
                  <w:sz w:val="20"/>
                  <w:szCs w:val="20"/>
                </w:rPr>
                <w:t xml:space="preserve"> joint – contemporary clinical and radiological implications</w:t>
              </w:r>
            </w:hyperlink>
            <w:r w:rsidRPr="00B54C18">
              <w:rPr>
                <w:sz w:val="20"/>
                <w:szCs w:val="20"/>
              </w:rPr>
              <w:t xml:space="preserve">. </w:t>
            </w:r>
            <w:proofErr w:type="spellStart"/>
            <w:r w:rsidRPr="00B54C18">
              <w:rPr>
                <w:sz w:val="20"/>
                <w:szCs w:val="20"/>
              </w:rPr>
              <w:t>Srp</w:t>
            </w:r>
            <w:proofErr w:type="spellEnd"/>
            <w:r w:rsidRPr="00B54C18">
              <w:rPr>
                <w:sz w:val="20"/>
                <w:szCs w:val="20"/>
              </w:rPr>
              <w:t xml:space="preserve"> </w:t>
            </w:r>
            <w:proofErr w:type="spellStart"/>
            <w:r w:rsidRPr="00B54C18">
              <w:rPr>
                <w:sz w:val="20"/>
                <w:szCs w:val="20"/>
              </w:rPr>
              <w:t>Arh</w:t>
            </w:r>
            <w:proofErr w:type="spellEnd"/>
            <w:r w:rsidRPr="00B54C18">
              <w:rPr>
                <w:sz w:val="20"/>
                <w:szCs w:val="20"/>
              </w:rPr>
              <w:t xml:space="preserve"> </w:t>
            </w:r>
            <w:proofErr w:type="spellStart"/>
            <w:r w:rsidRPr="00B54C18">
              <w:rPr>
                <w:sz w:val="20"/>
                <w:szCs w:val="20"/>
              </w:rPr>
              <w:t>Celok</w:t>
            </w:r>
            <w:proofErr w:type="spellEnd"/>
            <w:r w:rsidRPr="00B54C18">
              <w:rPr>
                <w:sz w:val="20"/>
                <w:szCs w:val="20"/>
              </w:rPr>
              <w:t xml:space="preserve"> </w:t>
            </w:r>
            <w:proofErr w:type="spellStart"/>
            <w:r w:rsidRPr="00B54C18">
              <w:rPr>
                <w:sz w:val="20"/>
                <w:szCs w:val="20"/>
              </w:rPr>
              <w:t>Lek</w:t>
            </w:r>
            <w:proofErr w:type="spellEnd"/>
            <w:r w:rsidRPr="00B54C18">
              <w:rPr>
                <w:sz w:val="20"/>
                <w:szCs w:val="20"/>
              </w:rPr>
              <w:t>. 2020</w:t>
            </w:r>
            <w:proofErr w:type="gramStart"/>
            <w:r w:rsidRPr="00B54C18">
              <w:rPr>
                <w:sz w:val="20"/>
                <w:szCs w:val="20"/>
              </w:rPr>
              <w:t>;148</w:t>
            </w:r>
            <w:proofErr w:type="gramEnd"/>
            <w:r w:rsidRPr="00B54C18">
              <w:rPr>
                <w:sz w:val="20"/>
                <w:szCs w:val="20"/>
              </w:rPr>
              <w:t xml:space="preserve">(3–4):242-50. </w:t>
            </w:r>
          </w:p>
        </w:tc>
        <w:tc>
          <w:tcPr>
            <w:tcW w:w="496" w:type="pct"/>
            <w:gridSpan w:val="2"/>
            <w:vAlign w:val="center"/>
          </w:tcPr>
          <w:p w:rsidR="00C4162C" w:rsidRPr="006301CD" w:rsidRDefault="00C4162C" w:rsidP="00AE420F">
            <w:pPr>
              <w:jc w:val="center"/>
            </w:pPr>
            <w:r w:rsidRPr="006301CD">
              <w:t>16</w:t>
            </w:r>
            <w:r>
              <w:t>3</w:t>
            </w:r>
            <w:r w:rsidRPr="006301CD">
              <w:t>/16</w:t>
            </w:r>
            <w:r>
              <w:t>9</w:t>
            </w:r>
          </w:p>
          <w:p w:rsidR="00C4162C" w:rsidRPr="006301CD" w:rsidRDefault="00C4162C" w:rsidP="00AE420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AE420F">
            <w:pPr>
              <w:jc w:val="center"/>
            </w:pPr>
            <w:r w:rsidRPr="006301CD">
              <w:t>23</w:t>
            </w:r>
          </w:p>
        </w:tc>
        <w:tc>
          <w:tcPr>
            <w:tcW w:w="455" w:type="pct"/>
            <w:vAlign w:val="center"/>
          </w:tcPr>
          <w:p w:rsidR="00C4162C" w:rsidRPr="006301CD" w:rsidRDefault="00C4162C" w:rsidP="00AE420F">
            <w:pPr>
              <w:jc w:val="center"/>
            </w:pPr>
            <w:r w:rsidRPr="006301CD">
              <w:t>0.</w:t>
            </w:r>
            <w:r>
              <w:t>207</w:t>
            </w:r>
          </w:p>
        </w:tc>
      </w:tr>
      <w:tr w:rsidR="00C4162C" w:rsidRPr="007C330B" w:rsidTr="00AE420F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13.</w:t>
            </w:r>
          </w:p>
        </w:tc>
        <w:tc>
          <w:tcPr>
            <w:tcW w:w="3349" w:type="pct"/>
            <w:gridSpan w:val="7"/>
          </w:tcPr>
          <w:p w:rsidR="00C4162C" w:rsidRPr="00B54C18" w:rsidRDefault="00C4162C" w:rsidP="008D1348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54C18">
              <w:rPr>
                <w:sz w:val="20"/>
                <w:szCs w:val="20"/>
              </w:rPr>
              <w:t>Ivanovi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54C18">
              <w:rPr>
                <w:sz w:val="20"/>
                <w:szCs w:val="20"/>
              </w:rPr>
              <w:t xml:space="preserve"> S, </w:t>
            </w:r>
            <w:proofErr w:type="spellStart"/>
            <w:r w:rsidRPr="00B54C18">
              <w:rPr>
                <w:sz w:val="20"/>
                <w:szCs w:val="20"/>
              </w:rPr>
              <w:t>Trgov</w:t>
            </w:r>
            <w:r>
              <w:rPr>
                <w:sz w:val="20"/>
                <w:szCs w:val="20"/>
              </w:rPr>
              <w:t>č</w:t>
            </w:r>
            <w:r w:rsidRPr="00B54C1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54C18">
              <w:rPr>
                <w:sz w:val="20"/>
                <w:szCs w:val="20"/>
              </w:rPr>
              <w:t xml:space="preserve"> S, </w:t>
            </w:r>
            <w:proofErr w:type="spellStart"/>
            <w:r w:rsidRPr="00B54C18">
              <w:rPr>
                <w:sz w:val="20"/>
                <w:szCs w:val="20"/>
              </w:rPr>
              <w:t>Koci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54C18">
              <w:rPr>
                <w:sz w:val="20"/>
                <w:szCs w:val="20"/>
              </w:rPr>
              <w:t xml:space="preserve"> B, </w:t>
            </w:r>
            <w:proofErr w:type="spellStart"/>
            <w:r w:rsidRPr="00B54C18">
              <w:rPr>
                <w:sz w:val="20"/>
                <w:szCs w:val="20"/>
              </w:rPr>
              <w:t>Toma</w:t>
            </w:r>
            <w:r>
              <w:rPr>
                <w:sz w:val="20"/>
                <w:szCs w:val="20"/>
              </w:rPr>
              <w:t>š</w:t>
            </w:r>
            <w:r w:rsidRPr="00B54C1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B54C18">
              <w:rPr>
                <w:sz w:val="20"/>
                <w:szCs w:val="20"/>
              </w:rPr>
              <w:t>-Todorovi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54C18">
              <w:rPr>
                <w:sz w:val="20"/>
                <w:szCs w:val="20"/>
              </w:rPr>
              <w:t xml:space="preserve"> S, </w:t>
            </w:r>
            <w:proofErr w:type="spellStart"/>
            <w:r w:rsidRPr="00B54C18">
              <w:rPr>
                <w:b/>
                <w:sz w:val="20"/>
                <w:szCs w:val="20"/>
              </w:rPr>
              <w:t>Jeremi</w:t>
            </w:r>
            <w:r>
              <w:rPr>
                <w:b/>
                <w:sz w:val="20"/>
                <w:szCs w:val="20"/>
              </w:rPr>
              <w:t>ć</w:t>
            </w:r>
            <w:r w:rsidRPr="00B54C18">
              <w:rPr>
                <w:b/>
                <w:sz w:val="20"/>
                <w:szCs w:val="20"/>
              </w:rPr>
              <w:t>-Kne</w:t>
            </w:r>
            <w:r>
              <w:rPr>
                <w:b/>
                <w:sz w:val="20"/>
                <w:szCs w:val="20"/>
              </w:rPr>
              <w:t>ž</w:t>
            </w:r>
            <w:r w:rsidRPr="00B54C18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B54C18">
              <w:rPr>
                <w:b/>
                <w:sz w:val="20"/>
                <w:szCs w:val="20"/>
              </w:rPr>
              <w:t xml:space="preserve"> M</w:t>
            </w:r>
            <w:r w:rsidRPr="00B54C18">
              <w:rPr>
                <w:sz w:val="20"/>
                <w:szCs w:val="20"/>
              </w:rPr>
              <w:t xml:space="preserve">, </w:t>
            </w:r>
            <w:proofErr w:type="spellStart"/>
            <w:r w:rsidRPr="00B54C18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B54C1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54C18">
              <w:rPr>
                <w:sz w:val="20"/>
                <w:szCs w:val="20"/>
              </w:rPr>
              <w:t xml:space="preserve"> A. </w:t>
            </w:r>
            <w:hyperlink r:id="rId18" w:history="1">
              <w:r w:rsidRPr="00B54C18">
                <w:rPr>
                  <w:rStyle w:val="Hyperlink"/>
                  <w:sz w:val="20"/>
                  <w:szCs w:val="20"/>
                </w:rPr>
                <w:t>Relationship between the frequency of falls, fear of falling and functional abilities in women aged 65 and over</w:t>
              </w:r>
            </w:hyperlink>
            <w:r w:rsidRPr="00B54C18">
              <w:rPr>
                <w:sz w:val="20"/>
                <w:szCs w:val="20"/>
              </w:rPr>
              <w:t xml:space="preserve">. </w:t>
            </w:r>
            <w:proofErr w:type="spellStart"/>
            <w:r w:rsidRPr="00B54C18">
              <w:rPr>
                <w:sz w:val="20"/>
                <w:szCs w:val="20"/>
              </w:rPr>
              <w:t>Vojnosanit</w:t>
            </w:r>
            <w:proofErr w:type="spellEnd"/>
            <w:r w:rsidRPr="00B54C18">
              <w:rPr>
                <w:sz w:val="20"/>
                <w:szCs w:val="20"/>
              </w:rPr>
              <w:t xml:space="preserve"> Pregl. </w:t>
            </w:r>
            <w:r>
              <w:rPr>
                <w:sz w:val="20"/>
                <w:szCs w:val="20"/>
              </w:rPr>
              <w:t>2021</w:t>
            </w:r>
            <w:proofErr w:type="gramStart"/>
            <w:r>
              <w:rPr>
                <w:sz w:val="20"/>
                <w:szCs w:val="20"/>
              </w:rPr>
              <w:t>;78</w:t>
            </w:r>
            <w:proofErr w:type="gramEnd"/>
            <w:r>
              <w:rPr>
                <w:sz w:val="20"/>
                <w:szCs w:val="20"/>
              </w:rPr>
              <w:t>(7):755-9.</w:t>
            </w:r>
          </w:p>
        </w:tc>
        <w:tc>
          <w:tcPr>
            <w:tcW w:w="496" w:type="pct"/>
            <w:gridSpan w:val="2"/>
            <w:vAlign w:val="center"/>
          </w:tcPr>
          <w:p w:rsidR="00C4162C" w:rsidRDefault="00C4162C" w:rsidP="00AE420F">
            <w:pPr>
              <w:jc w:val="center"/>
            </w:pPr>
            <w:r w:rsidRPr="006301CD">
              <w:t>16</w:t>
            </w:r>
            <w:r>
              <w:t>8</w:t>
            </w:r>
            <w:r w:rsidRPr="006301CD">
              <w:t>/</w:t>
            </w:r>
            <w:r>
              <w:t>172</w:t>
            </w:r>
          </w:p>
          <w:p w:rsidR="00C4162C" w:rsidRPr="006301CD" w:rsidRDefault="00C4162C" w:rsidP="00AE420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4162C" w:rsidRPr="006301CD" w:rsidRDefault="00C4162C" w:rsidP="00AE420F">
            <w:pPr>
              <w:jc w:val="center"/>
            </w:pPr>
            <w:r w:rsidRPr="006301CD">
              <w:t>23</w:t>
            </w:r>
          </w:p>
          <w:p w:rsidR="00C4162C" w:rsidRPr="006301CD" w:rsidRDefault="00C4162C" w:rsidP="00AE420F">
            <w:pPr>
              <w:jc w:val="center"/>
            </w:pPr>
          </w:p>
        </w:tc>
        <w:tc>
          <w:tcPr>
            <w:tcW w:w="455" w:type="pct"/>
            <w:vAlign w:val="center"/>
          </w:tcPr>
          <w:p w:rsidR="00C4162C" w:rsidRPr="006301CD" w:rsidRDefault="00C4162C" w:rsidP="00AE420F">
            <w:pPr>
              <w:jc w:val="center"/>
            </w:pPr>
            <w:r w:rsidRPr="006301CD">
              <w:t>0.</w:t>
            </w:r>
            <w:r>
              <w:t>245</w:t>
            </w:r>
          </w:p>
          <w:p w:rsidR="00C4162C" w:rsidRPr="006301CD" w:rsidRDefault="00C4162C" w:rsidP="00AE420F">
            <w:pPr>
              <w:jc w:val="center"/>
            </w:pPr>
          </w:p>
        </w:tc>
      </w:tr>
      <w:tr w:rsidR="00C4162C" w:rsidRPr="007C330B" w:rsidTr="00AE420F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14.</w:t>
            </w:r>
          </w:p>
        </w:tc>
        <w:tc>
          <w:tcPr>
            <w:tcW w:w="3349" w:type="pct"/>
            <w:gridSpan w:val="7"/>
          </w:tcPr>
          <w:p w:rsidR="00C4162C" w:rsidRPr="006301CD" w:rsidRDefault="00C4162C" w:rsidP="008D1348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A7B89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BA7B89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A7B89">
              <w:rPr>
                <w:sz w:val="20"/>
                <w:szCs w:val="20"/>
              </w:rPr>
              <w:t xml:space="preserve"> A</w:t>
            </w:r>
            <w:r w:rsidRPr="006301CD">
              <w:rPr>
                <w:sz w:val="20"/>
                <w:szCs w:val="20"/>
              </w:rPr>
              <w:t xml:space="preserve">, </w:t>
            </w:r>
            <w:proofErr w:type="spellStart"/>
            <w:r w:rsidRPr="006301CD">
              <w:rPr>
                <w:sz w:val="20"/>
                <w:szCs w:val="20"/>
              </w:rPr>
              <w:t>Neblett</w:t>
            </w:r>
            <w:proofErr w:type="spellEnd"/>
            <w:r w:rsidRPr="006301CD">
              <w:rPr>
                <w:sz w:val="20"/>
                <w:szCs w:val="20"/>
              </w:rPr>
              <w:t xml:space="preserve"> R, </w:t>
            </w:r>
            <w:proofErr w:type="spellStart"/>
            <w:r>
              <w:rPr>
                <w:sz w:val="20"/>
                <w:szCs w:val="20"/>
              </w:rPr>
              <w:t>Č</w:t>
            </w:r>
            <w:r w:rsidRPr="006301CD">
              <w:rPr>
                <w:sz w:val="20"/>
                <w:szCs w:val="20"/>
              </w:rPr>
              <w:t>olovi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301CD">
              <w:rPr>
                <w:sz w:val="20"/>
                <w:szCs w:val="20"/>
              </w:rPr>
              <w:t xml:space="preserve"> P, </w:t>
            </w:r>
            <w:proofErr w:type="spellStart"/>
            <w:r w:rsidRPr="00BA7B89">
              <w:rPr>
                <w:b/>
                <w:sz w:val="20"/>
                <w:szCs w:val="20"/>
              </w:rPr>
              <w:t>Jeremi</w:t>
            </w:r>
            <w:r>
              <w:rPr>
                <w:b/>
                <w:sz w:val="20"/>
                <w:szCs w:val="20"/>
              </w:rPr>
              <w:t>ć</w:t>
            </w:r>
            <w:r w:rsidRPr="00BA7B89">
              <w:rPr>
                <w:rFonts w:ascii="Cambria Math" w:hAnsi="Cambria Math"/>
                <w:b/>
                <w:sz w:val="20"/>
                <w:szCs w:val="20"/>
              </w:rPr>
              <w:t>‐</w:t>
            </w:r>
            <w:r w:rsidRPr="00BA7B89">
              <w:rPr>
                <w:b/>
                <w:sz w:val="20"/>
                <w:szCs w:val="20"/>
              </w:rPr>
              <w:t>Kne</w:t>
            </w:r>
            <w:r>
              <w:rPr>
                <w:b/>
                <w:sz w:val="20"/>
                <w:szCs w:val="20"/>
              </w:rPr>
              <w:t>ž</w:t>
            </w:r>
            <w:r w:rsidRPr="00BA7B89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BA7B89">
              <w:rPr>
                <w:b/>
                <w:sz w:val="20"/>
                <w:szCs w:val="20"/>
              </w:rPr>
              <w:t xml:space="preserve"> M</w:t>
            </w:r>
            <w:r w:rsidRPr="006301CD">
              <w:rPr>
                <w:sz w:val="20"/>
                <w:szCs w:val="20"/>
              </w:rPr>
              <w:t xml:space="preserve">, </w:t>
            </w:r>
            <w:proofErr w:type="spellStart"/>
            <w:r w:rsidRPr="006301CD">
              <w:rPr>
                <w:bCs/>
                <w:sz w:val="20"/>
                <w:szCs w:val="20"/>
              </w:rPr>
              <w:t>Bugarski</w:t>
            </w:r>
            <w:r w:rsidRPr="006301CD">
              <w:rPr>
                <w:rFonts w:ascii="Cambria Math" w:hAnsi="Cambria Math"/>
                <w:bCs/>
                <w:sz w:val="20"/>
                <w:szCs w:val="20"/>
              </w:rPr>
              <w:t>‐</w:t>
            </w:r>
            <w:r w:rsidRPr="006301CD">
              <w:rPr>
                <w:bCs/>
                <w:sz w:val="20"/>
                <w:szCs w:val="20"/>
              </w:rPr>
              <w:t>Ignjatovi</w:t>
            </w:r>
            <w:r>
              <w:rPr>
                <w:bCs/>
                <w:sz w:val="20"/>
                <w:szCs w:val="20"/>
              </w:rPr>
              <w:t>ć</w:t>
            </w:r>
            <w:proofErr w:type="spellEnd"/>
            <w:r w:rsidRPr="006301CD">
              <w:rPr>
                <w:bCs/>
                <w:sz w:val="20"/>
                <w:szCs w:val="20"/>
              </w:rPr>
              <w:t xml:space="preserve"> V</w:t>
            </w:r>
            <w:r w:rsidRPr="006301CD">
              <w:rPr>
                <w:sz w:val="20"/>
                <w:szCs w:val="20"/>
              </w:rPr>
              <w:t xml:space="preserve">, </w:t>
            </w:r>
            <w:proofErr w:type="spellStart"/>
            <w:r w:rsidRPr="006301CD">
              <w:rPr>
                <w:sz w:val="20"/>
                <w:szCs w:val="20"/>
              </w:rPr>
              <w:t>Kla</w:t>
            </w:r>
            <w:r>
              <w:rPr>
                <w:sz w:val="20"/>
                <w:szCs w:val="20"/>
              </w:rPr>
              <w:t>š</w:t>
            </w:r>
            <w:r w:rsidRPr="006301CD">
              <w:rPr>
                <w:sz w:val="20"/>
                <w:szCs w:val="20"/>
              </w:rPr>
              <w:t>nja</w:t>
            </w:r>
            <w:proofErr w:type="spellEnd"/>
            <w:r w:rsidRPr="006301CD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</w:t>
            </w:r>
            <w:r w:rsidRPr="006301CD">
              <w:rPr>
                <w:sz w:val="20"/>
                <w:szCs w:val="20"/>
              </w:rPr>
              <w:t xml:space="preserve">. </w:t>
            </w:r>
            <w:hyperlink r:id="rId19" w:history="1">
              <w:r w:rsidRPr="006301CD">
                <w:rPr>
                  <w:rStyle w:val="Hyperlink"/>
                  <w:sz w:val="20"/>
                  <w:szCs w:val="20"/>
                </w:rPr>
                <w:t xml:space="preserve">Convergent and </w:t>
              </w:r>
              <w:proofErr w:type="spellStart"/>
              <w:r w:rsidRPr="006301CD">
                <w:rPr>
                  <w:rStyle w:val="Hyperlink"/>
                  <w:sz w:val="20"/>
                  <w:szCs w:val="20"/>
                </w:rPr>
                <w:t>discriminant</w:t>
              </w:r>
              <w:proofErr w:type="spellEnd"/>
              <w:r w:rsidRPr="006301CD">
                <w:rPr>
                  <w:rStyle w:val="Hyperlink"/>
                  <w:sz w:val="20"/>
                  <w:szCs w:val="20"/>
                </w:rPr>
                <w:t xml:space="preserve"> validity of the Serbian version of the Central Sensitization Inventory</w:t>
              </w:r>
            </w:hyperlink>
            <w:r w:rsidRPr="006301CD">
              <w:rPr>
                <w:sz w:val="20"/>
                <w:szCs w:val="20"/>
              </w:rPr>
              <w:t xml:space="preserve">. </w:t>
            </w:r>
            <w:r w:rsidRPr="006301CD">
              <w:rPr>
                <w:iCs/>
                <w:sz w:val="20"/>
                <w:szCs w:val="20"/>
              </w:rPr>
              <w:t xml:space="preserve">Pain </w:t>
            </w:r>
            <w:proofErr w:type="spellStart"/>
            <w:r w:rsidRPr="006301CD">
              <w:rPr>
                <w:iCs/>
                <w:sz w:val="20"/>
                <w:szCs w:val="20"/>
              </w:rPr>
              <w:t>Pract</w:t>
            </w:r>
            <w:proofErr w:type="spellEnd"/>
            <w:r w:rsidRPr="006301CD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2020</w:t>
            </w:r>
            <w:proofErr w:type="gramStart"/>
            <w:r>
              <w:rPr>
                <w:iCs/>
                <w:sz w:val="20"/>
                <w:szCs w:val="20"/>
              </w:rPr>
              <w:t>;20</w:t>
            </w:r>
            <w:proofErr w:type="gramEnd"/>
            <w:r>
              <w:rPr>
                <w:iCs/>
                <w:sz w:val="20"/>
                <w:szCs w:val="20"/>
              </w:rPr>
              <w:t>(7):724-36.</w:t>
            </w:r>
          </w:p>
        </w:tc>
        <w:tc>
          <w:tcPr>
            <w:tcW w:w="496" w:type="pct"/>
            <w:gridSpan w:val="2"/>
            <w:vAlign w:val="center"/>
          </w:tcPr>
          <w:p w:rsidR="00C4162C" w:rsidRPr="006301CD" w:rsidRDefault="00C4162C" w:rsidP="00AE420F">
            <w:pPr>
              <w:jc w:val="center"/>
            </w:pPr>
            <w:r w:rsidRPr="006301CD">
              <w:t>110/</w:t>
            </w:r>
            <w:r>
              <w:t>208</w:t>
            </w:r>
          </w:p>
        </w:tc>
        <w:tc>
          <w:tcPr>
            <w:tcW w:w="413" w:type="pct"/>
            <w:gridSpan w:val="2"/>
            <w:vAlign w:val="center"/>
          </w:tcPr>
          <w:p w:rsidR="00C4162C" w:rsidRDefault="00C4162C" w:rsidP="00AE420F">
            <w:pPr>
              <w:jc w:val="center"/>
            </w:pPr>
          </w:p>
          <w:p w:rsidR="00C4162C" w:rsidRPr="006301CD" w:rsidRDefault="00C4162C" w:rsidP="00AE420F">
            <w:pPr>
              <w:jc w:val="center"/>
            </w:pPr>
            <w:r w:rsidRPr="006301CD">
              <w:t>22</w:t>
            </w:r>
          </w:p>
          <w:p w:rsidR="00C4162C" w:rsidRPr="006301CD" w:rsidRDefault="00C4162C" w:rsidP="00AE420F">
            <w:pPr>
              <w:jc w:val="center"/>
            </w:pPr>
          </w:p>
        </w:tc>
        <w:tc>
          <w:tcPr>
            <w:tcW w:w="455" w:type="pct"/>
            <w:vAlign w:val="center"/>
          </w:tcPr>
          <w:p w:rsidR="00C4162C" w:rsidRPr="006301CD" w:rsidRDefault="00C4162C" w:rsidP="00AE420F">
            <w:pPr>
              <w:jc w:val="center"/>
            </w:pPr>
            <w:r>
              <w:t>3.183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15.</w:t>
            </w:r>
          </w:p>
        </w:tc>
        <w:tc>
          <w:tcPr>
            <w:tcW w:w="3349" w:type="pct"/>
            <w:gridSpan w:val="7"/>
          </w:tcPr>
          <w:p w:rsidR="00C4162C" w:rsidRPr="00B54C18" w:rsidRDefault="00C4162C" w:rsidP="008D1348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54C18">
              <w:rPr>
                <w:sz w:val="20"/>
                <w:szCs w:val="20"/>
              </w:rPr>
              <w:t>Cuesta</w:t>
            </w:r>
            <w:proofErr w:type="spellEnd"/>
            <w:r w:rsidRPr="00B54C18">
              <w:rPr>
                <w:sz w:val="20"/>
                <w:szCs w:val="20"/>
              </w:rPr>
              <w:t xml:space="preserve">-Vargas AI, </w:t>
            </w:r>
            <w:proofErr w:type="spellStart"/>
            <w:r w:rsidRPr="00B54C18">
              <w:rPr>
                <w:sz w:val="20"/>
                <w:szCs w:val="20"/>
              </w:rPr>
              <w:t>Neblett</w:t>
            </w:r>
            <w:proofErr w:type="spellEnd"/>
            <w:r w:rsidRPr="00B54C18">
              <w:rPr>
                <w:sz w:val="20"/>
                <w:szCs w:val="20"/>
              </w:rPr>
              <w:t xml:space="preserve"> R, </w:t>
            </w:r>
            <w:proofErr w:type="spellStart"/>
            <w:r w:rsidRPr="00B54C18">
              <w:rPr>
                <w:sz w:val="20"/>
                <w:szCs w:val="20"/>
              </w:rPr>
              <w:t>Nijs</w:t>
            </w:r>
            <w:proofErr w:type="spellEnd"/>
            <w:r w:rsidRPr="00B54C18">
              <w:rPr>
                <w:sz w:val="20"/>
                <w:szCs w:val="20"/>
              </w:rPr>
              <w:t xml:space="preserve"> J, </w:t>
            </w:r>
            <w:proofErr w:type="spellStart"/>
            <w:r w:rsidRPr="00B54C18">
              <w:rPr>
                <w:sz w:val="20"/>
                <w:szCs w:val="20"/>
              </w:rPr>
              <w:t>Chiarotto</w:t>
            </w:r>
            <w:proofErr w:type="spellEnd"/>
            <w:r w:rsidRPr="00B54C18">
              <w:rPr>
                <w:sz w:val="20"/>
                <w:szCs w:val="20"/>
              </w:rPr>
              <w:t> </w:t>
            </w:r>
            <w:r w:rsidRPr="008D1348">
              <w:rPr>
                <w:rStyle w:val="Strong"/>
                <w:b w:val="0"/>
                <w:sz w:val="20"/>
                <w:szCs w:val="20"/>
                <w:bdr w:val="none" w:sz="0" w:space="0" w:color="auto" w:frame="1"/>
              </w:rPr>
              <w:t>A</w:t>
            </w:r>
            <w:r w:rsidRPr="00B54C18">
              <w:rPr>
                <w:sz w:val="20"/>
                <w:szCs w:val="20"/>
              </w:rPr>
              <w:t xml:space="preserve">, </w:t>
            </w:r>
            <w:proofErr w:type="spellStart"/>
            <w:r w:rsidRPr="00B54C18">
              <w:rPr>
                <w:sz w:val="20"/>
                <w:szCs w:val="20"/>
              </w:rPr>
              <w:t>Kregel</w:t>
            </w:r>
            <w:proofErr w:type="spellEnd"/>
            <w:r w:rsidRPr="00B54C18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B54C18">
              <w:rPr>
                <w:b/>
                <w:sz w:val="20"/>
                <w:szCs w:val="20"/>
              </w:rPr>
              <w:t>Jeremi</w:t>
            </w:r>
            <w:r>
              <w:rPr>
                <w:b/>
                <w:sz w:val="20"/>
                <w:szCs w:val="20"/>
              </w:rPr>
              <w:t>ć</w:t>
            </w:r>
            <w:r w:rsidRPr="00B54C18">
              <w:rPr>
                <w:b/>
                <w:sz w:val="20"/>
                <w:szCs w:val="20"/>
              </w:rPr>
              <w:t>-Kne</w:t>
            </w:r>
            <w:r>
              <w:rPr>
                <w:b/>
                <w:sz w:val="20"/>
                <w:szCs w:val="20"/>
              </w:rPr>
              <w:t>ž</w:t>
            </w:r>
            <w:r w:rsidRPr="00B54C18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B54C18">
              <w:rPr>
                <w:b/>
                <w:sz w:val="20"/>
                <w:szCs w:val="20"/>
              </w:rPr>
              <w:t xml:space="preserve"> M</w:t>
            </w:r>
            <w:r w:rsidRPr="00B54C18">
              <w:rPr>
                <w:sz w:val="20"/>
                <w:szCs w:val="20"/>
              </w:rPr>
              <w:t xml:space="preserve">. </w:t>
            </w:r>
            <w:hyperlink r:id="rId20" w:history="1">
              <w:r w:rsidRPr="00B54C18">
                <w:rPr>
                  <w:rStyle w:val="Hyperlink"/>
                  <w:sz w:val="20"/>
                  <w:szCs w:val="20"/>
                </w:rPr>
                <w:t xml:space="preserve">Establishing central sensitization-related symptom severity subgroups: a </w:t>
              </w:r>
              <w:proofErr w:type="spellStart"/>
              <w:r w:rsidRPr="00B54C18">
                <w:rPr>
                  <w:rStyle w:val="Hyperlink"/>
                  <w:sz w:val="20"/>
                  <w:szCs w:val="20"/>
                </w:rPr>
                <w:t>multicountry</w:t>
              </w:r>
              <w:proofErr w:type="spellEnd"/>
              <w:r w:rsidRPr="00B54C18">
                <w:rPr>
                  <w:rStyle w:val="Hyperlink"/>
                  <w:sz w:val="20"/>
                  <w:szCs w:val="20"/>
                </w:rPr>
                <w:t xml:space="preserve"> study using the Central Sensitization Inventory</w:t>
              </w:r>
            </w:hyperlink>
            <w:r w:rsidRPr="00B54C18">
              <w:rPr>
                <w:sz w:val="20"/>
                <w:szCs w:val="20"/>
              </w:rPr>
              <w:t>. Pain Med. 2020</w:t>
            </w:r>
            <w:proofErr w:type="gramStart"/>
            <w:r w:rsidRPr="00B54C18">
              <w:rPr>
                <w:sz w:val="20"/>
                <w:szCs w:val="20"/>
              </w:rPr>
              <w:t>;21</w:t>
            </w:r>
            <w:proofErr w:type="gramEnd"/>
            <w:r w:rsidRPr="00B54C18">
              <w:rPr>
                <w:sz w:val="20"/>
                <w:szCs w:val="20"/>
              </w:rPr>
              <w:t xml:space="preserve">(10):2430-40. </w:t>
            </w:r>
          </w:p>
        </w:tc>
        <w:tc>
          <w:tcPr>
            <w:tcW w:w="496" w:type="pct"/>
            <w:gridSpan w:val="2"/>
            <w:vAlign w:val="center"/>
          </w:tcPr>
          <w:p w:rsidR="00C4162C" w:rsidRPr="006301CD" w:rsidRDefault="00C4162C" w:rsidP="0001684D">
            <w:pPr>
              <w:jc w:val="center"/>
            </w:pPr>
            <w:r>
              <w:t>43</w:t>
            </w:r>
            <w:r w:rsidRPr="006301CD">
              <w:t>/</w:t>
            </w:r>
            <w:r>
              <w:t>169</w:t>
            </w:r>
          </w:p>
        </w:tc>
        <w:tc>
          <w:tcPr>
            <w:tcW w:w="413" w:type="pct"/>
            <w:gridSpan w:val="2"/>
            <w:vAlign w:val="center"/>
          </w:tcPr>
          <w:p w:rsidR="00C4162C" w:rsidRDefault="00C4162C" w:rsidP="0001684D">
            <w:pPr>
              <w:jc w:val="center"/>
            </w:pPr>
          </w:p>
          <w:p w:rsidR="00C4162C" w:rsidRPr="006301CD" w:rsidRDefault="00C4162C" w:rsidP="0001684D">
            <w:pPr>
              <w:jc w:val="center"/>
            </w:pPr>
            <w:r w:rsidRPr="006301CD">
              <w:t>21</w:t>
            </w:r>
          </w:p>
          <w:p w:rsidR="00C4162C" w:rsidRPr="006301CD" w:rsidRDefault="00C4162C" w:rsidP="0001684D">
            <w:pPr>
              <w:jc w:val="center"/>
            </w:pPr>
          </w:p>
        </w:tc>
        <w:tc>
          <w:tcPr>
            <w:tcW w:w="455" w:type="pct"/>
            <w:vAlign w:val="center"/>
          </w:tcPr>
          <w:p w:rsidR="00C4162C" w:rsidRPr="006301CD" w:rsidRDefault="00C4162C" w:rsidP="0001684D">
            <w:pPr>
              <w:jc w:val="center"/>
            </w:pPr>
            <w:r>
              <w:t>3.750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16.</w:t>
            </w:r>
          </w:p>
        </w:tc>
        <w:tc>
          <w:tcPr>
            <w:tcW w:w="3349" w:type="pct"/>
            <w:gridSpan w:val="7"/>
          </w:tcPr>
          <w:p w:rsidR="00C4162C" w:rsidRPr="00B54C18" w:rsidRDefault="00C4162C" w:rsidP="008D1348">
            <w:pPr>
              <w:jc w:val="both"/>
            </w:pPr>
            <w:r w:rsidRPr="00B54C18">
              <w:t>Kne</w:t>
            </w:r>
            <w:r>
              <w:t>ž</w:t>
            </w:r>
            <w:r w:rsidRPr="00B54C18">
              <w:t>evi</w:t>
            </w:r>
            <w:r>
              <w:t>ć</w:t>
            </w:r>
            <w:r w:rsidRPr="00B54C18">
              <w:t xml:space="preserve"> A, Neblett R, Gatchel RJ, </w:t>
            </w:r>
            <w:r w:rsidRPr="00B54C18">
              <w:rPr>
                <w:b/>
              </w:rPr>
              <w:t>Jeremi</w:t>
            </w:r>
            <w:r>
              <w:rPr>
                <w:b/>
              </w:rPr>
              <w:t>ć</w:t>
            </w:r>
            <w:r w:rsidRPr="00B54C18">
              <w:rPr>
                <w:b/>
              </w:rPr>
              <w:t>-Kne</w:t>
            </w:r>
            <w:r>
              <w:rPr>
                <w:b/>
              </w:rPr>
              <w:t>ž</w:t>
            </w:r>
            <w:r w:rsidRPr="00B54C18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B54C18">
              <w:rPr>
                <w:b/>
              </w:rPr>
              <w:t xml:space="preserve"> M</w:t>
            </w:r>
            <w:r w:rsidRPr="00B54C18">
              <w:t>, Bugarski-Ignjatovi</w:t>
            </w:r>
            <w:r>
              <w:t>ć</w:t>
            </w:r>
            <w:r w:rsidRPr="00B54C18">
              <w:t xml:space="preserve"> V, Toma</w:t>
            </w:r>
            <w:r>
              <w:t>š</w:t>
            </w:r>
            <w:r w:rsidRPr="00B54C18">
              <w:t>evi</w:t>
            </w:r>
            <w:r>
              <w:t>ć</w:t>
            </w:r>
            <w:r w:rsidRPr="00B54C18">
              <w:t>-Todorovi</w:t>
            </w:r>
            <w:r>
              <w:t>ć</w:t>
            </w:r>
            <w:r w:rsidRPr="00B54C18">
              <w:t xml:space="preserve"> S, </w:t>
            </w:r>
            <w:r>
              <w:rPr>
                <w:rStyle w:val="standard-view-style"/>
              </w:rPr>
              <w:t>et al</w:t>
            </w:r>
            <w:r w:rsidRPr="00B54C18">
              <w:rPr>
                <w:rStyle w:val="standard-view-style"/>
              </w:rPr>
              <w:t>.</w:t>
            </w:r>
            <w:r w:rsidRPr="00B54C18">
              <w:t xml:space="preserve"> </w:t>
            </w:r>
            <w:hyperlink r:id="rId21" w:history="1">
              <w:r w:rsidRPr="00B54C18">
                <w:rPr>
                  <w:rStyle w:val="Hyperlink"/>
                </w:rPr>
                <w:t>Psychometric validation of the Serbian version of the Fear Avoidance Component Scale (FACS)</w:t>
              </w:r>
            </w:hyperlink>
            <w:r w:rsidRPr="00B54C18">
              <w:t>. Plos One. 2018;13(9):e0204311.</w:t>
            </w:r>
          </w:p>
        </w:tc>
        <w:tc>
          <w:tcPr>
            <w:tcW w:w="496" w:type="pct"/>
            <w:gridSpan w:val="2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15/64</w:t>
            </w:r>
          </w:p>
          <w:p w:rsidR="00C4162C" w:rsidRPr="00B54C18" w:rsidRDefault="00C4162C" w:rsidP="0001684D">
            <w:pPr>
              <w:jc w:val="center"/>
            </w:pPr>
            <w:r w:rsidRPr="00B54C18">
              <w:t>(2017)</w:t>
            </w:r>
          </w:p>
        </w:tc>
        <w:tc>
          <w:tcPr>
            <w:tcW w:w="413" w:type="pct"/>
            <w:gridSpan w:val="2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21</w:t>
            </w:r>
          </w:p>
          <w:p w:rsidR="00C4162C" w:rsidRPr="00B54C18" w:rsidRDefault="00C4162C" w:rsidP="0001684D">
            <w:pPr>
              <w:jc w:val="center"/>
            </w:pPr>
            <w:r w:rsidRPr="00B54C18">
              <w:t>(2017)</w:t>
            </w:r>
          </w:p>
        </w:tc>
        <w:tc>
          <w:tcPr>
            <w:tcW w:w="455" w:type="pct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2.766</w:t>
            </w:r>
          </w:p>
          <w:p w:rsidR="00C4162C" w:rsidRPr="00B54C18" w:rsidRDefault="00C4162C" w:rsidP="0001684D">
            <w:pPr>
              <w:jc w:val="center"/>
            </w:pPr>
            <w:r w:rsidRPr="00B54C18">
              <w:t>(2017)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17.</w:t>
            </w:r>
          </w:p>
        </w:tc>
        <w:tc>
          <w:tcPr>
            <w:tcW w:w="3349" w:type="pct"/>
            <w:gridSpan w:val="7"/>
          </w:tcPr>
          <w:p w:rsidR="00C4162C" w:rsidRPr="00B54C18" w:rsidRDefault="00C4162C" w:rsidP="008D1348">
            <w:pPr>
              <w:pStyle w:val="ListParagraph"/>
              <w:ind w:left="0"/>
              <w:jc w:val="both"/>
            </w:pPr>
            <w:r w:rsidRPr="00B54C18">
              <w:t>Knežević A, Neblett R</w:t>
            </w:r>
            <w:r w:rsidRPr="00B54C18">
              <w:rPr>
                <w:b/>
              </w:rPr>
              <w:t>, Jeremić-Knežević M</w:t>
            </w:r>
            <w:r w:rsidRPr="00B54C18">
              <w:t xml:space="preserve">, Tomašević-Todorović S, Bošković K, Čolović P, </w:t>
            </w:r>
            <w:r>
              <w:t>et al</w:t>
            </w:r>
            <w:r w:rsidRPr="00B54C18">
              <w:t xml:space="preserve">. </w:t>
            </w:r>
            <w:hyperlink r:id="rId22" w:history="1">
              <w:r w:rsidRPr="00B54C18">
                <w:rPr>
                  <w:rStyle w:val="Hyperlink"/>
                </w:rPr>
                <w:t>Cross cultural adaptation and psychometric validation of the Serbian version of the Central Sensitization Inventory (CSI).</w:t>
              </w:r>
            </w:hyperlink>
            <w:r w:rsidRPr="00B54C18">
              <w:t xml:space="preserve"> Pain Pract. 2018;18(4):463-72.</w:t>
            </w:r>
          </w:p>
        </w:tc>
        <w:tc>
          <w:tcPr>
            <w:tcW w:w="496" w:type="pct"/>
            <w:gridSpan w:val="2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17/31</w:t>
            </w:r>
          </w:p>
        </w:tc>
        <w:tc>
          <w:tcPr>
            <w:tcW w:w="413" w:type="pct"/>
            <w:gridSpan w:val="2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22</w:t>
            </w:r>
          </w:p>
        </w:tc>
        <w:tc>
          <w:tcPr>
            <w:tcW w:w="455" w:type="pct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2.486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9B7694">
            <w:pPr>
              <w:jc w:val="center"/>
            </w:pPr>
            <w:r>
              <w:t>18.</w:t>
            </w:r>
          </w:p>
        </w:tc>
        <w:tc>
          <w:tcPr>
            <w:tcW w:w="3349" w:type="pct"/>
            <w:gridSpan w:val="7"/>
          </w:tcPr>
          <w:p w:rsidR="00C4162C" w:rsidRPr="00B54C18" w:rsidRDefault="00C4162C" w:rsidP="008D1348">
            <w:pPr>
              <w:jc w:val="both"/>
            </w:pPr>
            <w:r w:rsidRPr="00B54C18">
              <w:t xml:space="preserve">Cuesta-Vargas A, Neblett R, </w:t>
            </w:r>
            <w:r>
              <w:t>Chiarotto A, Kregel J, Nijs J,  et al...</w:t>
            </w:r>
            <w:r w:rsidRPr="00B54C18">
              <w:rPr>
                <w:b/>
              </w:rPr>
              <w:t>Jeremić-Knežević M</w:t>
            </w:r>
            <w:r w:rsidRPr="00B54C18">
              <w:t xml:space="preserve">. </w:t>
            </w:r>
            <w:hyperlink r:id="rId23" w:history="1">
              <w:r w:rsidRPr="00B54C18">
                <w:rPr>
                  <w:rStyle w:val="Hyperlink"/>
                </w:rPr>
                <w:t>Dimensionality and reliability of the Central Sensitization Inventory (CSI) in a pooled multicountry sample.</w:t>
              </w:r>
            </w:hyperlink>
            <w:r w:rsidRPr="00B54C18">
              <w:t xml:space="preserve"> J Pain. 2018;19(3):317-29. </w:t>
            </w:r>
          </w:p>
        </w:tc>
        <w:tc>
          <w:tcPr>
            <w:tcW w:w="496" w:type="pct"/>
            <w:gridSpan w:val="2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51/261</w:t>
            </w:r>
          </w:p>
          <w:p w:rsidR="00C4162C" w:rsidRPr="00B54C18" w:rsidRDefault="00C4162C" w:rsidP="0001684D">
            <w:pPr>
              <w:jc w:val="center"/>
            </w:pPr>
            <w:r w:rsidRPr="00B54C18">
              <w:t>(2017)</w:t>
            </w:r>
          </w:p>
        </w:tc>
        <w:tc>
          <w:tcPr>
            <w:tcW w:w="413" w:type="pct"/>
            <w:gridSpan w:val="2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21</w:t>
            </w:r>
          </w:p>
          <w:p w:rsidR="00C4162C" w:rsidRPr="00B54C18" w:rsidRDefault="00C4162C" w:rsidP="0001684D">
            <w:pPr>
              <w:jc w:val="center"/>
            </w:pPr>
            <w:r w:rsidRPr="00B54C18">
              <w:t>(2017)</w:t>
            </w:r>
          </w:p>
        </w:tc>
        <w:tc>
          <w:tcPr>
            <w:tcW w:w="455" w:type="pct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4.859</w:t>
            </w:r>
          </w:p>
          <w:p w:rsidR="00C4162C" w:rsidRPr="00B54C18" w:rsidRDefault="00C4162C" w:rsidP="0001684D">
            <w:pPr>
              <w:jc w:val="center"/>
            </w:pPr>
            <w:r w:rsidRPr="00B54C18">
              <w:t>(2017)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01684D">
            <w:pPr>
              <w:jc w:val="center"/>
            </w:pPr>
            <w:r>
              <w:t>19.</w:t>
            </w:r>
          </w:p>
        </w:tc>
        <w:tc>
          <w:tcPr>
            <w:tcW w:w="3349" w:type="pct"/>
            <w:gridSpan w:val="7"/>
          </w:tcPr>
          <w:p w:rsidR="00C4162C" w:rsidRPr="00B54C18" w:rsidRDefault="00C4162C" w:rsidP="0001684D">
            <w:pPr>
              <w:jc w:val="both"/>
              <w:rPr>
                <w:lang w:val="en-US"/>
              </w:rPr>
            </w:pPr>
            <w:r w:rsidRPr="00B54C18">
              <w:t xml:space="preserve">Ivanović S, Trgovčević S, Kocić B, Tomašević-Todorović S, </w:t>
            </w:r>
            <w:r w:rsidRPr="00B54C18">
              <w:rPr>
                <w:b/>
              </w:rPr>
              <w:t>Jeremić-Knežević M</w:t>
            </w:r>
            <w:r w:rsidRPr="00B54C18">
              <w:t xml:space="preserve">, Knežević A. </w:t>
            </w:r>
            <w:hyperlink r:id="rId24" w:history="1">
              <w:r w:rsidRPr="00B54C18">
                <w:rPr>
                  <w:rStyle w:val="Hyperlink"/>
                </w:rPr>
                <w:t>Identification of elderly persons who are at risk of falling and have risk factors for falls in the general population</w:t>
              </w:r>
            </w:hyperlink>
            <w:r w:rsidRPr="00B54C18">
              <w:t>. Srp Arh Celok Lek. 2018;146(7-8):396-402.</w:t>
            </w:r>
          </w:p>
        </w:tc>
        <w:tc>
          <w:tcPr>
            <w:tcW w:w="496" w:type="pct"/>
            <w:gridSpan w:val="2"/>
            <w:vAlign w:val="center"/>
          </w:tcPr>
          <w:p w:rsidR="00C4162C" w:rsidRPr="00B54C18" w:rsidRDefault="00C4162C" w:rsidP="0045058C">
            <w:pPr>
              <w:jc w:val="center"/>
            </w:pPr>
            <w:r w:rsidRPr="00B54C18">
              <w:t>152/160</w:t>
            </w:r>
          </w:p>
        </w:tc>
        <w:tc>
          <w:tcPr>
            <w:tcW w:w="413" w:type="pct"/>
            <w:gridSpan w:val="2"/>
            <w:vAlign w:val="center"/>
          </w:tcPr>
          <w:p w:rsidR="00C4162C" w:rsidRPr="00B54C18" w:rsidRDefault="00C4162C" w:rsidP="0045058C">
            <w:pPr>
              <w:jc w:val="center"/>
            </w:pPr>
            <w:r w:rsidRPr="00B54C18">
              <w:t>23</w:t>
            </w:r>
          </w:p>
        </w:tc>
        <w:tc>
          <w:tcPr>
            <w:tcW w:w="455" w:type="pct"/>
            <w:vAlign w:val="center"/>
          </w:tcPr>
          <w:p w:rsidR="00C4162C" w:rsidRPr="00B54C18" w:rsidRDefault="00C4162C" w:rsidP="0045058C">
            <w:pPr>
              <w:jc w:val="center"/>
            </w:pPr>
            <w:r w:rsidRPr="00B54C18">
              <w:t>0.299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87" w:type="pct"/>
            <w:vAlign w:val="center"/>
          </w:tcPr>
          <w:p w:rsidR="00C4162C" w:rsidRPr="00B54C18" w:rsidRDefault="00C4162C" w:rsidP="000D1972">
            <w:pPr>
              <w:jc w:val="center"/>
            </w:pPr>
            <w:r>
              <w:t>20.</w:t>
            </w:r>
          </w:p>
        </w:tc>
        <w:tc>
          <w:tcPr>
            <w:tcW w:w="3349" w:type="pct"/>
            <w:gridSpan w:val="7"/>
          </w:tcPr>
          <w:p w:rsidR="00C4162C" w:rsidRPr="00B54C18" w:rsidRDefault="00C4162C" w:rsidP="008D1348">
            <w:pPr>
              <w:jc w:val="both"/>
            </w:pPr>
            <w:r w:rsidRPr="00B54C18">
              <w:t xml:space="preserve">Knežević A, Petković M, Mikov A, </w:t>
            </w:r>
            <w:r w:rsidRPr="00B54C18">
              <w:rPr>
                <w:b/>
              </w:rPr>
              <w:t>Jeremić-Knežević M</w:t>
            </w:r>
            <w:r w:rsidRPr="00B54C18">
              <w:rPr>
                <w:u w:val="single"/>
              </w:rPr>
              <w:t>,</w:t>
            </w:r>
            <w:r w:rsidRPr="00B54C18">
              <w:t xml:space="preserve"> Demeši Drljan Č, Bošković K, </w:t>
            </w:r>
            <w:r>
              <w:t>et al</w:t>
            </w:r>
            <w:hyperlink r:id="rId25" w:history="1">
              <w:r w:rsidRPr="00B54C18">
                <w:rPr>
                  <w:rStyle w:val="Hyperlink"/>
                </w:rPr>
                <w:t>. Factors that predict walking ability with a prosthesis in lower limb amputees</w:t>
              </w:r>
            </w:hyperlink>
            <w:r w:rsidRPr="00B54C18">
              <w:t xml:space="preserve">. Srp Arh Celok Lek. 2016;144(9-10):507-13. </w:t>
            </w:r>
          </w:p>
        </w:tc>
        <w:tc>
          <w:tcPr>
            <w:tcW w:w="496" w:type="pct"/>
            <w:gridSpan w:val="2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146/155</w:t>
            </w:r>
          </w:p>
        </w:tc>
        <w:tc>
          <w:tcPr>
            <w:tcW w:w="413" w:type="pct"/>
            <w:gridSpan w:val="2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23</w:t>
            </w:r>
          </w:p>
        </w:tc>
        <w:tc>
          <w:tcPr>
            <w:tcW w:w="455" w:type="pct"/>
            <w:vAlign w:val="center"/>
          </w:tcPr>
          <w:p w:rsidR="00C4162C" w:rsidRPr="00B54C18" w:rsidRDefault="00C4162C" w:rsidP="0001684D">
            <w:pPr>
              <w:jc w:val="center"/>
            </w:pPr>
            <w:r w:rsidRPr="00B54C18">
              <w:t>0.253</w:t>
            </w:r>
          </w:p>
        </w:tc>
      </w:tr>
      <w:tr w:rsidR="00C4162C" w:rsidRPr="007C330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4162C" w:rsidRPr="007C330B" w:rsidRDefault="00C4162C" w:rsidP="007C330B">
            <w:pPr>
              <w:spacing w:after="60"/>
              <w:rPr>
                <w:b/>
                <w:lang w:val="sr-Cyrl-CS"/>
              </w:rPr>
            </w:pPr>
            <w:r w:rsidRPr="007C330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4162C" w:rsidRPr="007C330B" w:rsidRDefault="00C4162C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C4162C" w:rsidRPr="00C74036" w:rsidRDefault="00C4162C">
            <w:r>
              <w:t>210</w:t>
            </w:r>
          </w:p>
        </w:tc>
      </w:tr>
      <w:tr w:rsidR="00C4162C" w:rsidRPr="007C330B" w:rsidTr="0001684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4162C" w:rsidRPr="007C330B" w:rsidRDefault="00C4162C" w:rsidP="007C330B">
            <w:pPr>
              <w:spacing w:after="60"/>
              <w:rPr>
                <w:lang w:val="sr-Cyrl-CS"/>
              </w:rPr>
            </w:pPr>
            <w:r w:rsidRPr="007C330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C4162C" w:rsidRPr="00C74036" w:rsidRDefault="00C4162C" w:rsidP="00C4162C">
            <w:r>
              <w:t>22</w:t>
            </w:r>
          </w:p>
        </w:tc>
      </w:tr>
      <w:tr w:rsidR="00C4162C" w:rsidRPr="007C330B" w:rsidTr="00B54C1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4162C" w:rsidRPr="007C330B" w:rsidRDefault="00C4162C" w:rsidP="007C330B">
            <w:pPr>
              <w:spacing w:after="60"/>
              <w:rPr>
                <w:b/>
                <w:lang w:val="sr-Cyrl-CS"/>
              </w:rPr>
            </w:pPr>
            <w:r w:rsidRPr="007C330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4" w:type="pct"/>
            <w:gridSpan w:val="3"/>
            <w:vAlign w:val="center"/>
          </w:tcPr>
          <w:p w:rsidR="00C4162C" w:rsidRPr="00C74036" w:rsidRDefault="00C4162C" w:rsidP="00B54C18">
            <w:pPr>
              <w:spacing w:after="60"/>
              <w:rPr>
                <w:b/>
                <w:lang w:val="en-US"/>
              </w:rPr>
            </w:pPr>
            <w:r w:rsidRPr="00C74036">
              <w:rPr>
                <w:lang w:val="sr-Cyrl-CS"/>
              </w:rPr>
              <w:t>Домаћи:</w:t>
            </w:r>
            <w:r w:rsidRPr="00C74036">
              <w:rPr>
                <w:lang w:val="en-US"/>
              </w:rPr>
              <w:t>2</w:t>
            </w:r>
          </w:p>
        </w:tc>
        <w:tc>
          <w:tcPr>
            <w:tcW w:w="1695" w:type="pct"/>
            <w:gridSpan w:val="6"/>
            <w:vAlign w:val="center"/>
          </w:tcPr>
          <w:p w:rsidR="00C4162C" w:rsidRPr="007C330B" w:rsidRDefault="00C4162C" w:rsidP="007C330B">
            <w:pPr>
              <w:spacing w:after="60"/>
              <w:rPr>
                <w:b/>
                <w:lang w:val="sr-Cyrl-CS"/>
              </w:rPr>
            </w:pPr>
            <w:r w:rsidRPr="007C330B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C4162C" w:rsidRPr="007C330B" w:rsidTr="007C330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4162C" w:rsidRPr="007C330B" w:rsidRDefault="00C4162C" w:rsidP="007C330B">
            <w:pPr>
              <w:spacing w:after="60"/>
              <w:rPr>
                <w:b/>
                <w:lang w:val="sr-Cyrl-CS"/>
              </w:rPr>
            </w:pPr>
            <w:r w:rsidRPr="007C330B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C4162C" w:rsidRPr="007C330B" w:rsidRDefault="00C4162C" w:rsidP="007C330B">
            <w:pPr>
              <w:spacing w:after="60"/>
              <w:rPr>
                <w:b/>
                <w:lang w:val="sr-Cyrl-CS"/>
              </w:rPr>
            </w:pPr>
          </w:p>
        </w:tc>
      </w:tr>
      <w:tr w:rsidR="00C4162C" w:rsidRPr="007C330B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4162C" w:rsidRPr="007C330B" w:rsidRDefault="00C4162C" w:rsidP="007C330B">
            <w:pPr>
              <w:spacing w:after="60"/>
              <w:rPr>
                <w:b/>
                <w:lang w:val="sr-Cyrl-CS"/>
              </w:rPr>
            </w:pPr>
            <w:r w:rsidRPr="007C330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C4162C" w:rsidRPr="007C330B" w:rsidRDefault="00C4162C" w:rsidP="007C330B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1684D"/>
    <w:rsid w:val="000D1972"/>
    <w:rsid w:val="000F40DD"/>
    <w:rsid w:val="00112F42"/>
    <w:rsid w:val="0012385C"/>
    <w:rsid w:val="00134158"/>
    <w:rsid w:val="001543AE"/>
    <w:rsid w:val="00155296"/>
    <w:rsid w:val="002E2FCC"/>
    <w:rsid w:val="002F4310"/>
    <w:rsid w:val="002F56F6"/>
    <w:rsid w:val="00356CDA"/>
    <w:rsid w:val="00392925"/>
    <w:rsid w:val="003F177B"/>
    <w:rsid w:val="0045058C"/>
    <w:rsid w:val="004B16CA"/>
    <w:rsid w:val="004D4938"/>
    <w:rsid w:val="00572FAC"/>
    <w:rsid w:val="005A7B36"/>
    <w:rsid w:val="005B6DDC"/>
    <w:rsid w:val="006516AC"/>
    <w:rsid w:val="006A1BEA"/>
    <w:rsid w:val="006A6B9E"/>
    <w:rsid w:val="006B46C5"/>
    <w:rsid w:val="006F1B88"/>
    <w:rsid w:val="00704375"/>
    <w:rsid w:val="00752B35"/>
    <w:rsid w:val="00774809"/>
    <w:rsid w:val="007B4A02"/>
    <w:rsid w:val="007C330B"/>
    <w:rsid w:val="0084794A"/>
    <w:rsid w:val="00874FA5"/>
    <w:rsid w:val="00892691"/>
    <w:rsid w:val="008D1348"/>
    <w:rsid w:val="009A7403"/>
    <w:rsid w:val="00A75925"/>
    <w:rsid w:val="00A85D19"/>
    <w:rsid w:val="00A96A06"/>
    <w:rsid w:val="00AE420F"/>
    <w:rsid w:val="00B54C18"/>
    <w:rsid w:val="00BA7B89"/>
    <w:rsid w:val="00C4162C"/>
    <w:rsid w:val="00C74036"/>
    <w:rsid w:val="00CA74DE"/>
    <w:rsid w:val="00DD717E"/>
    <w:rsid w:val="00FC5895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7C330B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customStyle="1" w:styleId="m-6834028869177681140gmail-endnotebibliography">
    <w:name w:val="m_-6834028869177681140gmail-endnotebibliography"/>
    <w:basedOn w:val="Normal"/>
    <w:rsid w:val="006A6B9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m-6834028869177681140gmail-highlight">
    <w:name w:val="m_-6834028869177681140gmail-highlight"/>
    <w:basedOn w:val="DefaultParagraphFont"/>
    <w:rsid w:val="006A6B9E"/>
  </w:style>
  <w:style w:type="character" w:customStyle="1" w:styleId="standard-view-style">
    <w:name w:val="standard-view-style"/>
    <w:basedOn w:val="DefaultParagraphFont"/>
    <w:rsid w:val="006A6B9E"/>
  </w:style>
  <w:style w:type="paragraph" w:customStyle="1" w:styleId="gmail-msolistparagraph">
    <w:name w:val="gmail-msolistparagraph"/>
    <w:basedOn w:val="Normal"/>
    <w:rsid w:val="00B54C1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54C18"/>
    <w:rPr>
      <w:b/>
      <w:bCs/>
    </w:rPr>
  </w:style>
  <w:style w:type="paragraph" w:customStyle="1" w:styleId="Standard">
    <w:name w:val="Standard"/>
    <w:rsid w:val="00CA74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A74DE"/>
    <w:pPr>
      <w:suppressLineNumbers/>
    </w:pPr>
  </w:style>
  <w:style w:type="character" w:styleId="FollowedHyperlink">
    <w:name w:val="FollowedHyperlink"/>
    <w:basedOn w:val="DefaultParagraphFont"/>
    <w:uiPriority w:val="99"/>
    <w:semiHidden/>
    <w:unhideWhenUsed/>
    <w:rsid w:val="002E2F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7-0383/12/15/5035" TargetMode="External"/><Relationship Id="rId13" Type="http://schemas.openxmlformats.org/officeDocument/2006/relationships/hyperlink" Target="https://www.mdpi.com/2073-4360/14/2/247" TargetMode="External"/><Relationship Id="rId18" Type="http://schemas.openxmlformats.org/officeDocument/2006/relationships/hyperlink" Target="http://www.doiserbia.nb.rs/img/doi/0042-8450/2021%20OnLine-First/0042-84501900131I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journals.plos.org/plosone/article/file?id=10.1371/journal.pone.0204311&amp;type=printable" TargetMode="External"/><Relationship Id="rId7" Type="http://schemas.openxmlformats.org/officeDocument/2006/relationships/hyperlink" Target="https://www.mdpi.com/2073-4360/15/20/4156" TargetMode="External"/><Relationship Id="rId12" Type="http://schemas.openxmlformats.org/officeDocument/2006/relationships/hyperlink" Target="https://www.mdpi.com/2073-4360/14/14/2821" TargetMode="External"/><Relationship Id="rId17" Type="http://schemas.openxmlformats.org/officeDocument/2006/relationships/hyperlink" Target="http://www.doiserbia.nb.rs/img/doi/0370-8179/2020/0370-81791900099J.pdf" TargetMode="External"/><Relationship Id="rId25" Type="http://schemas.openxmlformats.org/officeDocument/2006/relationships/hyperlink" Target="http://www.doiserbia.nb.rs/img/doi/0370-8179/2016/0370-81791610507K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370-8179/2019%20OnLine-First/0370-81791900122M.pdf" TargetMode="External"/><Relationship Id="rId20" Type="http://schemas.openxmlformats.org/officeDocument/2006/relationships/hyperlink" Target="Cuesta-Vargas%20AI;%20Neblett%20R;%20Nijs%20J;%20Chiarotto%20A;%20Kregel%20J;%20van%20Wilgen%20CP;%20Pitance%20L;%20Knezevic%20A;%20Gatchel%20RJ;%20Mayer%20TG;%20Viti%20C;%20Roldan-Jim&#233;nez%20C;%20Testa%20M;%20Caumo%20W;%20Jeremic-Knezevic%20M;%20Nishigami%20T;%20Feliu-Soler%20A;%20P&#233;rez-Aranda%20A;%20Luciano%20J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7-0383/13/14/4030" TargetMode="External"/><Relationship Id="rId11" Type="http://schemas.openxmlformats.org/officeDocument/2006/relationships/hyperlink" Target="https://pubmed.ncbi.nlm.nih.gov/36716611/" TargetMode="External"/><Relationship Id="rId24" Type="http://schemas.openxmlformats.org/officeDocument/2006/relationships/hyperlink" Target="http://www.doiserbia.nb.rs/img/doi/0370-8179/2018%20OnLine-First/0370-81791700171I.pdf" TargetMode="External"/><Relationship Id="rId5" Type="http://schemas.openxmlformats.org/officeDocument/2006/relationships/hyperlink" Target="http://kobson.nb.rs/nauka_u_srbiji.132.html?autor=Jeremic-Knezevic%20Milica&amp;amp;samoar&amp;amp;.W6TdiBFx3cc" TargetMode="External"/><Relationship Id="rId15" Type="http://schemas.openxmlformats.org/officeDocument/2006/relationships/hyperlink" Target="https://pubmed.ncbi.nlm.nih.gov/30537909/" TargetMode="External"/><Relationship Id="rId23" Type="http://schemas.openxmlformats.org/officeDocument/2006/relationships/hyperlink" Target="https://reader.elsevier.com/reader/sd/pii/S1526590017307836?token=551E5BDB36D84ABA4BFC006864B42C4E296F4215470884F9B2C65D075623FFD40BB2BA006EAEEF539FF231261BD92777" TargetMode="External"/><Relationship Id="rId10" Type="http://schemas.openxmlformats.org/officeDocument/2006/relationships/hyperlink" Target="https://www.mdpi.com/2075-4418/13/12/1986" TargetMode="External"/><Relationship Id="rId19" Type="http://schemas.openxmlformats.org/officeDocument/2006/relationships/hyperlink" Target="https://onlinelibrary.wiley.com/doi/epdf/10.1111/papr.12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3-4360/15/12/2598" TargetMode="External"/><Relationship Id="rId14" Type="http://schemas.openxmlformats.org/officeDocument/2006/relationships/hyperlink" Target="https://www.ncbi.nlm.nih.gov/pmc/articles/PMC8297208/" TargetMode="External"/><Relationship Id="rId22" Type="http://schemas.openxmlformats.org/officeDocument/2006/relationships/hyperlink" Target="https://onlinelibrary.wiley.com/doi/epdf/10.1111/papr.1261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14</cp:revision>
  <dcterms:created xsi:type="dcterms:W3CDTF">2021-01-21T09:18:00Z</dcterms:created>
  <dcterms:modified xsi:type="dcterms:W3CDTF">2024-08-26T10:42:00Z</dcterms:modified>
</cp:coreProperties>
</file>