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1563"/>
        <w:gridCol w:w="936"/>
        <w:gridCol w:w="96"/>
        <w:gridCol w:w="1848"/>
        <w:gridCol w:w="1193"/>
        <w:gridCol w:w="80"/>
        <w:gridCol w:w="1291"/>
        <w:gridCol w:w="366"/>
        <w:gridCol w:w="1106"/>
        <w:gridCol w:w="279"/>
        <w:gridCol w:w="642"/>
        <w:gridCol w:w="1017"/>
      </w:tblGrid>
      <w:tr w:rsidR="001543AE" w:rsidRPr="006E03F0" w:rsidTr="006E03F0">
        <w:trPr>
          <w:trHeight w:val="227"/>
          <w:jc w:val="center"/>
        </w:trPr>
        <w:tc>
          <w:tcPr>
            <w:tcW w:w="1492" w:type="pct"/>
            <w:gridSpan w:val="4"/>
            <w:vAlign w:val="center"/>
          </w:tcPr>
          <w:p w:rsidR="001543AE" w:rsidRPr="006E03F0" w:rsidRDefault="001543AE" w:rsidP="006E03F0">
            <w:pPr>
              <w:spacing w:after="60"/>
              <w:rPr>
                <w:lang w:val="sr-Cyrl-CS"/>
              </w:rPr>
            </w:pPr>
            <w:r w:rsidRPr="006E03F0">
              <w:rPr>
                <w:b/>
                <w:lang w:val="sr-Cyrl-CS"/>
              </w:rPr>
              <w:t>Име и презиме</w:t>
            </w:r>
          </w:p>
        </w:tc>
        <w:tc>
          <w:tcPr>
            <w:tcW w:w="3508" w:type="pct"/>
            <w:gridSpan w:val="9"/>
            <w:vAlign w:val="center"/>
          </w:tcPr>
          <w:p w:rsidR="001543AE" w:rsidRPr="006E03F0" w:rsidRDefault="00371628" w:rsidP="006E03F0">
            <w:pPr>
              <w:spacing w:after="60"/>
              <w:rPr>
                <w:lang w:val="sr-Cyrl-CS"/>
              </w:rPr>
            </w:pPr>
            <w:hyperlink r:id="rId5" w:history="1">
              <w:r w:rsidR="00BF35DF" w:rsidRPr="006E03F0">
                <w:rPr>
                  <w:rStyle w:val="Hyperlink"/>
                  <w:lang w:val="sr-Cyrl-CS"/>
                </w:rPr>
                <w:t>Јелена Бјелановић</w:t>
              </w:r>
            </w:hyperlink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492" w:type="pct"/>
            <w:gridSpan w:val="4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b/>
                <w:lang w:val="sr-Cyrl-CS"/>
              </w:rPr>
              <w:t>Звање</w:t>
            </w:r>
          </w:p>
        </w:tc>
        <w:tc>
          <w:tcPr>
            <w:tcW w:w="3508" w:type="pct"/>
            <w:gridSpan w:val="9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Ванредни професор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492" w:type="pct"/>
            <w:gridSpan w:val="4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8" w:type="pct"/>
            <w:gridSpan w:val="9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Хигијена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3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 xml:space="preserve">Година </w:t>
            </w:r>
          </w:p>
        </w:tc>
        <w:tc>
          <w:tcPr>
            <w:tcW w:w="1400" w:type="pct"/>
            <w:gridSpan w:val="3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 xml:space="preserve">Институција </w:t>
            </w:r>
          </w:p>
        </w:tc>
        <w:tc>
          <w:tcPr>
            <w:tcW w:w="2108" w:type="pct"/>
            <w:gridSpan w:val="6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Избор у звање</w:t>
            </w:r>
          </w:p>
        </w:tc>
        <w:tc>
          <w:tcPr>
            <w:tcW w:w="463" w:type="pct"/>
            <w:gridSpan w:val="2"/>
          </w:tcPr>
          <w:p w:rsidR="006E03F0" w:rsidRPr="006E03F0" w:rsidRDefault="006E03F0" w:rsidP="00DA6E0E">
            <w:r w:rsidRPr="006E03F0">
              <w:rPr>
                <w:lang w:val="sr-Cyrl-CS"/>
              </w:rPr>
              <w:t>20</w:t>
            </w:r>
            <w:r w:rsidR="00DA6E0E">
              <w:rPr>
                <w:lang w:val="sr-Cyrl-CS"/>
              </w:rPr>
              <w:t>21</w:t>
            </w:r>
            <w:r w:rsidRPr="006E03F0">
              <w:t>.</w:t>
            </w:r>
          </w:p>
        </w:tc>
        <w:tc>
          <w:tcPr>
            <w:tcW w:w="1400" w:type="pct"/>
            <w:gridSpan w:val="3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08" w:type="pct"/>
            <w:gridSpan w:val="6"/>
          </w:tcPr>
          <w:p w:rsidR="006E03F0" w:rsidRPr="006E03F0" w:rsidRDefault="006E03F0" w:rsidP="006E03F0">
            <w:r w:rsidRPr="006E03F0">
              <w:rPr>
                <w:lang w:val="sr-Cyrl-CS"/>
              </w:rPr>
              <w:t>Хигијена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Докторат</w:t>
            </w:r>
          </w:p>
        </w:tc>
        <w:tc>
          <w:tcPr>
            <w:tcW w:w="463" w:type="pct"/>
            <w:gridSpan w:val="2"/>
          </w:tcPr>
          <w:p w:rsidR="006E03F0" w:rsidRPr="006E03F0" w:rsidRDefault="006E03F0" w:rsidP="006E03F0">
            <w:r w:rsidRPr="006E03F0">
              <w:rPr>
                <w:lang w:val="sr-Cyrl-CS"/>
              </w:rPr>
              <w:t>2010</w:t>
            </w:r>
            <w:r w:rsidRPr="006E03F0">
              <w:t>.</w:t>
            </w:r>
          </w:p>
        </w:tc>
        <w:tc>
          <w:tcPr>
            <w:tcW w:w="1400" w:type="pct"/>
            <w:gridSpan w:val="3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08" w:type="pct"/>
            <w:gridSpan w:val="6"/>
          </w:tcPr>
          <w:p w:rsidR="006E03F0" w:rsidRPr="006E03F0" w:rsidRDefault="006E03F0" w:rsidP="006E03F0">
            <w:r w:rsidRPr="006E03F0">
              <w:rPr>
                <w:lang w:val="sr-Cyrl-CS"/>
              </w:rPr>
              <w:t>Хигијена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Специјализација</w:t>
            </w:r>
          </w:p>
        </w:tc>
        <w:tc>
          <w:tcPr>
            <w:tcW w:w="463" w:type="pct"/>
            <w:gridSpan w:val="2"/>
          </w:tcPr>
          <w:p w:rsidR="006E03F0" w:rsidRPr="006E03F0" w:rsidRDefault="006E03F0" w:rsidP="006E03F0">
            <w:r w:rsidRPr="006E03F0">
              <w:rPr>
                <w:lang w:val="sr-Cyrl-CS"/>
              </w:rPr>
              <w:t>2003</w:t>
            </w:r>
            <w:r w:rsidRPr="006E03F0">
              <w:t>.</w:t>
            </w:r>
          </w:p>
        </w:tc>
        <w:tc>
          <w:tcPr>
            <w:tcW w:w="1400" w:type="pct"/>
            <w:gridSpan w:val="3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08" w:type="pct"/>
            <w:gridSpan w:val="6"/>
          </w:tcPr>
          <w:p w:rsidR="006E03F0" w:rsidRPr="006E03F0" w:rsidRDefault="006E03F0" w:rsidP="006E03F0">
            <w:r w:rsidRPr="006E03F0">
              <w:rPr>
                <w:lang w:val="sr-Cyrl-CS"/>
              </w:rPr>
              <w:t>Хигијена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Магистратура</w:t>
            </w:r>
          </w:p>
        </w:tc>
        <w:tc>
          <w:tcPr>
            <w:tcW w:w="463" w:type="pct"/>
            <w:gridSpan w:val="2"/>
          </w:tcPr>
          <w:p w:rsidR="006E03F0" w:rsidRPr="006E03F0" w:rsidRDefault="006E03F0" w:rsidP="006E03F0">
            <w:r w:rsidRPr="006E03F0">
              <w:rPr>
                <w:lang w:val="sr-Cyrl-CS"/>
              </w:rPr>
              <w:t>2001</w:t>
            </w:r>
            <w:r w:rsidRPr="006E03F0">
              <w:t>.</w:t>
            </w:r>
          </w:p>
        </w:tc>
        <w:tc>
          <w:tcPr>
            <w:tcW w:w="1400" w:type="pct"/>
            <w:gridSpan w:val="3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08" w:type="pct"/>
            <w:gridSpan w:val="6"/>
          </w:tcPr>
          <w:p w:rsidR="006E03F0" w:rsidRPr="006E03F0" w:rsidRDefault="006E03F0" w:rsidP="006E03F0">
            <w:r w:rsidRPr="006E03F0">
              <w:rPr>
                <w:lang w:val="sr-Cyrl-CS"/>
              </w:rPr>
              <w:t>Хигијена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1029" w:type="pct"/>
            <w:gridSpan w:val="2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Диплома</w:t>
            </w:r>
          </w:p>
        </w:tc>
        <w:tc>
          <w:tcPr>
            <w:tcW w:w="463" w:type="pct"/>
            <w:gridSpan w:val="2"/>
          </w:tcPr>
          <w:p w:rsidR="006E03F0" w:rsidRPr="006E03F0" w:rsidRDefault="006E03F0" w:rsidP="006E03F0">
            <w:r w:rsidRPr="006E03F0">
              <w:rPr>
                <w:lang w:val="sr-Cyrl-CS"/>
              </w:rPr>
              <w:t>1996</w:t>
            </w:r>
            <w:r w:rsidRPr="006E03F0">
              <w:t>.</w:t>
            </w:r>
          </w:p>
        </w:tc>
        <w:tc>
          <w:tcPr>
            <w:tcW w:w="1400" w:type="pct"/>
            <w:gridSpan w:val="3"/>
          </w:tcPr>
          <w:p w:rsidR="006E03F0" w:rsidRPr="006E03F0" w:rsidRDefault="006E03F0" w:rsidP="006E03F0">
            <w:pPr>
              <w:rPr>
                <w:lang w:val="sr-Cyrl-CS"/>
              </w:rPr>
            </w:pPr>
            <w:r w:rsidRPr="006E03F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08" w:type="pct"/>
            <w:gridSpan w:val="6"/>
          </w:tcPr>
          <w:p w:rsidR="006E03F0" w:rsidRPr="006E03F0" w:rsidRDefault="006E03F0" w:rsidP="006E03F0">
            <w:pPr>
              <w:rPr>
                <w:highlight w:val="yellow"/>
                <w:lang w:val="sr-Cyrl-CS"/>
              </w:rPr>
            </w:pPr>
            <w:r w:rsidRPr="006E03F0">
              <w:rPr>
                <w:lang w:val="sr-Cyrl-CS"/>
              </w:rPr>
              <w:t>Општа медицина</w:t>
            </w:r>
          </w:p>
        </w:tc>
      </w:tr>
      <w:tr w:rsidR="006E03F0" w:rsidRPr="006E03F0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b/>
                <w:lang w:val="sr-Cyrl-CS"/>
              </w:rPr>
              <w:t>Списак дисертација</w:t>
            </w:r>
            <w:r w:rsidRPr="006E03F0">
              <w:rPr>
                <w:b/>
              </w:rPr>
              <w:t xml:space="preserve">-докторских уметничких пројеката </w:t>
            </w:r>
            <w:r w:rsidRPr="006E03F0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328" w:type="pct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Р.Б.</w:t>
            </w:r>
          </w:p>
        </w:tc>
        <w:tc>
          <w:tcPr>
            <w:tcW w:w="1121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</w:pPr>
            <w:r w:rsidRPr="006E03F0">
              <w:rPr>
                <w:lang w:val="sr-Cyrl-CS"/>
              </w:rPr>
              <w:t>Наслов дисертације</w:t>
            </w:r>
            <w:r w:rsidRPr="006E03F0">
              <w:t xml:space="preserve">- докторског уметничког пројекта </w:t>
            </w:r>
          </w:p>
        </w:tc>
        <w:tc>
          <w:tcPr>
            <w:tcW w:w="2022" w:type="pct"/>
            <w:gridSpan w:val="5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Име кандидата</w:t>
            </w:r>
          </w:p>
        </w:tc>
        <w:tc>
          <w:tcPr>
            <w:tcW w:w="785" w:type="pct"/>
            <w:gridSpan w:val="3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 xml:space="preserve">*пријављена </w:t>
            </w:r>
          </w:p>
        </w:tc>
        <w:tc>
          <w:tcPr>
            <w:tcW w:w="744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** одбрањена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328" w:type="pct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121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022" w:type="pct"/>
            <w:gridSpan w:val="5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785" w:type="pct"/>
            <w:gridSpan w:val="3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744" w:type="pct"/>
            <w:gridSpan w:val="2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6E03F0" w:rsidRPr="006E03F0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6E03F0" w:rsidRPr="006E03F0" w:rsidRDefault="006E03F0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*Година  у којој је дисертација</w:t>
            </w:r>
            <w:r w:rsidRPr="006E03F0">
              <w:t xml:space="preserve">-докторски уметнички пројекат </w:t>
            </w:r>
            <w:r w:rsidRPr="006E03F0">
              <w:rPr>
                <w:lang w:val="sr-Cyrl-CS"/>
              </w:rPr>
              <w:t xml:space="preserve"> пријављена</w:t>
            </w:r>
            <w:r w:rsidRPr="006E03F0">
              <w:t xml:space="preserve">-пријављен </w:t>
            </w:r>
            <w:r w:rsidRPr="006E03F0">
              <w:rPr>
                <w:lang w:val="sr-Cyrl-CS"/>
              </w:rPr>
              <w:t>(само за дисертације</w:t>
            </w:r>
            <w:r w:rsidRPr="006E03F0">
              <w:t xml:space="preserve">-докторске уметничке пројекте </w:t>
            </w:r>
            <w:r w:rsidRPr="006E03F0">
              <w:rPr>
                <w:lang w:val="sr-Cyrl-CS"/>
              </w:rPr>
              <w:t xml:space="preserve"> које су у току), ** Година у којој је дисертација</w:t>
            </w:r>
            <w:r w:rsidRPr="006E03F0">
              <w:t xml:space="preserve">-докторски уметнички пројекат </w:t>
            </w:r>
            <w:r w:rsidRPr="006E03F0">
              <w:rPr>
                <w:lang w:val="sr-Cyrl-CS"/>
              </w:rPr>
              <w:t xml:space="preserve"> одбрањена (само за дисертације</w:t>
            </w:r>
            <w:r w:rsidRPr="006E03F0">
              <w:t xml:space="preserve">-докторско уметничке пројекте </w:t>
            </w:r>
            <w:r w:rsidRPr="006E03F0">
              <w:rPr>
                <w:lang w:val="sr-Cyrl-CS"/>
              </w:rPr>
              <w:t xml:space="preserve"> из ранијег периода)</w:t>
            </w:r>
          </w:p>
        </w:tc>
      </w:tr>
      <w:tr w:rsidR="006E03F0" w:rsidRPr="006E03F0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6E03F0" w:rsidRPr="006E03F0" w:rsidRDefault="006E03F0" w:rsidP="00D720CD">
            <w:pPr>
              <w:spacing w:after="60"/>
              <w:rPr>
                <w:b/>
              </w:rPr>
            </w:pPr>
            <w:r w:rsidRPr="006E03F0">
              <w:rPr>
                <w:b/>
                <w:lang w:val="sr-Cyrl-CS"/>
              </w:rPr>
              <w:t>Категоризација публикације</w:t>
            </w:r>
            <w:r w:rsidRPr="006E03F0">
              <w:rPr>
                <w:b/>
              </w:rPr>
              <w:t xml:space="preserve"> научних радова  из области датог студијског програма </w:t>
            </w:r>
            <w:r w:rsidRPr="006E03F0">
              <w:rPr>
                <w:b/>
                <w:lang w:val="sr-Cyrl-CS"/>
              </w:rPr>
              <w:t xml:space="preserve"> према класификацији ре</w:t>
            </w:r>
            <w:r w:rsidRPr="006E03F0">
              <w:rPr>
                <w:b/>
              </w:rPr>
              <w:t>с</w:t>
            </w:r>
            <w:r w:rsidRPr="006E03F0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6E03F0" w:rsidRPr="006E03F0" w:rsidTr="006E03F0">
        <w:trPr>
          <w:trHeight w:val="227"/>
          <w:jc w:val="center"/>
        </w:trPr>
        <w:tc>
          <w:tcPr>
            <w:tcW w:w="328" w:type="pct"/>
            <w:vAlign w:val="center"/>
          </w:tcPr>
          <w:p w:rsidR="006E03F0" w:rsidRPr="006E03F0" w:rsidRDefault="006E03F0" w:rsidP="006E03F0">
            <w:pPr>
              <w:spacing w:after="60"/>
              <w:ind w:left="-23"/>
              <w:jc w:val="center"/>
            </w:pPr>
            <w:r w:rsidRPr="006E03F0">
              <w:t>Р.б.</w:t>
            </w:r>
          </w:p>
        </w:tc>
        <w:tc>
          <w:tcPr>
            <w:tcW w:w="3307" w:type="pct"/>
            <w:gridSpan w:val="8"/>
          </w:tcPr>
          <w:p w:rsidR="006E03F0" w:rsidRPr="006E03F0" w:rsidRDefault="006E03F0" w:rsidP="006E03F0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6E03F0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96" w:type="pct"/>
          </w:tcPr>
          <w:p w:rsidR="006E03F0" w:rsidRPr="006E03F0" w:rsidRDefault="006E03F0" w:rsidP="006E03F0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6E03F0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:rsidR="006E03F0" w:rsidRPr="006E03F0" w:rsidRDefault="006E03F0" w:rsidP="006E03F0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6E03F0">
              <w:rPr>
                <w:sz w:val="20"/>
                <w:szCs w:val="20"/>
              </w:rPr>
              <w:t>M</w:t>
            </w:r>
          </w:p>
        </w:tc>
        <w:tc>
          <w:tcPr>
            <w:tcW w:w="456" w:type="pct"/>
          </w:tcPr>
          <w:p w:rsidR="006E03F0" w:rsidRPr="006E03F0" w:rsidRDefault="006E03F0" w:rsidP="006E03F0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6E03F0">
              <w:rPr>
                <w:sz w:val="20"/>
                <w:szCs w:val="20"/>
              </w:rPr>
              <w:t>IF</w:t>
            </w: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 w:rsidRPr="003816BE">
              <w:rPr>
                <w:sz w:val="22"/>
                <w:szCs w:val="22"/>
              </w:rPr>
              <w:t>1.</w:t>
            </w:r>
          </w:p>
        </w:tc>
        <w:tc>
          <w:tcPr>
            <w:tcW w:w="3307" w:type="pct"/>
            <w:gridSpan w:val="8"/>
          </w:tcPr>
          <w:p w:rsidR="001466AA" w:rsidRDefault="001466AA" w:rsidP="001466AA">
            <w:pPr>
              <w:jc w:val="both"/>
            </w:pPr>
            <w:r w:rsidRPr="001466AA">
              <w:t>Raki</w:t>
            </w:r>
            <w:r>
              <w:t>ć</w:t>
            </w:r>
            <w:r w:rsidRPr="001466AA">
              <w:t xml:space="preserve"> R, Pavlica T, Havrljenko J, </w:t>
            </w:r>
            <w:r w:rsidRPr="001466AA">
              <w:rPr>
                <w:b/>
              </w:rPr>
              <w:t>Bjelanović J</w:t>
            </w:r>
            <w:r w:rsidRPr="001466AA">
              <w:t>. Association of Age at Menarche with General and Abdominal Obesity in Young Women. Medicina (Kaunas). 2024 Oct 18;60(10):1711.</w:t>
            </w:r>
          </w:p>
        </w:tc>
        <w:tc>
          <w:tcPr>
            <w:tcW w:w="496" w:type="pct"/>
            <w:vAlign w:val="center"/>
          </w:tcPr>
          <w:p w:rsidR="001466AA" w:rsidRPr="004A49D8" w:rsidRDefault="001466AA" w:rsidP="0065782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1466AA" w:rsidRDefault="001466AA" w:rsidP="00657820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:rsidR="001466AA" w:rsidRDefault="001466AA" w:rsidP="00657820">
            <w:pPr>
              <w:jc w:val="center"/>
            </w:pPr>
            <w:r>
              <w:t>2.8</w:t>
            </w: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07" w:type="pct"/>
            <w:gridSpan w:val="8"/>
          </w:tcPr>
          <w:p w:rsidR="001466AA" w:rsidRPr="003B1175" w:rsidRDefault="001466AA" w:rsidP="00FE6F4B">
            <w:pPr>
              <w:jc w:val="both"/>
            </w:pPr>
            <w:r>
              <w:t xml:space="preserve">Popović M, Baltić M, Gusman V, Anđelković R, Velicki R, </w:t>
            </w:r>
            <w:r>
              <w:rPr>
                <w:b/>
              </w:rPr>
              <w:t xml:space="preserve">Bjelanović J, </w:t>
            </w:r>
            <w:r>
              <w:t xml:space="preserve">et al. </w:t>
            </w:r>
            <w:r w:rsidR="00371628">
              <w:fldChar w:fldCharType="begin"/>
            </w:r>
            <w:r w:rsidR="00371628">
              <w:instrText>HYPERLINK "https://www.researchgate.net/publication/351644894_Hygiene_status_of_food_contact_surfaces_in_public_school_canteens_in_the_city_of_Novi_Sad_Serbia"</w:instrText>
            </w:r>
            <w:r w:rsidR="00371628">
              <w:fldChar w:fldCharType="separate"/>
            </w:r>
            <w:r w:rsidRPr="003B1175">
              <w:rPr>
                <w:rStyle w:val="Hyperlink"/>
              </w:rPr>
              <w:t>Hygiene status of food contact surfaces in public school canteens in the city of Novi Sad, Serbia.</w:t>
            </w:r>
            <w:r w:rsidR="00371628">
              <w:fldChar w:fldCharType="end"/>
            </w:r>
            <w:r>
              <w:t xml:space="preserve"> Vojnosanit Pregl. 2022;</w:t>
            </w:r>
            <w:r w:rsidRPr="003B1175">
              <w:t>79(</w:t>
            </w:r>
            <w:r>
              <w:t>9</w:t>
            </w:r>
            <w:r w:rsidRPr="003B1175">
              <w:t>):</w:t>
            </w:r>
            <w:r>
              <w:t xml:space="preserve"> 883-</w:t>
            </w:r>
            <w:r w:rsidRPr="00FE6F4B">
              <w:t>9</w:t>
            </w:r>
            <w:r>
              <w:t>.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4A49D8">
              <w:t>164/168</w:t>
            </w: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  <w:r>
              <w:t>23</w:t>
            </w: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  <w:r>
              <w:t>0.2</w:t>
            </w: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07" w:type="pct"/>
            <w:gridSpan w:val="8"/>
          </w:tcPr>
          <w:p w:rsidR="001466AA" w:rsidRPr="00CE7490" w:rsidRDefault="001466AA" w:rsidP="00CE7490">
            <w:pPr>
              <w:jc w:val="both"/>
            </w:pPr>
            <w:r w:rsidRPr="00CE7490">
              <w:t xml:space="preserve">Savin M, Vrkatić A, Dedić D, Vlaški T, Vorgučin I, </w:t>
            </w:r>
            <w:r w:rsidRPr="003B1175">
              <w:rPr>
                <w:b/>
              </w:rPr>
              <w:t>Bjelanović J</w:t>
            </w:r>
            <w:r w:rsidRPr="00CE7490">
              <w:t xml:space="preserve">, </w:t>
            </w:r>
            <w:r>
              <w:t>et al</w:t>
            </w:r>
            <w:r w:rsidRPr="00CE7490">
              <w:t xml:space="preserve">. </w:t>
            </w:r>
            <w:hyperlink r:id="rId6" w:history="1">
              <w:r w:rsidRPr="00CE7490">
                <w:rPr>
                  <w:rStyle w:val="Hyperlink"/>
                </w:rPr>
                <w:t>Additives in Children's Nutrition-A Review of Current Events.</w:t>
              </w:r>
            </w:hyperlink>
            <w:r w:rsidRPr="00CE7490">
              <w:t xml:space="preserve"> Int J Env Res Pub</w:t>
            </w:r>
            <w:r>
              <w:t xml:space="preserve"> He</w:t>
            </w:r>
            <w:r w:rsidRPr="00CE7490">
              <w:t>. 2022 Oct 18;19(20):13452.</w:t>
            </w:r>
          </w:p>
        </w:tc>
        <w:tc>
          <w:tcPr>
            <w:tcW w:w="496" w:type="pct"/>
            <w:vAlign w:val="center"/>
          </w:tcPr>
          <w:p w:rsidR="001466AA" w:rsidRDefault="001466AA" w:rsidP="00657820">
            <w:pPr>
              <w:jc w:val="center"/>
            </w:pPr>
            <w:r w:rsidRPr="00CE7490">
              <w:t>81/302</w:t>
            </w:r>
          </w:p>
          <w:p w:rsidR="001466AA" w:rsidRPr="000F023D" w:rsidRDefault="001466AA" w:rsidP="00657820">
            <w:pPr>
              <w:jc w:val="center"/>
            </w:pPr>
            <w:r>
              <w:t>(2021)</w:t>
            </w:r>
          </w:p>
        </w:tc>
        <w:tc>
          <w:tcPr>
            <w:tcW w:w="413" w:type="pct"/>
            <w:gridSpan w:val="2"/>
            <w:vAlign w:val="center"/>
          </w:tcPr>
          <w:p w:rsidR="001466AA" w:rsidRDefault="001466AA" w:rsidP="00657820">
            <w:pPr>
              <w:jc w:val="center"/>
            </w:pPr>
            <w:r>
              <w:t>21</w:t>
            </w:r>
          </w:p>
          <w:p w:rsidR="001466AA" w:rsidRPr="000F023D" w:rsidRDefault="001466AA" w:rsidP="00657820">
            <w:pPr>
              <w:jc w:val="center"/>
            </w:pPr>
            <w:r>
              <w:t>(2021)</w:t>
            </w:r>
          </w:p>
        </w:tc>
        <w:tc>
          <w:tcPr>
            <w:tcW w:w="456" w:type="pct"/>
            <w:vAlign w:val="center"/>
          </w:tcPr>
          <w:p w:rsidR="001466AA" w:rsidRDefault="001466AA" w:rsidP="00657820">
            <w:pPr>
              <w:jc w:val="center"/>
            </w:pPr>
            <w:r w:rsidRPr="00CE7490">
              <w:t>4.614</w:t>
            </w:r>
          </w:p>
          <w:p w:rsidR="001466AA" w:rsidRPr="000F023D" w:rsidRDefault="001466AA" w:rsidP="00657820">
            <w:pPr>
              <w:jc w:val="center"/>
            </w:pPr>
            <w:r>
              <w:t>(2021)</w:t>
            </w: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6BE">
              <w:rPr>
                <w:sz w:val="22"/>
                <w:szCs w:val="22"/>
              </w:rPr>
              <w:t>.</w:t>
            </w:r>
          </w:p>
        </w:tc>
        <w:tc>
          <w:tcPr>
            <w:tcW w:w="3307" w:type="pct"/>
            <w:gridSpan w:val="8"/>
          </w:tcPr>
          <w:p w:rsidR="001466AA" w:rsidRPr="000F023D" w:rsidRDefault="001466AA" w:rsidP="00931505">
            <w:pPr>
              <w:jc w:val="both"/>
            </w:pPr>
            <w:r>
              <w:rPr>
                <w:b/>
              </w:rPr>
              <w:t>Bjelanović</w:t>
            </w:r>
            <w:r w:rsidRPr="000F023D">
              <w:rPr>
                <w:b/>
              </w:rPr>
              <w:t xml:space="preserve"> J</w:t>
            </w:r>
            <w:r w:rsidRPr="000F023D">
              <w:t>, Petri</w:t>
            </w:r>
            <w:r>
              <w:t>ć</w:t>
            </w:r>
            <w:r w:rsidRPr="000F023D">
              <w:t xml:space="preserve"> T, Pavlica T, Raki</w:t>
            </w:r>
            <w:r>
              <w:t xml:space="preserve">ć </w:t>
            </w:r>
            <w:r w:rsidRPr="000F023D">
              <w:t>R, Dragi</w:t>
            </w:r>
            <w:r>
              <w:t>ć</w:t>
            </w:r>
            <w:r w:rsidRPr="000F023D">
              <w:t xml:space="preserve"> N, Bijelovi</w:t>
            </w:r>
            <w:r>
              <w:t>ć</w:t>
            </w:r>
            <w:r w:rsidRPr="000F023D">
              <w:t xml:space="preserve"> S, </w:t>
            </w:r>
            <w:r>
              <w:t>et al</w:t>
            </w:r>
            <w:r w:rsidRPr="000F023D">
              <w:t xml:space="preserve">. </w:t>
            </w:r>
            <w:hyperlink r:id="rId7" w:history="1">
              <w:r w:rsidRPr="000F023D">
                <w:rPr>
                  <w:rStyle w:val="Hyperlink"/>
                </w:rPr>
                <w:t>Nutritional habits of people with type two diabetes mellitus</w:t>
              </w:r>
            </w:hyperlink>
            <w:r w:rsidRPr="000F023D">
              <w:t xml:space="preserve">. </w:t>
            </w:r>
            <w:r w:rsidRPr="000F023D">
              <w:rPr>
                <w:rStyle w:val="hps"/>
              </w:rPr>
              <w:t>Prog Nutr. 2020;22(1):90-5.</w:t>
            </w:r>
            <w:r w:rsidRPr="000F023D">
              <w:t xml:space="preserve"> 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83/83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23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0.538</w:t>
            </w:r>
          </w:p>
          <w:p w:rsidR="001466AA" w:rsidRPr="000F023D" w:rsidRDefault="001466AA" w:rsidP="00657820">
            <w:pPr>
              <w:jc w:val="center"/>
            </w:pP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816BE">
              <w:rPr>
                <w:sz w:val="22"/>
                <w:szCs w:val="22"/>
              </w:rPr>
              <w:t>.</w:t>
            </w:r>
          </w:p>
        </w:tc>
        <w:tc>
          <w:tcPr>
            <w:tcW w:w="3307" w:type="pct"/>
            <w:gridSpan w:val="8"/>
          </w:tcPr>
          <w:p w:rsidR="001466AA" w:rsidRPr="000F023D" w:rsidRDefault="001466AA" w:rsidP="00CE7490">
            <w:pPr>
              <w:jc w:val="both"/>
            </w:pPr>
            <w:r w:rsidRPr="000F023D">
              <w:t>Raki</w:t>
            </w:r>
            <w:r>
              <w:t>ć</w:t>
            </w:r>
            <w:r w:rsidRPr="000F023D">
              <w:t xml:space="preserve"> R, Pavlica T, </w:t>
            </w:r>
            <w:r w:rsidRPr="000F023D">
              <w:rPr>
                <w:b/>
              </w:rPr>
              <w:t>Bjelanovi</w:t>
            </w:r>
            <w:r>
              <w:rPr>
                <w:b/>
              </w:rPr>
              <w:t>ć</w:t>
            </w:r>
            <w:r w:rsidRPr="000F023D">
              <w:rPr>
                <w:b/>
              </w:rPr>
              <w:t xml:space="preserve"> J</w:t>
            </w:r>
            <w:r w:rsidRPr="000F023D">
              <w:t>, Vasijevi</w:t>
            </w:r>
            <w:r>
              <w:t>ć</w:t>
            </w:r>
            <w:r w:rsidRPr="000F023D">
              <w:t xml:space="preserve"> P. </w:t>
            </w:r>
            <w:r w:rsidR="00371628">
              <w:fldChar w:fldCharType="begin"/>
            </w:r>
            <w:r w:rsidR="00371628">
              <w:instrText>HYPERLINK "https://www.mattioli1885journals.com/index.php/progressinnutrition/article/view/8928/8418"</w:instrText>
            </w:r>
            <w:r w:rsidR="00371628">
              <w:fldChar w:fldCharType="separate"/>
            </w:r>
            <w:r w:rsidRPr="000F023D">
              <w:rPr>
                <w:rStyle w:val="Hyperlink"/>
              </w:rPr>
              <w:t>Predictive ability of waist-to-hip-ratio and Waist-to-height- ratio in relation to overweight/obesity in adolescents from Vojvodina (the Republic of Serbia) predictive ability of waist-to-hip-ratio and waist-to-height ratio</w:t>
            </w:r>
            <w:r w:rsidR="00371628">
              <w:fldChar w:fldCharType="end"/>
            </w:r>
            <w:r w:rsidRPr="000F023D">
              <w:t>. Prog Nutr. 2019;21(4):992-8.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86/89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23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0.344</w:t>
            </w:r>
          </w:p>
          <w:p w:rsidR="001466AA" w:rsidRPr="000F023D" w:rsidRDefault="001466AA" w:rsidP="00657820">
            <w:pPr>
              <w:jc w:val="center"/>
            </w:pPr>
          </w:p>
        </w:tc>
      </w:tr>
      <w:tr w:rsidR="001466AA" w:rsidRPr="006E03F0" w:rsidTr="00723BE5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07" w:type="pct"/>
            <w:gridSpan w:val="8"/>
          </w:tcPr>
          <w:p w:rsidR="001466AA" w:rsidRPr="000F023D" w:rsidRDefault="001466AA" w:rsidP="00CE7490">
            <w:pPr>
              <w:jc w:val="both"/>
              <w:rPr>
                <w:b/>
              </w:rPr>
            </w:pPr>
            <w:r w:rsidRPr="000F023D">
              <w:t>Raki</w:t>
            </w:r>
            <w:r>
              <w:t>ć</w:t>
            </w:r>
            <w:r w:rsidRPr="000F023D">
              <w:t xml:space="preserve"> R, Pavlica T, Smaji</w:t>
            </w:r>
            <w:r>
              <w:t>ć</w:t>
            </w:r>
            <w:r w:rsidRPr="000F023D">
              <w:t xml:space="preserve"> M, </w:t>
            </w:r>
            <w:r w:rsidRPr="000F023D">
              <w:rPr>
                <w:b/>
              </w:rPr>
              <w:t>Bjelanovi</w:t>
            </w:r>
            <w:r>
              <w:rPr>
                <w:b/>
              </w:rPr>
              <w:t>ć</w:t>
            </w:r>
            <w:r w:rsidRPr="000F023D">
              <w:rPr>
                <w:b/>
              </w:rPr>
              <w:t xml:space="preserve"> J</w:t>
            </w:r>
            <w:r w:rsidRPr="000F023D">
              <w:t xml:space="preserve">. </w:t>
            </w:r>
            <w:hyperlink r:id="rId8" w:history="1">
              <w:r w:rsidRPr="000F023D">
                <w:rPr>
                  <w:rStyle w:val="Hyperlink"/>
                </w:rPr>
                <w:t>Nutritional status and prevalence of abdominal obesity in adolescents aged 11 to 15 years in Vojvodina (the Republic of Serbia)</w:t>
              </w:r>
            </w:hyperlink>
            <w:r w:rsidRPr="000F023D">
              <w:t>. Prog Nutr. 2019;21(3):598-604.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86/89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23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0.344</w:t>
            </w:r>
          </w:p>
          <w:p w:rsidR="001466AA" w:rsidRPr="000F023D" w:rsidRDefault="001466AA" w:rsidP="00657820">
            <w:pPr>
              <w:jc w:val="center"/>
            </w:pPr>
          </w:p>
        </w:tc>
      </w:tr>
      <w:tr w:rsidR="001466AA" w:rsidRPr="006E03F0" w:rsidTr="004E7F54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95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07" w:type="pct"/>
            <w:gridSpan w:val="8"/>
          </w:tcPr>
          <w:p w:rsidR="001466AA" w:rsidRPr="000F023D" w:rsidRDefault="001466AA" w:rsidP="00CE7490">
            <w:pPr>
              <w:spacing w:before="100" w:beforeAutospacing="1" w:after="100" w:afterAutospacing="1"/>
              <w:jc w:val="both"/>
              <w:rPr>
                <w:bCs/>
                <w:lang w:val="fi-FI"/>
              </w:rPr>
            </w:pPr>
            <w:r w:rsidRPr="000F023D">
              <w:rPr>
                <w:b/>
              </w:rPr>
              <w:t>Bjelanovi</w:t>
            </w:r>
            <w:r>
              <w:rPr>
                <w:b/>
              </w:rPr>
              <w:t>ć</w:t>
            </w:r>
            <w:r w:rsidRPr="000F023D">
              <w:rPr>
                <w:b/>
              </w:rPr>
              <w:t xml:space="preserve"> J</w:t>
            </w:r>
            <w:r w:rsidRPr="000F023D">
              <w:t>,</w:t>
            </w:r>
            <w:r w:rsidRPr="000F023D">
              <w:rPr>
                <w:b/>
              </w:rPr>
              <w:t xml:space="preserve"> </w:t>
            </w:r>
            <w:r w:rsidRPr="000F023D">
              <w:t>Jevti</w:t>
            </w:r>
            <w:r>
              <w:t>ć</w:t>
            </w:r>
            <w:r w:rsidRPr="000F023D">
              <w:t xml:space="preserve"> M, Velicki R, Stojisavljevi</w:t>
            </w:r>
            <w:r>
              <w:t>ć</w:t>
            </w:r>
            <w:r w:rsidRPr="000F023D">
              <w:t xml:space="preserve"> D, Barjaktarovi</w:t>
            </w:r>
            <w:r>
              <w:t>ć</w:t>
            </w:r>
            <w:r w:rsidRPr="000F023D">
              <w:t>-Labovi</w:t>
            </w:r>
            <w:r>
              <w:t>ć</w:t>
            </w:r>
            <w:r w:rsidRPr="000F023D">
              <w:t xml:space="preserve"> S,  </w:t>
            </w:r>
            <w:r>
              <w:t>et al</w:t>
            </w:r>
            <w:r w:rsidRPr="000F023D">
              <w:t>.</w:t>
            </w:r>
            <w:r w:rsidRPr="000F023D">
              <w:rPr>
                <w:b/>
                <w:bCs/>
                <w:vertAlign w:val="superscript"/>
              </w:rPr>
              <w:t xml:space="preserve">. </w:t>
            </w:r>
            <w:hyperlink r:id="rId9" w:history="1">
              <w:r w:rsidRPr="000F023D">
                <w:rPr>
                  <w:rStyle w:val="Hyperlink"/>
                </w:rPr>
                <w:t>Anthropometric and growth characteristics of schoolchildren in Novi Sad</w:t>
              </w:r>
            </w:hyperlink>
            <w:r w:rsidRPr="000F023D">
              <w:t>. Srp Arh Celok Lek. 2017;145(1-2):14-9.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149/154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23</w:t>
            </w:r>
          </w:p>
          <w:p w:rsidR="001466AA" w:rsidRPr="000F023D" w:rsidRDefault="001466AA" w:rsidP="00657820">
            <w:pPr>
              <w:jc w:val="center"/>
            </w:pP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  <w:r w:rsidRPr="000F023D">
              <w:t>0.300</w:t>
            </w:r>
          </w:p>
          <w:p w:rsidR="001466AA" w:rsidRPr="000F023D" w:rsidRDefault="001466AA" w:rsidP="00657820">
            <w:pPr>
              <w:jc w:val="center"/>
            </w:pPr>
          </w:p>
        </w:tc>
      </w:tr>
      <w:tr w:rsidR="001466AA" w:rsidRPr="006E03F0" w:rsidTr="004E7F54">
        <w:trPr>
          <w:trHeight w:val="227"/>
          <w:jc w:val="center"/>
        </w:trPr>
        <w:tc>
          <w:tcPr>
            <w:tcW w:w="328" w:type="pct"/>
            <w:vAlign w:val="center"/>
          </w:tcPr>
          <w:p w:rsidR="001466AA" w:rsidRPr="003816BE" w:rsidRDefault="001466AA" w:rsidP="0065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307" w:type="pct"/>
            <w:gridSpan w:val="8"/>
          </w:tcPr>
          <w:p w:rsidR="001466AA" w:rsidRPr="000F023D" w:rsidRDefault="001466AA" w:rsidP="00CE7490">
            <w:pPr>
              <w:spacing w:before="100" w:beforeAutospacing="1" w:after="100" w:afterAutospacing="1"/>
              <w:jc w:val="both"/>
              <w:rPr>
                <w:bCs/>
                <w:lang w:val="fi-FI"/>
              </w:rPr>
            </w:pPr>
            <w:r w:rsidRPr="000F023D">
              <w:rPr>
                <w:b/>
              </w:rPr>
              <w:t>Bjelanovi</w:t>
            </w:r>
            <w:r>
              <w:rPr>
                <w:b/>
              </w:rPr>
              <w:t>ć</w:t>
            </w:r>
            <w:r w:rsidRPr="000F023D">
              <w:rPr>
                <w:b/>
              </w:rPr>
              <w:t xml:space="preserve"> J</w:t>
            </w:r>
            <w:r w:rsidRPr="000F023D">
              <w:t>, Velicki R, Popovi</w:t>
            </w:r>
            <w:r>
              <w:t>ć</w:t>
            </w:r>
            <w:r w:rsidRPr="000F023D">
              <w:t xml:space="preserve"> M, Bjelica A, Jevti</w:t>
            </w:r>
            <w:r>
              <w:t>ć</w:t>
            </w:r>
            <w:r w:rsidRPr="000F023D">
              <w:t xml:space="preserve"> M</w:t>
            </w:r>
            <w:r w:rsidRPr="000F023D">
              <w:rPr>
                <w:b/>
              </w:rPr>
              <w:t>.</w:t>
            </w:r>
            <w:r w:rsidRPr="000F023D">
              <w:t xml:space="preserve"> </w:t>
            </w:r>
            <w:hyperlink r:id="rId10" w:history="1">
              <w:r w:rsidRPr="000F023D">
                <w:rPr>
                  <w:rStyle w:val="Hyperlink"/>
                </w:rPr>
                <w:t>Prevalence and some risk factors of childhood obesity.</w:t>
              </w:r>
            </w:hyperlink>
            <w:r w:rsidRPr="000F023D">
              <w:t xml:space="preserve"> Prog Nutr. 2017;19(2):138-45.</w:t>
            </w:r>
          </w:p>
        </w:tc>
        <w:tc>
          <w:tcPr>
            <w:tcW w:w="496" w:type="pct"/>
            <w:vAlign w:val="center"/>
          </w:tcPr>
          <w:p w:rsidR="001466AA" w:rsidRPr="000F023D" w:rsidRDefault="001466AA" w:rsidP="00657820">
            <w:pPr>
              <w:jc w:val="center"/>
            </w:pPr>
          </w:p>
          <w:p w:rsidR="001466AA" w:rsidRPr="000F023D" w:rsidRDefault="001466AA" w:rsidP="00657820">
            <w:pPr>
              <w:jc w:val="center"/>
            </w:pPr>
            <w:r w:rsidRPr="000F023D">
              <w:t>77/81</w:t>
            </w:r>
          </w:p>
        </w:tc>
        <w:tc>
          <w:tcPr>
            <w:tcW w:w="413" w:type="pct"/>
            <w:gridSpan w:val="2"/>
            <w:vAlign w:val="center"/>
          </w:tcPr>
          <w:p w:rsidR="001466AA" w:rsidRPr="000F023D" w:rsidRDefault="001466AA" w:rsidP="00657820">
            <w:pPr>
              <w:jc w:val="center"/>
            </w:pPr>
          </w:p>
          <w:p w:rsidR="001466AA" w:rsidRPr="000F023D" w:rsidRDefault="001466AA" w:rsidP="00657820">
            <w:pPr>
              <w:jc w:val="center"/>
            </w:pPr>
            <w:r w:rsidRPr="000F023D">
              <w:t>23</w:t>
            </w:r>
          </w:p>
        </w:tc>
        <w:tc>
          <w:tcPr>
            <w:tcW w:w="456" w:type="pct"/>
            <w:vAlign w:val="center"/>
          </w:tcPr>
          <w:p w:rsidR="001466AA" w:rsidRPr="000F023D" w:rsidRDefault="001466AA" w:rsidP="00657820">
            <w:pPr>
              <w:jc w:val="center"/>
            </w:pPr>
          </w:p>
          <w:p w:rsidR="001466AA" w:rsidRPr="000F023D" w:rsidRDefault="001466AA" w:rsidP="00657820">
            <w:pPr>
              <w:jc w:val="center"/>
            </w:pPr>
            <w:r w:rsidRPr="000F023D">
              <w:t>0.323</w:t>
            </w:r>
          </w:p>
        </w:tc>
      </w:tr>
      <w:tr w:rsidR="001466AA" w:rsidRPr="006E03F0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1466AA" w:rsidRPr="006E03F0" w:rsidTr="00774809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:rsidR="001466AA" w:rsidRPr="006E03F0" w:rsidRDefault="001466AA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8"/>
            <w:vAlign w:val="center"/>
          </w:tcPr>
          <w:p w:rsidR="001466AA" w:rsidRPr="00010B74" w:rsidRDefault="00290B47" w:rsidP="00353D79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  <w:r w:rsidR="00353D79">
              <w:rPr>
                <w:bCs/>
                <w:lang w:val="en-US"/>
              </w:rPr>
              <w:t>9</w:t>
            </w:r>
          </w:p>
        </w:tc>
      </w:tr>
      <w:tr w:rsidR="001466AA" w:rsidRPr="006E03F0" w:rsidTr="00774809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:rsidR="001466AA" w:rsidRPr="006E03F0" w:rsidRDefault="001466AA" w:rsidP="006E03F0">
            <w:pPr>
              <w:spacing w:after="60"/>
              <w:rPr>
                <w:lang w:val="sr-Cyrl-CS"/>
              </w:rPr>
            </w:pPr>
            <w:r w:rsidRPr="006E03F0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8"/>
            <w:vAlign w:val="center"/>
          </w:tcPr>
          <w:p w:rsidR="001466AA" w:rsidRPr="009870F8" w:rsidRDefault="001466AA" w:rsidP="006E03F0">
            <w:pPr>
              <w:spacing w:after="60"/>
            </w:pPr>
            <w:r>
              <w:t>9</w:t>
            </w:r>
          </w:p>
        </w:tc>
      </w:tr>
      <w:tr w:rsidR="001466AA" w:rsidRPr="006E03F0" w:rsidTr="00774809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35" w:type="pct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lang w:val="sr-Cyrl-CS"/>
              </w:rPr>
              <w:t>Домаћи</w:t>
            </w:r>
          </w:p>
        </w:tc>
        <w:tc>
          <w:tcPr>
            <w:tcW w:w="2144" w:type="pct"/>
            <w:gridSpan w:val="7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lang w:val="sr-Cyrl-CS"/>
              </w:rPr>
              <w:t>Међународни</w:t>
            </w:r>
          </w:p>
        </w:tc>
      </w:tr>
      <w:tr w:rsidR="001466AA" w:rsidRPr="006E03F0" w:rsidTr="007E1243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lang w:val="sr-Cyrl-CS"/>
              </w:rPr>
              <w:lastRenderedPageBreak/>
              <w:t>Усавршавања</w:t>
            </w:r>
          </w:p>
        </w:tc>
        <w:tc>
          <w:tcPr>
            <w:tcW w:w="2679" w:type="pct"/>
            <w:gridSpan w:val="8"/>
          </w:tcPr>
          <w:p w:rsidR="001466AA" w:rsidRPr="006E03F0" w:rsidRDefault="001466AA" w:rsidP="006E03F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  <w:r w:rsidRPr="006E03F0">
              <w:rPr>
                <w:i/>
              </w:rPr>
              <w:t>Workshop</w:t>
            </w:r>
            <w:r w:rsidRPr="006E03F0">
              <w:rPr>
                <w:i/>
                <w:lang w:val="sr-Cyrl-CS"/>
              </w:rPr>
              <w:t xml:space="preserve">  </w:t>
            </w:r>
            <w:r w:rsidRPr="006E03F0">
              <w:rPr>
                <w:i/>
              </w:rPr>
              <w:t>on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Dietary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Guidelines</w:t>
            </w:r>
            <w:r w:rsidRPr="006E03F0">
              <w:rPr>
                <w:i/>
                <w:lang w:val="sr-Cyrl-CS"/>
              </w:rPr>
              <w:t xml:space="preserve">, </w:t>
            </w:r>
            <w:r w:rsidRPr="006E03F0">
              <w:rPr>
                <w:i/>
              </w:rPr>
              <w:t>u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organizaciji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The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Federation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of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European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Nutrition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Societies</w:t>
            </w:r>
            <w:r w:rsidRPr="006E03F0">
              <w:rPr>
                <w:i/>
                <w:lang w:val="sr-Cyrl-CS"/>
              </w:rPr>
              <w:t xml:space="preserve">  (</w:t>
            </w:r>
            <w:r w:rsidRPr="006E03F0">
              <w:rPr>
                <w:i/>
              </w:rPr>
              <w:t>FENS</w:t>
            </w:r>
            <w:r w:rsidRPr="006E03F0">
              <w:rPr>
                <w:i/>
                <w:lang w:val="sr-Cyrl-CS"/>
              </w:rPr>
              <w:t>),</w:t>
            </w:r>
            <w:r w:rsidRPr="006E03F0">
              <w:rPr>
                <w:lang w:val="sr-Cyrl-CS"/>
              </w:rPr>
              <w:t xml:space="preserve">  </w:t>
            </w:r>
            <w:r w:rsidRPr="006E03F0">
              <w:rPr>
                <w:color w:val="000000"/>
                <w:lang w:val="sr-Cyrl-CS"/>
              </w:rPr>
              <w:t>Друштво за исхрану Србије и Институт за јавно здравље Србије “Др Милан Јовановић Батут”, Београд, РС 2016</w:t>
            </w:r>
          </w:p>
          <w:p w:rsidR="001466AA" w:rsidRPr="006E03F0" w:rsidRDefault="001466AA" w:rsidP="006E03F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</w:pPr>
            <w:r w:rsidRPr="006E03F0">
              <w:rPr>
                <w:i/>
              </w:rPr>
              <w:t xml:space="preserve">TAIEX Multi-Country Workshop, </w:t>
            </w:r>
            <w:r w:rsidRPr="006E03F0">
              <w:rPr>
                <w:i/>
                <w:iCs/>
              </w:rPr>
              <w:t>Programme Development for Reduction of Excessive Dietary Salt Intake,</w:t>
            </w:r>
            <w:r w:rsidRPr="006E03F0">
              <w:t xml:space="preserve"> Подгорица ЦГ, 2016</w:t>
            </w:r>
          </w:p>
          <w:p w:rsidR="001466AA" w:rsidRPr="006E03F0" w:rsidRDefault="001466AA" w:rsidP="006E03F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</w:pPr>
            <w:r w:rsidRPr="006E03F0">
              <w:rPr>
                <w:i/>
              </w:rPr>
              <w:t>TAIEX Workshop on dietary survey</w:t>
            </w:r>
            <w:r w:rsidRPr="006E03F0">
              <w:t xml:space="preserve">, </w:t>
            </w:r>
            <w:r w:rsidRPr="006E03F0">
              <w:rPr>
                <w:lang w:val="ru-RU"/>
              </w:rPr>
              <w:t>Београд</w:t>
            </w:r>
            <w:r w:rsidRPr="006E03F0">
              <w:t xml:space="preserve">, </w:t>
            </w:r>
            <w:r w:rsidRPr="006E03F0">
              <w:rPr>
                <w:lang w:val="ru-RU"/>
              </w:rPr>
              <w:t>РС</w:t>
            </w:r>
            <w:r w:rsidRPr="006E03F0">
              <w:t>, 2015</w:t>
            </w:r>
          </w:p>
          <w:p w:rsidR="001466AA" w:rsidRPr="006E03F0" w:rsidRDefault="001466AA" w:rsidP="006E03F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</w:pPr>
            <w:r w:rsidRPr="006E03F0">
              <w:rPr>
                <w:noProof/>
                <w:lang w:val="sr-Cyrl-CS"/>
              </w:rPr>
              <w:t xml:space="preserve">Програм </w:t>
            </w:r>
            <w:r w:rsidRPr="006E03F0">
              <w:rPr>
                <w:lang w:val="sr-Cyrl-CS"/>
              </w:rPr>
              <w:t>„</w:t>
            </w:r>
            <w:r w:rsidRPr="006E03F0">
              <w:rPr>
                <w:i/>
              </w:rPr>
              <w:t>Nutrition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in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a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Changing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Global</w:t>
            </w:r>
            <w:r w:rsidRPr="006E03F0">
              <w:rPr>
                <w:i/>
                <w:lang w:val="sr-Cyrl-CS"/>
              </w:rPr>
              <w:t xml:space="preserve"> </w:t>
            </w:r>
            <w:r w:rsidRPr="006E03F0">
              <w:rPr>
                <w:i/>
              </w:rPr>
              <w:t>Environment</w:t>
            </w:r>
            <w:r w:rsidRPr="006E03F0">
              <w:rPr>
                <w:lang w:val="sr-Cyrl-CS"/>
              </w:rPr>
              <w:t>“</w:t>
            </w:r>
            <w:r w:rsidRPr="006E03F0">
              <w:t xml:space="preserve">, </w:t>
            </w:r>
            <w:r w:rsidRPr="006E03F0">
              <w:rPr>
                <w:lang w:val="sr-Cyrl-CS"/>
              </w:rPr>
              <w:t>Министарство иностраних послава државе Израел и Јеврејски Универзитет у Јерусалиму</w:t>
            </w:r>
            <w:r w:rsidRPr="006E03F0">
              <w:t xml:space="preserve">, </w:t>
            </w:r>
            <w:r w:rsidRPr="006E03F0">
              <w:rPr>
                <w:noProof/>
                <w:lang w:val="sr-Cyrl-CS"/>
              </w:rPr>
              <w:t>Реховот, Израел</w:t>
            </w:r>
            <w:r w:rsidRPr="006E03F0">
              <w:rPr>
                <w:noProof/>
              </w:rPr>
              <w:t>, 2015</w:t>
            </w:r>
          </w:p>
          <w:p w:rsidR="001466AA" w:rsidRPr="006E03F0" w:rsidRDefault="001466AA" w:rsidP="006E03F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</w:pPr>
            <w:proofErr w:type="spellStart"/>
            <w:r w:rsidRPr="006E03F0">
              <w:rPr>
                <w:bCs/>
                <w:i/>
                <w:lang w:val="en-GB"/>
              </w:rPr>
              <w:t>Multisectoral</w:t>
            </w:r>
            <w:proofErr w:type="spellEnd"/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country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workshop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for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the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development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of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an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action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plan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for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population</w:t>
            </w:r>
            <w:r w:rsidRPr="006E03F0">
              <w:rPr>
                <w:bCs/>
                <w:i/>
              </w:rPr>
              <w:t>-</w:t>
            </w:r>
            <w:r w:rsidRPr="006E03F0">
              <w:rPr>
                <w:bCs/>
                <w:i/>
                <w:lang w:val="en-GB"/>
              </w:rPr>
              <w:t>based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prevention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of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childhood</w:t>
            </w:r>
            <w:r w:rsidRPr="006E03F0">
              <w:rPr>
                <w:bCs/>
                <w:i/>
              </w:rPr>
              <w:t xml:space="preserve"> </w:t>
            </w:r>
            <w:r w:rsidRPr="006E03F0">
              <w:rPr>
                <w:bCs/>
                <w:i/>
                <w:lang w:val="en-GB"/>
              </w:rPr>
              <w:t>obesity</w:t>
            </w:r>
            <w:r w:rsidRPr="006E03F0">
              <w:rPr>
                <w:bCs/>
              </w:rPr>
              <w:t xml:space="preserve">, </w:t>
            </w:r>
            <w:r w:rsidRPr="006E03F0">
              <w:rPr>
                <w:bCs/>
                <w:lang w:val="ru-RU"/>
              </w:rPr>
              <w:t>у</w:t>
            </w:r>
            <w:r w:rsidRPr="006E03F0">
              <w:rPr>
                <w:bCs/>
              </w:rPr>
              <w:t xml:space="preserve"> </w:t>
            </w:r>
            <w:r w:rsidRPr="006E03F0">
              <w:rPr>
                <w:bCs/>
                <w:lang w:val="ru-RU"/>
              </w:rPr>
              <w:t>организацији</w:t>
            </w:r>
            <w:r w:rsidRPr="006E03F0">
              <w:rPr>
                <w:bCs/>
              </w:rPr>
              <w:t xml:space="preserve"> </w:t>
            </w:r>
            <w:r w:rsidRPr="006E03F0">
              <w:rPr>
                <w:bCs/>
                <w:lang w:val="ru-RU"/>
              </w:rPr>
              <w:t>СЗО</w:t>
            </w:r>
            <w:r w:rsidRPr="006E03F0">
              <w:rPr>
                <w:bCs/>
              </w:rPr>
              <w:t xml:space="preserve">, </w:t>
            </w:r>
            <w:r w:rsidRPr="006E03F0">
              <w:rPr>
                <w:bCs/>
                <w:lang w:val="ru-RU"/>
              </w:rPr>
              <w:t>Регионалне</w:t>
            </w:r>
            <w:r w:rsidRPr="006E03F0">
              <w:rPr>
                <w:bCs/>
              </w:rPr>
              <w:t xml:space="preserve"> </w:t>
            </w:r>
            <w:r w:rsidRPr="006E03F0">
              <w:rPr>
                <w:bCs/>
                <w:lang w:val="ru-RU"/>
              </w:rPr>
              <w:t>канцеларије</w:t>
            </w:r>
            <w:r w:rsidRPr="006E03F0">
              <w:rPr>
                <w:bCs/>
              </w:rPr>
              <w:t xml:space="preserve"> </w:t>
            </w:r>
            <w:r w:rsidRPr="006E03F0">
              <w:rPr>
                <w:bCs/>
                <w:lang w:val="ru-RU"/>
              </w:rPr>
              <w:t>за</w:t>
            </w:r>
            <w:r w:rsidRPr="006E03F0">
              <w:rPr>
                <w:bCs/>
              </w:rPr>
              <w:t xml:space="preserve"> </w:t>
            </w:r>
            <w:r w:rsidRPr="006E03F0">
              <w:rPr>
                <w:bCs/>
                <w:lang w:val="ru-RU"/>
              </w:rPr>
              <w:t>Европу</w:t>
            </w:r>
            <w:r w:rsidRPr="006E03F0">
              <w:rPr>
                <w:bCs/>
              </w:rPr>
              <w:t xml:space="preserve">, </w:t>
            </w:r>
            <w:r w:rsidRPr="006E03F0">
              <w:rPr>
                <w:lang w:val="ru-RU"/>
              </w:rPr>
              <w:t>Београд</w:t>
            </w:r>
            <w:r w:rsidRPr="006E03F0">
              <w:t xml:space="preserve">, </w:t>
            </w:r>
            <w:r w:rsidRPr="006E03F0">
              <w:rPr>
                <w:lang w:val="ru-RU"/>
              </w:rPr>
              <w:t>РС</w:t>
            </w:r>
            <w:r w:rsidRPr="006E03F0">
              <w:t>, 2013</w:t>
            </w:r>
          </w:p>
        </w:tc>
      </w:tr>
      <w:tr w:rsidR="001466AA" w:rsidRPr="006E03F0" w:rsidTr="00774809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  <w:r w:rsidRPr="006E03F0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8"/>
            <w:vAlign w:val="center"/>
          </w:tcPr>
          <w:p w:rsidR="001466AA" w:rsidRPr="006E03F0" w:rsidRDefault="001466AA" w:rsidP="006E03F0">
            <w:pPr>
              <w:spacing w:after="60"/>
              <w:rPr>
                <w:b/>
                <w:lang w:val="sr-Cyrl-CS"/>
              </w:rPr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1173D7"/>
    <w:multiLevelType w:val="hybridMultilevel"/>
    <w:tmpl w:val="0B7854D4"/>
    <w:lvl w:ilvl="0" w:tplc="8F5423AE">
      <w:start w:val="10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43AE"/>
    <w:rsid w:val="00010B74"/>
    <w:rsid w:val="000F023D"/>
    <w:rsid w:val="000F40DD"/>
    <w:rsid w:val="00112F42"/>
    <w:rsid w:val="001466AA"/>
    <w:rsid w:val="001543AE"/>
    <w:rsid w:val="0017519E"/>
    <w:rsid w:val="00190199"/>
    <w:rsid w:val="00290B47"/>
    <w:rsid w:val="002F4310"/>
    <w:rsid w:val="00313CBD"/>
    <w:rsid w:val="00353D79"/>
    <w:rsid w:val="00371628"/>
    <w:rsid w:val="003B1175"/>
    <w:rsid w:val="003F177B"/>
    <w:rsid w:val="004141DA"/>
    <w:rsid w:val="004A49D8"/>
    <w:rsid w:val="004E038C"/>
    <w:rsid w:val="005B6DDC"/>
    <w:rsid w:val="006B46C5"/>
    <w:rsid w:val="006E03F0"/>
    <w:rsid w:val="006E6AD0"/>
    <w:rsid w:val="00704375"/>
    <w:rsid w:val="00774809"/>
    <w:rsid w:val="00874FA5"/>
    <w:rsid w:val="00931505"/>
    <w:rsid w:val="009870F8"/>
    <w:rsid w:val="009A7403"/>
    <w:rsid w:val="009B29A3"/>
    <w:rsid w:val="00A85D19"/>
    <w:rsid w:val="00A949C8"/>
    <w:rsid w:val="00A96A06"/>
    <w:rsid w:val="00AD2328"/>
    <w:rsid w:val="00B36250"/>
    <w:rsid w:val="00BF35DF"/>
    <w:rsid w:val="00C42E6B"/>
    <w:rsid w:val="00CA6A43"/>
    <w:rsid w:val="00CE7490"/>
    <w:rsid w:val="00D720CD"/>
    <w:rsid w:val="00DA6E0E"/>
    <w:rsid w:val="00DF1879"/>
    <w:rsid w:val="00E03905"/>
    <w:rsid w:val="00E2310D"/>
    <w:rsid w:val="00E77F9D"/>
    <w:rsid w:val="00E92228"/>
    <w:rsid w:val="00FC5895"/>
    <w:rsid w:val="00FE0C84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E6B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A94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tioli1885journals.com/index.php/progressinnutrition/article/view/8361/82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tioli1885journals.com/index.php/progressinnutrition/article/view/8136/8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1660-4601/19/20/134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bson.nb.rs/nauka_u_srbiji.132.html?autor=Bjelanovic%20Jelena%20M&amp;samoar=" TargetMode="External"/><Relationship Id="rId10" Type="http://schemas.openxmlformats.org/officeDocument/2006/relationships/hyperlink" Target="http://mattioli1885journals.com/index.php/progressinnutrition/article/view/4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iserbia.nb.rs/img/doi/0370-8179/2017/0370-8179170000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Srdic Galic</dc:creator>
  <cp:lastModifiedBy>aleksandra.biberdzic</cp:lastModifiedBy>
  <cp:revision>24</cp:revision>
  <dcterms:created xsi:type="dcterms:W3CDTF">2019-12-03T21:24:00Z</dcterms:created>
  <dcterms:modified xsi:type="dcterms:W3CDTF">2025-10-31T08:02:00Z</dcterms:modified>
</cp:coreProperties>
</file>