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28"/>
        <w:gridCol w:w="1846"/>
        <w:gridCol w:w="1119"/>
        <w:gridCol w:w="272"/>
        <w:gridCol w:w="1543"/>
        <w:gridCol w:w="163"/>
        <w:gridCol w:w="91"/>
        <w:gridCol w:w="852"/>
        <w:gridCol w:w="497"/>
        <w:gridCol w:w="424"/>
        <w:gridCol w:w="1012"/>
      </w:tblGrid>
      <w:tr w:rsidR="001543AE" w:rsidRPr="006A00D8" w:rsidTr="006A00D8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1543AE" w:rsidRPr="006A00D8" w:rsidRDefault="001543AE" w:rsidP="00836DEC">
            <w:pPr>
              <w:spacing w:after="60"/>
              <w:rPr>
                <w:lang w:val="sr-Cyrl-CS"/>
              </w:rPr>
            </w:pPr>
            <w:r w:rsidRPr="006A00D8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:rsidR="001543AE" w:rsidRPr="006A00D8" w:rsidRDefault="005F64F8" w:rsidP="002F4310">
            <w:pPr>
              <w:spacing w:after="60"/>
              <w:rPr>
                <w:lang w:val="sr-Cyrl-CS"/>
              </w:rPr>
            </w:pPr>
            <w:hyperlink r:id="rId5" w:history="1">
              <w:r w:rsidR="00043665" w:rsidRPr="006A00D8">
                <w:rPr>
                  <w:rStyle w:val="Hyperlink"/>
                  <w:lang w:val="sr-Cyrl-CS"/>
                </w:rPr>
                <w:t>Мирјана Јовићевић</w:t>
              </w:r>
            </w:hyperlink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Редовни професор</w:t>
            </w:r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Неурологија</w:t>
            </w:r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3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 xml:space="preserve">Институција </w:t>
            </w:r>
          </w:p>
        </w:tc>
        <w:tc>
          <w:tcPr>
            <w:tcW w:w="2055" w:type="pct"/>
            <w:gridSpan w:val="7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1032" w:type="pct"/>
            <w:gridSpan w:val="2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6A00D8" w:rsidRPr="006A00D8" w:rsidRDefault="006A00D8" w:rsidP="006A00D8">
            <w:pPr>
              <w:rPr>
                <w:highlight w:val="yellow"/>
                <w:lang w:val="sr-Cyrl-CS"/>
              </w:rPr>
            </w:pPr>
            <w:r w:rsidRPr="006A00D8">
              <w:rPr>
                <w:lang w:val="sr-Cyrl-CS"/>
              </w:rPr>
              <w:t>2016.</w:t>
            </w:r>
          </w:p>
        </w:tc>
        <w:tc>
          <w:tcPr>
            <w:tcW w:w="1452" w:type="pct"/>
            <w:gridSpan w:val="3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Медицински факултет Нови Сада</w:t>
            </w:r>
          </w:p>
        </w:tc>
        <w:tc>
          <w:tcPr>
            <w:tcW w:w="2055" w:type="pct"/>
            <w:gridSpan w:val="7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Неурологија</w:t>
            </w:r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1032" w:type="pct"/>
            <w:gridSpan w:val="2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2005.</w:t>
            </w:r>
          </w:p>
        </w:tc>
        <w:tc>
          <w:tcPr>
            <w:tcW w:w="1452" w:type="pct"/>
            <w:gridSpan w:val="3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Неурологија</w:t>
            </w:r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1032" w:type="pct"/>
            <w:gridSpan w:val="2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1999.</w:t>
            </w:r>
          </w:p>
        </w:tc>
        <w:tc>
          <w:tcPr>
            <w:tcW w:w="1452" w:type="pct"/>
            <w:gridSpan w:val="3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Медицнкси факултет Нови Сад</w:t>
            </w:r>
          </w:p>
        </w:tc>
        <w:tc>
          <w:tcPr>
            <w:tcW w:w="2055" w:type="pct"/>
            <w:gridSpan w:val="7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Неурологија</w:t>
            </w:r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1032" w:type="pct"/>
            <w:gridSpan w:val="2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2000.</w:t>
            </w:r>
          </w:p>
        </w:tc>
        <w:tc>
          <w:tcPr>
            <w:tcW w:w="1452" w:type="pct"/>
            <w:gridSpan w:val="3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Медицинскифакутет Нови Сда</w:t>
            </w:r>
          </w:p>
        </w:tc>
        <w:tc>
          <w:tcPr>
            <w:tcW w:w="2055" w:type="pct"/>
            <w:gridSpan w:val="7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Неурологија</w:t>
            </w:r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1032" w:type="pct"/>
            <w:gridSpan w:val="2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1992.</w:t>
            </w:r>
          </w:p>
        </w:tc>
        <w:tc>
          <w:tcPr>
            <w:tcW w:w="1452" w:type="pct"/>
            <w:gridSpan w:val="3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7"/>
          </w:tcPr>
          <w:p w:rsidR="006A00D8" w:rsidRPr="006A00D8" w:rsidRDefault="006A00D8" w:rsidP="006A00D8">
            <w:pPr>
              <w:rPr>
                <w:lang w:val="sr-Cyrl-CS"/>
              </w:rPr>
            </w:pPr>
            <w:r w:rsidRPr="006A00D8">
              <w:rPr>
                <w:lang w:val="sr-Cyrl-CS"/>
              </w:rPr>
              <w:t>Општа медицина</w:t>
            </w:r>
          </w:p>
        </w:tc>
      </w:tr>
      <w:tr w:rsidR="006A00D8" w:rsidRPr="006A00D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b/>
                <w:lang w:val="sr-Cyrl-CS"/>
              </w:rPr>
              <w:t>Списак дисертација</w:t>
            </w:r>
            <w:r w:rsidRPr="006A00D8">
              <w:rPr>
                <w:b/>
              </w:rPr>
              <w:t xml:space="preserve">-докторских уметничких пројеката </w:t>
            </w:r>
            <w:r w:rsidRPr="006A00D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248" w:type="pct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Р.Б.</w:t>
            </w:r>
          </w:p>
        </w:tc>
        <w:tc>
          <w:tcPr>
            <w:tcW w:w="2575" w:type="pct"/>
            <w:gridSpan w:val="4"/>
            <w:vAlign w:val="center"/>
          </w:tcPr>
          <w:p w:rsidR="006A00D8" w:rsidRPr="006A00D8" w:rsidRDefault="006A00D8" w:rsidP="006A00D8">
            <w:pPr>
              <w:spacing w:after="60"/>
            </w:pPr>
            <w:r w:rsidRPr="006A00D8">
              <w:rPr>
                <w:lang w:val="sr-Cyrl-CS"/>
              </w:rPr>
              <w:t>Наслов дисертације</w:t>
            </w:r>
            <w:r w:rsidRPr="006A00D8">
              <w:t xml:space="preserve">- докторског уметничког пројекта </w:t>
            </w:r>
          </w:p>
        </w:tc>
        <w:tc>
          <w:tcPr>
            <w:tcW w:w="887" w:type="pct"/>
            <w:gridSpan w:val="3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3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** одбрањена</w:t>
            </w:r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248" w:type="pct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1.</w:t>
            </w:r>
          </w:p>
        </w:tc>
        <w:tc>
          <w:tcPr>
            <w:tcW w:w="2575" w:type="pct"/>
            <w:gridSpan w:val="4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ИНТРАВЕНСКА ТРОМБОЛИТИЧКА ТЕРАПИЈА У ЛЕЧЕЊУ АКУТНОГ ИСХЕМИЈСКОГ МОЖДАНОГ УДАРА: ПРЕДИКТОРИ ПОВОЉНОГ НЕУРОЛОШКОГ ИСХОДА</w:t>
            </w:r>
          </w:p>
        </w:tc>
        <w:tc>
          <w:tcPr>
            <w:tcW w:w="887" w:type="pct"/>
            <w:gridSpan w:val="3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Соња Рајић</w:t>
            </w:r>
          </w:p>
        </w:tc>
        <w:tc>
          <w:tcPr>
            <w:tcW w:w="646" w:type="pct"/>
            <w:gridSpan w:val="3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2020.</w:t>
            </w:r>
          </w:p>
        </w:tc>
      </w:tr>
      <w:tr w:rsidR="006A00D8" w:rsidRPr="006A00D8" w:rsidTr="006A00D8">
        <w:trPr>
          <w:trHeight w:val="227"/>
          <w:jc w:val="center"/>
        </w:trPr>
        <w:tc>
          <w:tcPr>
            <w:tcW w:w="248" w:type="pct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2.</w:t>
            </w:r>
          </w:p>
        </w:tc>
        <w:tc>
          <w:tcPr>
            <w:tcW w:w="2575" w:type="pct"/>
            <w:gridSpan w:val="4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ФАКТОРИ КОЈИ УТИЧУ НА ИСХОД МЕДИЦИНСКЕ РЕХАБИЛИТАЦИЈЕ КОД ПАЦИЈЕНАТА СА ИСХЕМИЧНИМ МОЖДАНИМ УДАРОМ</w:t>
            </w:r>
          </w:p>
        </w:tc>
        <w:tc>
          <w:tcPr>
            <w:tcW w:w="887" w:type="pct"/>
            <w:gridSpan w:val="3"/>
            <w:vAlign w:val="center"/>
          </w:tcPr>
          <w:p w:rsidR="006A00D8" w:rsidRPr="006A00D8" w:rsidRDefault="006A00D8" w:rsidP="006731E2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Душиц</w:t>
            </w:r>
            <w:r w:rsidR="006731E2" w:rsidRPr="006A00D8">
              <w:rPr>
                <w:lang w:val="sr-Cyrl-CS"/>
              </w:rPr>
              <w:t>а</w:t>
            </w:r>
            <w:r w:rsidRPr="006A00D8">
              <w:rPr>
                <w:lang w:val="sr-Cyrl-CS"/>
              </w:rPr>
              <w:t xml:space="preserve"> Симић Панић</w:t>
            </w:r>
          </w:p>
        </w:tc>
        <w:tc>
          <w:tcPr>
            <w:tcW w:w="646" w:type="pct"/>
            <w:gridSpan w:val="3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2014.</w:t>
            </w:r>
          </w:p>
        </w:tc>
      </w:tr>
      <w:tr w:rsidR="006A00D8" w:rsidRPr="006A00D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A00D8" w:rsidRPr="006A00D8" w:rsidRDefault="006A00D8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*Година  у којој је дисертација</w:t>
            </w:r>
            <w:r w:rsidRPr="006A00D8">
              <w:t xml:space="preserve">-докторски уметнички пројекат </w:t>
            </w:r>
            <w:r w:rsidRPr="006A00D8">
              <w:rPr>
                <w:lang w:val="sr-Cyrl-CS"/>
              </w:rPr>
              <w:t xml:space="preserve"> пријављена</w:t>
            </w:r>
            <w:r w:rsidRPr="006A00D8">
              <w:t xml:space="preserve">-пријављен </w:t>
            </w:r>
            <w:r w:rsidRPr="006A00D8">
              <w:rPr>
                <w:lang w:val="sr-Cyrl-CS"/>
              </w:rPr>
              <w:t>(само за дисертације</w:t>
            </w:r>
            <w:r w:rsidRPr="006A00D8">
              <w:t xml:space="preserve">-докторске уметничке пројекте </w:t>
            </w:r>
            <w:r w:rsidRPr="006A00D8">
              <w:rPr>
                <w:lang w:val="sr-Cyrl-CS"/>
              </w:rPr>
              <w:t xml:space="preserve"> које су у току), ** Година у којој је дисертација</w:t>
            </w:r>
            <w:r w:rsidRPr="006A00D8">
              <w:t xml:space="preserve">-докторски уметнички пројекат </w:t>
            </w:r>
            <w:r w:rsidRPr="006A00D8">
              <w:rPr>
                <w:lang w:val="sr-Cyrl-CS"/>
              </w:rPr>
              <w:t xml:space="preserve"> одбрањена (само за дисертације</w:t>
            </w:r>
            <w:r w:rsidRPr="006A00D8">
              <w:t xml:space="preserve">-докторско уметничке пројекте </w:t>
            </w:r>
            <w:r w:rsidRPr="006A00D8">
              <w:rPr>
                <w:lang w:val="sr-Cyrl-CS"/>
              </w:rPr>
              <w:t xml:space="preserve"> из ранијег периода)</w:t>
            </w:r>
          </w:p>
        </w:tc>
      </w:tr>
      <w:tr w:rsidR="006A00D8" w:rsidRPr="006A00D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A00D8" w:rsidRPr="006A00D8" w:rsidRDefault="006A00D8" w:rsidP="00D31967">
            <w:pPr>
              <w:spacing w:after="60"/>
              <w:rPr>
                <w:b/>
              </w:rPr>
            </w:pPr>
            <w:r w:rsidRPr="006A00D8">
              <w:rPr>
                <w:b/>
                <w:lang w:val="sr-Cyrl-CS"/>
              </w:rPr>
              <w:t>Категоризација публикације</w:t>
            </w:r>
            <w:r w:rsidRPr="006A00D8">
              <w:rPr>
                <w:b/>
              </w:rPr>
              <w:t xml:space="preserve"> научних радова  из области датог студијског програма </w:t>
            </w:r>
            <w:r w:rsidRPr="006A00D8">
              <w:rPr>
                <w:b/>
                <w:lang w:val="sr-Cyrl-CS"/>
              </w:rPr>
              <w:t xml:space="preserve"> према класификацији ре</w:t>
            </w:r>
            <w:r w:rsidRPr="006A00D8">
              <w:rPr>
                <w:b/>
              </w:rPr>
              <w:t>с</w:t>
            </w:r>
            <w:r w:rsidRPr="006A00D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A00D8" w:rsidRPr="006A00D8" w:rsidTr="006A00D8">
        <w:trPr>
          <w:trHeight w:val="323"/>
          <w:jc w:val="center"/>
        </w:trPr>
        <w:tc>
          <w:tcPr>
            <w:tcW w:w="248" w:type="pct"/>
            <w:vAlign w:val="center"/>
          </w:tcPr>
          <w:p w:rsidR="006A00D8" w:rsidRPr="006A00D8" w:rsidRDefault="006A00D8" w:rsidP="006A00D8">
            <w:pPr>
              <w:spacing w:after="60"/>
              <w:ind w:left="-23"/>
              <w:jc w:val="center"/>
            </w:pPr>
            <w:r w:rsidRPr="006A00D8">
              <w:t>Р.б.</w:t>
            </w:r>
          </w:p>
        </w:tc>
        <w:tc>
          <w:tcPr>
            <w:tcW w:w="3389" w:type="pct"/>
            <w:gridSpan w:val="6"/>
          </w:tcPr>
          <w:p w:rsidR="006A00D8" w:rsidRPr="006A00D8" w:rsidRDefault="006A00D8" w:rsidP="006A00D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6A00D8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3"/>
          </w:tcPr>
          <w:p w:rsidR="006A00D8" w:rsidRPr="006A00D8" w:rsidRDefault="006A00D8" w:rsidP="006A00D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A00D8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6A00D8" w:rsidRPr="006A00D8" w:rsidRDefault="006A00D8" w:rsidP="006A00D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A00D8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6A00D8" w:rsidRPr="006A00D8" w:rsidRDefault="006A00D8" w:rsidP="006A00D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A00D8">
              <w:rPr>
                <w:sz w:val="20"/>
                <w:szCs w:val="20"/>
              </w:rPr>
              <w:t>IF</w:t>
            </w:r>
          </w:p>
        </w:tc>
      </w:tr>
      <w:tr w:rsidR="006300A5" w:rsidRPr="006A00D8" w:rsidTr="00676747">
        <w:trPr>
          <w:trHeight w:val="227"/>
          <w:jc w:val="center"/>
        </w:trPr>
        <w:tc>
          <w:tcPr>
            <w:tcW w:w="248" w:type="pct"/>
            <w:vAlign w:val="center"/>
          </w:tcPr>
          <w:p w:rsidR="006300A5" w:rsidRPr="00D31967" w:rsidRDefault="006300A5" w:rsidP="00473616">
            <w:pPr>
              <w:jc w:val="center"/>
            </w:pPr>
            <w:r w:rsidRPr="00D31967">
              <w:t>1.</w:t>
            </w:r>
          </w:p>
        </w:tc>
        <w:tc>
          <w:tcPr>
            <w:tcW w:w="3389" w:type="pct"/>
            <w:gridSpan w:val="6"/>
          </w:tcPr>
          <w:p w:rsidR="006300A5" w:rsidRDefault="0091683F" w:rsidP="00D22D28">
            <w:pPr>
              <w:spacing w:before="100" w:beforeAutospacing="1" w:after="100" w:afterAutospacing="1"/>
              <w:jc w:val="both"/>
            </w:pPr>
            <w:r>
              <w:t xml:space="preserve">Stamenković M, Radmilo L, </w:t>
            </w:r>
            <w:r w:rsidRPr="00D22D28">
              <w:rPr>
                <w:b/>
              </w:rPr>
              <w:t>Jovićević M</w:t>
            </w:r>
            <w:r>
              <w:t xml:space="preserve">, Rabi-Žikić T, Žarkov M, Ružička-Kaloci S, </w:t>
            </w:r>
            <w:r w:rsidR="00D22D28">
              <w:t>et al</w:t>
            </w:r>
            <w:r>
              <w:t xml:space="preserve">. </w:t>
            </w:r>
            <w:r w:rsidR="005F64F8">
              <w:fldChar w:fldCharType="begin"/>
            </w:r>
            <w:r>
              <w:instrText xml:space="preserve"> HYPERLINK "https://www.ncbi.nlm.nih.gov/pmc/articles/PMC9181761/pdf/main.pdf" </w:instrText>
            </w:r>
            <w:r w:rsidR="005F64F8">
              <w:fldChar w:fldCharType="separate"/>
            </w:r>
            <w:r w:rsidRPr="009F2D14">
              <w:rPr>
                <w:rStyle w:val="Hyperlink"/>
              </w:rPr>
              <w:t>Response to the Letter to the Editor by Mungmunpuntipantip et al</w:t>
            </w:r>
            <w:r w:rsidR="005F64F8">
              <w:fldChar w:fldCharType="end"/>
            </w:r>
            <w:r>
              <w:t>. J Stroke Cerebrovasc Dis. 2022 Aug;31(8):106558. (Letter)</w:t>
            </w:r>
          </w:p>
        </w:tc>
        <w:tc>
          <w:tcPr>
            <w:tcW w:w="496" w:type="pct"/>
            <w:gridSpan w:val="3"/>
            <w:vAlign w:val="center"/>
          </w:tcPr>
          <w:p w:rsidR="006300A5" w:rsidRDefault="00BD6B48" w:rsidP="008A59FF">
            <w:pPr>
              <w:jc w:val="center"/>
            </w:pPr>
            <w:r>
              <w:t>198/272</w:t>
            </w:r>
          </w:p>
        </w:tc>
        <w:tc>
          <w:tcPr>
            <w:tcW w:w="413" w:type="pct"/>
            <w:gridSpan w:val="2"/>
            <w:vAlign w:val="center"/>
          </w:tcPr>
          <w:p w:rsidR="006300A5" w:rsidRDefault="00BD6B48" w:rsidP="008A59FF">
            <w:pPr>
              <w:jc w:val="center"/>
            </w:pPr>
            <w:r>
              <w:t>26</w:t>
            </w:r>
          </w:p>
        </w:tc>
        <w:tc>
          <w:tcPr>
            <w:tcW w:w="454" w:type="pct"/>
            <w:vAlign w:val="center"/>
          </w:tcPr>
          <w:p w:rsidR="006300A5" w:rsidRPr="00FE4279" w:rsidRDefault="00BD6B48" w:rsidP="000E47AB">
            <w:pPr>
              <w:jc w:val="center"/>
            </w:pPr>
            <w:r>
              <w:t>2.5</w:t>
            </w:r>
          </w:p>
        </w:tc>
      </w:tr>
      <w:tr w:rsidR="006300A5" w:rsidRPr="006A00D8" w:rsidTr="00676747">
        <w:trPr>
          <w:trHeight w:val="227"/>
          <w:jc w:val="center"/>
        </w:trPr>
        <w:tc>
          <w:tcPr>
            <w:tcW w:w="248" w:type="pct"/>
            <w:vAlign w:val="center"/>
          </w:tcPr>
          <w:p w:rsidR="006300A5" w:rsidRPr="00D31967" w:rsidRDefault="006300A5" w:rsidP="00473616">
            <w:pPr>
              <w:jc w:val="center"/>
            </w:pPr>
            <w:r w:rsidRPr="00D31967">
              <w:t>2.</w:t>
            </w:r>
          </w:p>
        </w:tc>
        <w:tc>
          <w:tcPr>
            <w:tcW w:w="3389" w:type="pct"/>
            <w:gridSpan w:val="6"/>
          </w:tcPr>
          <w:p w:rsidR="006300A5" w:rsidRDefault="006300A5" w:rsidP="00D22D28">
            <w:pPr>
              <w:spacing w:before="100" w:beforeAutospacing="1" w:after="100" w:afterAutospacing="1"/>
              <w:jc w:val="both"/>
            </w:pPr>
            <w:r>
              <w:t xml:space="preserve">Stamenković M, Radmilo L, </w:t>
            </w:r>
            <w:r w:rsidRPr="00EA5FE5">
              <w:rPr>
                <w:b/>
              </w:rPr>
              <w:t>Jovićević M</w:t>
            </w:r>
            <w:r>
              <w:t xml:space="preserve">, Rabi-Žikić T, </w:t>
            </w:r>
            <w:r w:rsidRPr="0008595C">
              <w:t>Žarkov M</w:t>
            </w:r>
            <w:r>
              <w:t xml:space="preserve">, Ružička-Kaloci S, </w:t>
            </w:r>
            <w:r w:rsidR="00D22D28">
              <w:t>et al</w:t>
            </w:r>
            <w:r>
              <w:t xml:space="preserve">. </w:t>
            </w:r>
            <w:r w:rsidR="005F64F8">
              <w:fldChar w:fldCharType="begin"/>
            </w:r>
            <w:r>
              <w:instrText xml:space="preserve"> HYPERLINK "https://www.sciencedirect.com/science/article/pii/S1052305722001793?via%3Dihub" </w:instrText>
            </w:r>
            <w:r w:rsidR="005F64F8">
              <w:fldChar w:fldCharType="separate"/>
            </w:r>
            <w:r w:rsidRPr="006442B4">
              <w:rPr>
                <w:rStyle w:val="Hyperlink"/>
              </w:rPr>
              <w:t>Clinical Characteristics of Patients with Acute Ischemic Stroke Previously Vaccinated Against COVID-19</w:t>
            </w:r>
            <w:r w:rsidR="005F64F8">
              <w:fldChar w:fldCharType="end"/>
            </w:r>
            <w:r>
              <w:t>. J Stroke Cerebrovasc Dis. 2022 Jun;31(6):106483.</w:t>
            </w:r>
          </w:p>
        </w:tc>
        <w:tc>
          <w:tcPr>
            <w:tcW w:w="496" w:type="pct"/>
            <w:gridSpan w:val="3"/>
            <w:vAlign w:val="center"/>
          </w:tcPr>
          <w:p w:rsidR="006300A5" w:rsidRDefault="006300A5" w:rsidP="008A59FF">
            <w:pPr>
              <w:jc w:val="center"/>
            </w:pPr>
          </w:p>
          <w:p w:rsidR="006300A5" w:rsidRPr="00FE4279" w:rsidRDefault="006300A5" w:rsidP="008A59FF">
            <w:pPr>
              <w:jc w:val="center"/>
            </w:pPr>
            <w:r w:rsidRPr="00FE4279">
              <w:t>4</w:t>
            </w:r>
            <w:r>
              <w:t>5</w:t>
            </w:r>
            <w:r w:rsidRPr="00FE4279">
              <w:t>/67</w:t>
            </w:r>
          </w:p>
          <w:p w:rsidR="006300A5" w:rsidRPr="00FE4279" w:rsidRDefault="006300A5" w:rsidP="008A59FF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300A5" w:rsidRDefault="006300A5" w:rsidP="008A59FF">
            <w:pPr>
              <w:jc w:val="center"/>
            </w:pPr>
          </w:p>
          <w:p w:rsidR="006300A5" w:rsidRPr="00FE4279" w:rsidRDefault="006300A5" w:rsidP="008A59FF">
            <w:pPr>
              <w:jc w:val="center"/>
            </w:pPr>
            <w:r w:rsidRPr="00FE4279">
              <w:t>23</w:t>
            </w:r>
          </w:p>
          <w:p w:rsidR="006300A5" w:rsidRPr="00FE4279" w:rsidRDefault="006300A5" w:rsidP="008A59FF">
            <w:pPr>
              <w:jc w:val="center"/>
            </w:pPr>
          </w:p>
        </w:tc>
        <w:tc>
          <w:tcPr>
            <w:tcW w:w="454" w:type="pct"/>
            <w:vAlign w:val="center"/>
          </w:tcPr>
          <w:p w:rsidR="006300A5" w:rsidRPr="00FE4279" w:rsidRDefault="006300A5" w:rsidP="000E47AB">
            <w:pPr>
              <w:jc w:val="center"/>
            </w:pPr>
            <w:r w:rsidRPr="00FE4279">
              <w:t>2.</w:t>
            </w:r>
            <w:r>
              <w:t>5</w:t>
            </w:r>
          </w:p>
        </w:tc>
      </w:tr>
      <w:tr w:rsidR="006300A5" w:rsidRPr="006A00D8" w:rsidTr="00676747">
        <w:trPr>
          <w:trHeight w:val="227"/>
          <w:jc w:val="center"/>
        </w:trPr>
        <w:tc>
          <w:tcPr>
            <w:tcW w:w="248" w:type="pct"/>
            <w:vAlign w:val="center"/>
          </w:tcPr>
          <w:p w:rsidR="006300A5" w:rsidRPr="00D31967" w:rsidRDefault="006300A5" w:rsidP="00473616">
            <w:pPr>
              <w:jc w:val="center"/>
            </w:pPr>
            <w:r w:rsidRPr="00D31967">
              <w:t>3.</w:t>
            </w:r>
          </w:p>
        </w:tc>
        <w:tc>
          <w:tcPr>
            <w:tcW w:w="3389" w:type="pct"/>
            <w:gridSpan w:val="6"/>
          </w:tcPr>
          <w:p w:rsidR="006300A5" w:rsidRPr="00D31967" w:rsidRDefault="00D22D28" w:rsidP="00D22D28">
            <w:pPr>
              <w:jc w:val="both"/>
              <w:rPr>
                <w:b/>
              </w:rPr>
            </w:pPr>
            <w:r>
              <w:t>Ž</w:t>
            </w:r>
            <w:r w:rsidR="006300A5">
              <w:t>ivanovi</w:t>
            </w:r>
            <w:r>
              <w:t>ć</w:t>
            </w:r>
            <w:r w:rsidR="006300A5">
              <w:t xml:space="preserve"> Z, Ostoji</w:t>
            </w:r>
            <w:r>
              <w:t>ć</w:t>
            </w:r>
            <w:r w:rsidR="006300A5">
              <w:t xml:space="preserve"> Z, Raji</w:t>
            </w:r>
            <w:r>
              <w:t>ć</w:t>
            </w:r>
            <w:r w:rsidR="006300A5">
              <w:t xml:space="preserve"> S, Vlahovi</w:t>
            </w:r>
            <w:r>
              <w:t>ć</w:t>
            </w:r>
            <w:r w:rsidR="006300A5">
              <w:t xml:space="preserve"> D, Mijajlovi</w:t>
            </w:r>
            <w:r>
              <w:t>ć</w:t>
            </w:r>
            <w:r w:rsidR="006300A5">
              <w:t xml:space="preserve"> M, </w:t>
            </w:r>
            <w:r w:rsidR="006300A5" w:rsidRPr="005419D7">
              <w:rPr>
                <w:b/>
              </w:rPr>
              <w:t>Jovi</w:t>
            </w:r>
            <w:r>
              <w:rPr>
                <w:b/>
              </w:rPr>
              <w:t>ć</w:t>
            </w:r>
            <w:r w:rsidR="006300A5" w:rsidRPr="005419D7">
              <w:rPr>
                <w:b/>
              </w:rPr>
              <w:t>evi</w:t>
            </w:r>
            <w:r>
              <w:rPr>
                <w:b/>
              </w:rPr>
              <w:t>ć</w:t>
            </w:r>
            <w:r w:rsidR="006300A5" w:rsidRPr="005419D7">
              <w:rPr>
                <w:b/>
              </w:rPr>
              <w:t xml:space="preserve"> M</w:t>
            </w:r>
            <w:r w:rsidR="006300A5">
              <w:t xml:space="preserve">. </w:t>
            </w:r>
            <w:r w:rsidR="005F64F8">
              <w:fldChar w:fldCharType="begin"/>
            </w:r>
            <w:r w:rsidR="006300A5">
              <w:instrText xml:space="preserve"> HYPERLINK "https://link.springer.com/article/10.1007/s00508-020-01727-5" </w:instrText>
            </w:r>
            <w:r w:rsidR="005F64F8">
              <w:fldChar w:fldCharType="separate"/>
            </w:r>
            <w:r w:rsidR="006300A5" w:rsidRPr="005419D7">
              <w:rPr>
                <w:rStyle w:val="Hyperlink"/>
              </w:rPr>
              <w:t>Outcome after intravenous thrombolysis in embolic stroke of undetermined source compared to cardioembolic stroke</w:t>
            </w:r>
            <w:r w:rsidR="005F64F8">
              <w:fldChar w:fldCharType="end"/>
            </w:r>
            <w:r w:rsidR="006300A5">
              <w:t>. Wien Klin Wochenschr. 2020 Sep;132(17-18):515-20.</w:t>
            </w:r>
          </w:p>
        </w:tc>
        <w:tc>
          <w:tcPr>
            <w:tcW w:w="496" w:type="pct"/>
            <w:gridSpan w:val="3"/>
            <w:vAlign w:val="center"/>
          </w:tcPr>
          <w:p w:rsidR="006300A5" w:rsidRDefault="006300A5" w:rsidP="006F1C67">
            <w:pPr>
              <w:jc w:val="center"/>
            </w:pPr>
            <w:r>
              <w:t>99/165</w:t>
            </w:r>
          </w:p>
          <w:p w:rsidR="006300A5" w:rsidRPr="00D31967" w:rsidRDefault="006300A5" w:rsidP="006F1C67">
            <w:pPr>
              <w:jc w:val="center"/>
            </w:pPr>
            <w:r>
              <w:t>(2019)</w:t>
            </w:r>
          </w:p>
        </w:tc>
        <w:tc>
          <w:tcPr>
            <w:tcW w:w="413" w:type="pct"/>
            <w:gridSpan w:val="2"/>
            <w:vAlign w:val="center"/>
          </w:tcPr>
          <w:p w:rsidR="006300A5" w:rsidRDefault="006300A5" w:rsidP="006F1C67">
            <w:pPr>
              <w:jc w:val="center"/>
            </w:pPr>
            <w:r>
              <w:t>22</w:t>
            </w:r>
          </w:p>
          <w:p w:rsidR="006300A5" w:rsidRPr="00D31967" w:rsidRDefault="006300A5" w:rsidP="006F1C67">
            <w:pPr>
              <w:jc w:val="center"/>
            </w:pPr>
            <w:r>
              <w:t>(2019)</w:t>
            </w:r>
          </w:p>
        </w:tc>
        <w:tc>
          <w:tcPr>
            <w:tcW w:w="454" w:type="pct"/>
            <w:vAlign w:val="center"/>
          </w:tcPr>
          <w:p w:rsidR="006300A5" w:rsidRDefault="006300A5" w:rsidP="006F1C67">
            <w:pPr>
              <w:jc w:val="center"/>
            </w:pPr>
            <w:r>
              <w:t>1.323</w:t>
            </w:r>
          </w:p>
          <w:p w:rsidR="006300A5" w:rsidRPr="00D31967" w:rsidRDefault="006300A5" w:rsidP="006F1C67">
            <w:pPr>
              <w:jc w:val="center"/>
            </w:pPr>
            <w:r>
              <w:t>(2019)</w:t>
            </w:r>
          </w:p>
        </w:tc>
      </w:tr>
      <w:tr w:rsidR="006300A5" w:rsidRPr="006A00D8" w:rsidTr="00676747">
        <w:trPr>
          <w:trHeight w:val="227"/>
          <w:jc w:val="center"/>
        </w:trPr>
        <w:tc>
          <w:tcPr>
            <w:tcW w:w="248" w:type="pct"/>
            <w:vAlign w:val="center"/>
          </w:tcPr>
          <w:p w:rsidR="006300A5" w:rsidRPr="00D31967" w:rsidRDefault="006300A5" w:rsidP="00473616">
            <w:pPr>
              <w:jc w:val="center"/>
            </w:pPr>
            <w:r w:rsidRPr="00D31967">
              <w:t>4.</w:t>
            </w:r>
          </w:p>
        </w:tc>
        <w:tc>
          <w:tcPr>
            <w:tcW w:w="3389" w:type="pct"/>
            <w:gridSpan w:val="6"/>
          </w:tcPr>
          <w:p w:rsidR="006300A5" w:rsidRPr="005F5F72" w:rsidRDefault="00D22D28" w:rsidP="00D22D28">
            <w:pPr>
              <w:jc w:val="both"/>
            </w:pPr>
            <w:r>
              <w:t>Ž</w:t>
            </w:r>
            <w:r w:rsidR="006300A5" w:rsidRPr="00C253F7">
              <w:t>ivanovi</w:t>
            </w:r>
            <w:r>
              <w:t>ć</w:t>
            </w:r>
            <w:r w:rsidR="006300A5" w:rsidRPr="00C253F7">
              <w:t xml:space="preserve"> Z</w:t>
            </w:r>
            <w:r w:rsidR="006300A5" w:rsidRPr="005F5F72">
              <w:t>, Gubi M, Vlahovi</w:t>
            </w:r>
            <w:r>
              <w:t>ć</w:t>
            </w:r>
            <w:r w:rsidR="006300A5" w:rsidRPr="005F5F72">
              <w:t xml:space="preserve"> D, Mili</w:t>
            </w:r>
            <w:r>
              <w:t>ć</w:t>
            </w:r>
            <w:r w:rsidR="006300A5" w:rsidRPr="005F5F72">
              <w:t>evi</w:t>
            </w:r>
            <w:r>
              <w:t>ć</w:t>
            </w:r>
            <w:r w:rsidR="006300A5" w:rsidRPr="005F5F72">
              <w:t xml:space="preserve"> M, </w:t>
            </w:r>
            <w:r w:rsidR="006300A5" w:rsidRPr="00C253F7">
              <w:rPr>
                <w:b/>
              </w:rPr>
              <w:t>Jovi</w:t>
            </w:r>
            <w:r>
              <w:rPr>
                <w:b/>
              </w:rPr>
              <w:t>ć</w:t>
            </w:r>
            <w:r w:rsidR="006300A5" w:rsidRPr="00C253F7">
              <w:rPr>
                <w:b/>
              </w:rPr>
              <w:t>evi</w:t>
            </w:r>
            <w:r>
              <w:rPr>
                <w:b/>
              </w:rPr>
              <w:t>ć</w:t>
            </w:r>
            <w:r w:rsidR="006300A5" w:rsidRPr="00C253F7">
              <w:rPr>
                <w:b/>
              </w:rPr>
              <w:t xml:space="preserve"> M</w:t>
            </w:r>
            <w:r w:rsidR="006300A5" w:rsidRPr="005F5F72">
              <w:t>, Lu</w:t>
            </w:r>
            <w:r>
              <w:t>č</w:t>
            </w:r>
            <w:r w:rsidR="006300A5" w:rsidRPr="005F5F72">
              <w:t>i</w:t>
            </w:r>
            <w:r>
              <w:t>ć</w:t>
            </w:r>
            <w:r w:rsidR="006300A5" w:rsidRPr="005F5F72">
              <w:t xml:space="preserve"> A, et al. </w:t>
            </w:r>
            <w:r w:rsidR="005F64F8">
              <w:fldChar w:fldCharType="begin"/>
            </w:r>
            <w:r w:rsidR="006300A5">
              <w:instrText>HYPERLINK "https://reader.elsevier.com/reader/sd/pii/S1052305718306001?token=F210264DD8041879446BADADB76044C6EB3EC2FEEBE2946BC18F8DBC55E114043664E227D2326EDF57EFA28811018D6E"</w:instrText>
            </w:r>
            <w:r w:rsidR="005F64F8">
              <w:fldChar w:fldCharType="separate"/>
            </w:r>
            <w:r w:rsidR="006300A5" w:rsidRPr="005F5F72">
              <w:rPr>
                <w:rStyle w:val="Hyperlink"/>
              </w:rPr>
              <w:t>Patients with acute lacunar infarction have benefit from intravenous thrombolysis</w:t>
            </w:r>
            <w:r w:rsidR="005F64F8">
              <w:fldChar w:fldCharType="end"/>
            </w:r>
            <w:r w:rsidR="006300A5" w:rsidRPr="005F5F72">
              <w:t>. J Stroke Cerebrovasc Dis. 2019 Feb;28(2):435-40.</w:t>
            </w:r>
          </w:p>
        </w:tc>
        <w:tc>
          <w:tcPr>
            <w:tcW w:w="496" w:type="pct"/>
            <w:gridSpan w:val="3"/>
            <w:vAlign w:val="center"/>
          </w:tcPr>
          <w:p w:rsidR="006300A5" w:rsidRPr="005F5F72" w:rsidRDefault="006300A5" w:rsidP="008A59FF">
            <w:pPr>
              <w:jc w:val="center"/>
            </w:pPr>
            <w:r w:rsidRPr="005F5F72">
              <w:t>220/271</w:t>
            </w:r>
          </w:p>
        </w:tc>
        <w:tc>
          <w:tcPr>
            <w:tcW w:w="413" w:type="pct"/>
            <w:gridSpan w:val="2"/>
            <w:vAlign w:val="center"/>
          </w:tcPr>
          <w:p w:rsidR="006300A5" w:rsidRPr="005F5F72" w:rsidRDefault="006300A5" w:rsidP="008A59FF">
            <w:pPr>
              <w:jc w:val="center"/>
            </w:pPr>
            <w:r w:rsidRPr="005F5F72">
              <w:t>23</w:t>
            </w:r>
          </w:p>
        </w:tc>
        <w:tc>
          <w:tcPr>
            <w:tcW w:w="454" w:type="pct"/>
            <w:vAlign w:val="center"/>
          </w:tcPr>
          <w:p w:rsidR="006300A5" w:rsidRPr="005F5F72" w:rsidRDefault="006300A5" w:rsidP="008A59FF">
            <w:pPr>
              <w:jc w:val="center"/>
            </w:pPr>
            <w:r w:rsidRPr="005F5F72">
              <w:t>1.787</w:t>
            </w:r>
          </w:p>
        </w:tc>
      </w:tr>
      <w:tr w:rsidR="006300A5" w:rsidRPr="006A00D8" w:rsidTr="00D22D28">
        <w:trPr>
          <w:trHeight w:val="227"/>
          <w:jc w:val="center"/>
        </w:trPr>
        <w:tc>
          <w:tcPr>
            <w:tcW w:w="248" w:type="pct"/>
            <w:vAlign w:val="center"/>
          </w:tcPr>
          <w:p w:rsidR="006300A5" w:rsidRPr="00D31967" w:rsidRDefault="006300A5" w:rsidP="00473616">
            <w:pPr>
              <w:jc w:val="center"/>
            </w:pPr>
            <w:r w:rsidRPr="00D31967">
              <w:t>5.</w:t>
            </w:r>
          </w:p>
        </w:tc>
        <w:tc>
          <w:tcPr>
            <w:tcW w:w="3389" w:type="pct"/>
            <w:gridSpan w:val="6"/>
          </w:tcPr>
          <w:p w:rsidR="006300A5" w:rsidRPr="009E1BBD" w:rsidRDefault="006300A5" w:rsidP="00D22D28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376A5C">
              <w:rPr>
                <w:rFonts w:eastAsiaTheme="minorHAnsi"/>
                <w:sz w:val="20"/>
                <w:szCs w:val="20"/>
              </w:rPr>
              <w:t>Simi</w:t>
            </w:r>
            <w:r w:rsidRPr="00376A5C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proofErr w:type="spellStart"/>
            <w:r w:rsidRPr="00376A5C">
              <w:rPr>
                <w:rFonts w:eastAsiaTheme="minorHAnsi"/>
                <w:sz w:val="20"/>
                <w:szCs w:val="20"/>
              </w:rPr>
              <w:t>Pani</w:t>
            </w:r>
            <w:proofErr w:type="spellEnd"/>
            <w:r w:rsidRPr="00376A5C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376A5C">
              <w:rPr>
                <w:rFonts w:eastAsiaTheme="minorHAnsi"/>
                <w:sz w:val="20"/>
                <w:szCs w:val="20"/>
              </w:rPr>
              <w:t>D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EA5FE5">
              <w:rPr>
                <w:rFonts w:eastAsiaTheme="minorHAnsi"/>
                <w:sz w:val="20"/>
                <w:szCs w:val="20"/>
              </w:rPr>
              <w:t>Bo</w:t>
            </w:r>
            <w:r w:rsidRPr="00EA5FE5">
              <w:rPr>
                <w:rFonts w:eastAsiaTheme="minorHAnsi"/>
                <w:sz w:val="20"/>
                <w:szCs w:val="20"/>
                <w:lang w:val="sr-Latn-CS"/>
              </w:rPr>
              <w:t>š</w:t>
            </w:r>
            <w:proofErr w:type="spellStart"/>
            <w:r w:rsidRPr="00EA5FE5">
              <w:rPr>
                <w:rFonts w:eastAsiaTheme="minorHAnsi"/>
                <w:sz w:val="20"/>
                <w:szCs w:val="20"/>
              </w:rPr>
              <w:t>kovi</w:t>
            </w:r>
            <w:proofErr w:type="spellEnd"/>
            <w:r w:rsidRPr="00EA5FE5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EA5FE5">
              <w:rPr>
                <w:rFonts w:eastAsiaTheme="minorHAnsi"/>
                <w:sz w:val="20"/>
                <w:szCs w:val="20"/>
              </w:rPr>
              <w:t>K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Mili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evi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Rabi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 Ž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iki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T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Cvjetkovi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r w:rsidRPr="009E1BBD">
              <w:rPr>
                <w:rFonts w:eastAsiaTheme="minorHAnsi"/>
                <w:sz w:val="20"/>
                <w:szCs w:val="20"/>
              </w:rPr>
              <w:t>Bo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>š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njak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 w:rsidRPr="009E1BBD">
              <w:rPr>
                <w:rFonts w:eastAsiaTheme="minorHAnsi"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="00D22D28">
              <w:rPr>
                <w:rFonts w:eastAsiaTheme="minorHAnsi"/>
                <w:sz w:val="20"/>
                <w:szCs w:val="20"/>
              </w:rPr>
              <w:t>et al…</w:t>
            </w:r>
            <w:proofErr w:type="spellStart"/>
            <w:r w:rsidRPr="00EA5FE5">
              <w:rPr>
                <w:rFonts w:eastAsiaTheme="minorHAnsi"/>
                <w:b/>
                <w:sz w:val="20"/>
                <w:szCs w:val="20"/>
              </w:rPr>
              <w:t>Jovi</w:t>
            </w:r>
            <w:proofErr w:type="spellEnd"/>
            <w:r w:rsidRPr="00EA5FE5">
              <w:rPr>
                <w:rFonts w:eastAsiaTheme="minorHAnsi"/>
                <w:b/>
                <w:sz w:val="20"/>
                <w:szCs w:val="20"/>
                <w:lang w:val="sr-Latn-CS"/>
              </w:rPr>
              <w:t>ć</w:t>
            </w:r>
            <w:proofErr w:type="spellStart"/>
            <w:r w:rsidRPr="00EA5FE5">
              <w:rPr>
                <w:rFonts w:eastAsiaTheme="minorHAnsi"/>
                <w:b/>
                <w:sz w:val="20"/>
                <w:szCs w:val="20"/>
              </w:rPr>
              <w:t>evi</w:t>
            </w:r>
            <w:proofErr w:type="spellEnd"/>
            <w:r w:rsidRPr="00EA5FE5">
              <w:rPr>
                <w:rFonts w:eastAsiaTheme="minorHAnsi"/>
                <w:b/>
                <w:sz w:val="20"/>
                <w:szCs w:val="20"/>
                <w:lang w:val="sr-Latn-CS"/>
              </w:rPr>
              <w:t xml:space="preserve">ć </w:t>
            </w:r>
            <w:r w:rsidRPr="00EA5FE5">
              <w:rPr>
                <w:rFonts w:eastAsiaTheme="minorHAnsi"/>
                <w:b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. </w:t>
            </w:r>
            <w:r w:rsidR="005F64F8">
              <w:fldChar w:fldCharType="begin"/>
            </w:r>
            <w:r>
              <w:instrText>HYPERLINK "https://hrcak.srce.hr/file/296829"</w:instrText>
            </w:r>
            <w:r w:rsidR="005F64F8">
              <w:fldChar w:fldCharType="separate"/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The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i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mpact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of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Style w:val="Hyperlink"/>
                <w:rFonts w:eastAsiaTheme="minorHAnsi"/>
                <w:sz w:val="20"/>
                <w:szCs w:val="20"/>
              </w:rPr>
              <w:t>c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omorbidity</w:t>
            </w:r>
            <w:proofErr w:type="spellEnd"/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on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r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ehabilitation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o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utcome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a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fter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i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schemic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s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troke</w:t>
            </w:r>
            <w:r w:rsidR="005F64F8">
              <w:fldChar w:fldCharType="end"/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.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Acta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Clin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Croat. 2018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;57</w:t>
            </w:r>
            <w:proofErr w:type="gramEnd"/>
            <w:r>
              <w:rPr>
                <w:rFonts w:eastAsiaTheme="minorHAnsi"/>
                <w:sz w:val="20"/>
                <w:szCs w:val="20"/>
              </w:rPr>
              <w:t>(1):</w:t>
            </w:r>
            <w:r w:rsidRPr="009E1BBD">
              <w:rPr>
                <w:rFonts w:eastAsiaTheme="minorHAnsi"/>
                <w:sz w:val="20"/>
                <w:szCs w:val="20"/>
              </w:rPr>
              <w:t>5-15.</w:t>
            </w:r>
          </w:p>
        </w:tc>
        <w:tc>
          <w:tcPr>
            <w:tcW w:w="496" w:type="pct"/>
            <w:gridSpan w:val="3"/>
            <w:vAlign w:val="center"/>
          </w:tcPr>
          <w:p w:rsidR="006300A5" w:rsidRPr="000022A6" w:rsidRDefault="006300A5" w:rsidP="00D22D2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149/160</w:t>
            </w:r>
          </w:p>
        </w:tc>
        <w:tc>
          <w:tcPr>
            <w:tcW w:w="413" w:type="pct"/>
            <w:gridSpan w:val="2"/>
            <w:vAlign w:val="center"/>
          </w:tcPr>
          <w:p w:rsidR="006300A5" w:rsidRPr="000022A6" w:rsidRDefault="006300A5" w:rsidP="00D22D2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6300A5" w:rsidRPr="000022A6" w:rsidRDefault="006300A5" w:rsidP="00D22D2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0.403</w:t>
            </w:r>
          </w:p>
        </w:tc>
      </w:tr>
      <w:tr w:rsidR="006300A5" w:rsidRPr="006A00D8" w:rsidTr="00676747">
        <w:trPr>
          <w:trHeight w:val="227"/>
          <w:jc w:val="center"/>
        </w:trPr>
        <w:tc>
          <w:tcPr>
            <w:tcW w:w="248" w:type="pct"/>
            <w:vAlign w:val="center"/>
          </w:tcPr>
          <w:p w:rsidR="006300A5" w:rsidRPr="00D31967" w:rsidRDefault="006300A5" w:rsidP="00473616">
            <w:pPr>
              <w:jc w:val="center"/>
            </w:pPr>
            <w:r w:rsidRPr="00D31967">
              <w:t>6.</w:t>
            </w:r>
          </w:p>
        </w:tc>
        <w:tc>
          <w:tcPr>
            <w:tcW w:w="3389" w:type="pct"/>
            <w:gridSpan w:val="6"/>
          </w:tcPr>
          <w:p w:rsidR="006300A5" w:rsidRPr="00D31967" w:rsidRDefault="006300A5" w:rsidP="00AD5B73">
            <w:pPr>
              <w:jc w:val="both"/>
            </w:pPr>
            <w:r w:rsidRPr="00D31967">
              <w:rPr>
                <w:b/>
              </w:rPr>
              <w:t>Jovićević M</w:t>
            </w:r>
            <w:r w:rsidRPr="00D31967">
              <w:t>, Žarkov M, Rabi Žikić T, Kozić D, Rajić S, Simić Panić D. </w:t>
            </w:r>
            <w:hyperlink r:id="rId6" w:history="1">
              <w:r w:rsidRPr="00D22D28">
                <w:rPr>
                  <w:rStyle w:val="Hyperlink"/>
                </w:rPr>
                <w:t>A case of probable neurosarcoidosis presenting as unilateral ophthalmoplegia</w:t>
              </w:r>
            </w:hyperlink>
            <w:r w:rsidRPr="00D31967">
              <w:t xml:space="preserve">. </w:t>
            </w:r>
            <w:r w:rsidRPr="00D22D28">
              <w:t>Acta Clin Croat. 2015</w:t>
            </w:r>
            <w:r w:rsidRPr="00D22D28">
              <w:rPr>
                <w:lang w:val="en-US"/>
              </w:rPr>
              <w:t>;</w:t>
            </w:r>
            <w:r w:rsidRPr="00D31967">
              <w:t>54(3):359-61.</w:t>
            </w:r>
          </w:p>
        </w:tc>
        <w:tc>
          <w:tcPr>
            <w:tcW w:w="496" w:type="pct"/>
            <w:gridSpan w:val="3"/>
            <w:vAlign w:val="center"/>
          </w:tcPr>
          <w:p w:rsidR="006300A5" w:rsidRPr="00D31967" w:rsidRDefault="006300A5" w:rsidP="006F1C67">
            <w:pPr>
              <w:jc w:val="center"/>
            </w:pPr>
            <w:r w:rsidRPr="00D31967">
              <w:t>133/155</w:t>
            </w:r>
          </w:p>
        </w:tc>
        <w:tc>
          <w:tcPr>
            <w:tcW w:w="413" w:type="pct"/>
            <w:gridSpan w:val="2"/>
            <w:vAlign w:val="center"/>
          </w:tcPr>
          <w:p w:rsidR="006300A5" w:rsidRPr="00D31967" w:rsidRDefault="006300A5" w:rsidP="006F1C67">
            <w:pPr>
              <w:jc w:val="center"/>
            </w:pPr>
            <w:r w:rsidRPr="00D31967">
              <w:t>23</w:t>
            </w:r>
          </w:p>
        </w:tc>
        <w:tc>
          <w:tcPr>
            <w:tcW w:w="454" w:type="pct"/>
            <w:vAlign w:val="center"/>
          </w:tcPr>
          <w:p w:rsidR="006300A5" w:rsidRPr="00D31967" w:rsidRDefault="006300A5" w:rsidP="006F1C67">
            <w:pPr>
              <w:jc w:val="center"/>
            </w:pPr>
            <w:r w:rsidRPr="00D31967">
              <w:t>0.412</w:t>
            </w:r>
          </w:p>
        </w:tc>
      </w:tr>
      <w:tr w:rsidR="006300A5" w:rsidRPr="006A00D8" w:rsidTr="00676747">
        <w:trPr>
          <w:trHeight w:val="227"/>
          <w:jc w:val="center"/>
        </w:trPr>
        <w:tc>
          <w:tcPr>
            <w:tcW w:w="248" w:type="pct"/>
            <w:vAlign w:val="center"/>
          </w:tcPr>
          <w:p w:rsidR="006300A5" w:rsidRPr="00D31967" w:rsidRDefault="006300A5" w:rsidP="00473616">
            <w:pPr>
              <w:jc w:val="center"/>
            </w:pPr>
            <w:r w:rsidRPr="00D31967">
              <w:t>7.</w:t>
            </w:r>
          </w:p>
        </w:tc>
        <w:tc>
          <w:tcPr>
            <w:tcW w:w="3389" w:type="pct"/>
            <w:gridSpan w:val="6"/>
          </w:tcPr>
          <w:p w:rsidR="006300A5" w:rsidRPr="00D31967" w:rsidRDefault="006300A5" w:rsidP="00EA5FE5">
            <w:pPr>
              <w:jc w:val="both"/>
            </w:pPr>
            <w:r w:rsidRPr="00D31967">
              <w:t xml:space="preserve">Cvjetković Bošnjak M, Soldatović Stajić B, Babović SS, Bošković K, </w:t>
            </w:r>
            <w:r w:rsidRPr="00D31967">
              <w:rPr>
                <w:b/>
              </w:rPr>
              <w:t>Jovi</w:t>
            </w:r>
            <w:r>
              <w:rPr>
                <w:b/>
              </w:rPr>
              <w:t>ć</w:t>
            </w:r>
            <w:r w:rsidRPr="00D31967">
              <w:rPr>
                <w:b/>
              </w:rPr>
              <w:t>ević M</w:t>
            </w:r>
            <w:hyperlink r:id="rId7" w:history="1">
              <w:r w:rsidRPr="00D31967">
                <w:rPr>
                  <w:rStyle w:val="Hyperlink"/>
                </w:rPr>
                <w:t>. Pregabalin versus sertraline in generalised anxiety disorder. An open label study</w:t>
              </w:r>
            </w:hyperlink>
            <w:r w:rsidRPr="00D31967">
              <w:t>. Eur Rev Med Pharm Sci.  2014;19(11):2120-4 .</w:t>
            </w:r>
          </w:p>
        </w:tc>
        <w:tc>
          <w:tcPr>
            <w:tcW w:w="496" w:type="pct"/>
            <w:gridSpan w:val="3"/>
            <w:vAlign w:val="center"/>
          </w:tcPr>
          <w:p w:rsidR="006300A5" w:rsidRPr="00D31967" w:rsidRDefault="006300A5" w:rsidP="006F1C67">
            <w:pPr>
              <w:jc w:val="center"/>
            </w:pPr>
            <w:r w:rsidRPr="00D31967">
              <w:t>203/255</w:t>
            </w:r>
          </w:p>
        </w:tc>
        <w:tc>
          <w:tcPr>
            <w:tcW w:w="413" w:type="pct"/>
            <w:gridSpan w:val="2"/>
            <w:vAlign w:val="center"/>
          </w:tcPr>
          <w:p w:rsidR="006300A5" w:rsidRPr="00D31967" w:rsidRDefault="006300A5" w:rsidP="006F1C67">
            <w:pPr>
              <w:jc w:val="center"/>
            </w:pPr>
            <w:r w:rsidRPr="00D31967">
              <w:t>23</w:t>
            </w:r>
          </w:p>
        </w:tc>
        <w:tc>
          <w:tcPr>
            <w:tcW w:w="454" w:type="pct"/>
            <w:vAlign w:val="center"/>
          </w:tcPr>
          <w:p w:rsidR="006300A5" w:rsidRPr="00D31967" w:rsidRDefault="006300A5" w:rsidP="006F1C67">
            <w:pPr>
              <w:jc w:val="center"/>
            </w:pPr>
            <w:r w:rsidRPr="00D31967">
              <w:t>1.213</w:t>
            </w:r>
          </w:p>
        </w:tc>
      </w:tr>
      <w:tr w:rsidR="006300A5" w:rsidRPr="006A00D8" w:rsidTr="00676747">
        <w:trPr>
          <w:trHeight w:val="227"/>
          <w:jc w:val="center"/>
        </w:trPr>
        <w:tc>
          <w:tcPr>
            <w:tcW w:w="248" w:type="pct"/>
            <w:vAlign w:val="center"/>
          </w:tcPr>
          <w:p w:rsidR="006300A5" w:rsidRPr="00D31967" w:rsidRDefault="006300A5" w:rsidP="00473616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6"/>
          </w:tcPr>
          <w:p w:rsidR="006300A5" w:rsidRPr="00D31967" w:rsidRDefault="006300A5" w:rsidP="00D22D28">
            <w:pPr>
              <w:jc w:val="both"/>
              <w:rPr>
                <w:lang w:val="en-US"/>
              </w:rPr>
            </w:pPr>
            <w:r w:rsidRPr="00D31967">
              <w:t xml:space="preserve">Rabi Žikić T, Divjak I, </w:t>
            </w:r>
            <w:r w:rsidRPr="00D31967">
              <w:rPr>
                <w:b/>
              </w:rPr>
              <w:t>Jovićević M</w:t>
            </w:r>
            <w:r w:rsidRPr="00D31967">
              <w:t xml:space="preserve">, Semnic M, Slankamenac P, Žarkov M, </w:t>
            </w:r>
            <w:r w:rsidR="00D22D28">
              <w:t>et al</w:t>
            </w:r>
            <w:r w:rsidRPr="00D31967">
              <w:t xml:space="preserve">. </w:t>
            </w:r>
            <w:hyperlink r:id="rId8" w:history="1">
              <w:r w:rsidRPr="00D22D28">
                <w:rPr>
                  <w:rStyle w:val="Hyperlink"/>
                </w:rPr>
                <w:t>The effect of poststroke depression on functional outcome and quality of life</w:t>
              </w:r>
            </w:hyperlink>
            <w:r w:rsidRPr="00D31967">
              <w:t>. Acta Clin Croat. 2014;53(3):294-301.</w:t>
            </w:r>
          </w:p>
        </w:tc>
        <w:tc>
          <w:tcPr>
            <w:tcW w:w="496" w:type="pct"/>
            <w:gridSpan w:val="3"/>
            <w:vAlign w:val="center"/>
          </w:tcPr>
          <w:p w:rsidR="006300A5" w:rsidRPr="00D31967" w:rsidRDefault="006300A5" w:rsidP="006F1C67">
            <w:pPr>
              <w:jc w:val="center"/>
            </w:pPr>
            <w:r w:rsidRPr="00D31967">
              <w:t>137/154</w:t>
            </w:r>
          </w:p>
        </w:tc>
        <w:tc>
          <w:tcPr>
            <w:tcW w:w="413" w:type="pct"/>
            <w:gridSpan w:val="2"/>
            <w:vAlign w:val="center"/>
          </w:tcPr>
          <w:p w:rsidR="006300A5" w:rsidRPr="00D31967" w:rsidRDefault="006300A5" w:rsidP="006F1C67">
            <w:pPr>
              <w:jc w:val="center"/>
            </w:pPr>
            <w:r w:rsidRPr="00D31967">
              <w:t>23</w:t>
            </w:r>
          </w:p>
        </w:tc>
        <w:tc>
          <w:tcPr>
            <w:tcW w:w="454" w:type="pct"/>
            <w:vAlign w:val="center"/>
          </w:tcPr>
          <w:p w:rsidR="006300A5" w:rsidRPr="00D31967" w:rsidRDefault="006300A5" w:rsidP="006F1C67">
            <w:pPr>
              <w:jc w:val="center"/>
            </w:pPr>
            <w:r w:rsidRPr="00D31967">
              <w:t>0.342</w:t>
            </w:r>
          </w:p>
        </w:tc>
      </w:tr>
      <w:tr w:rsidR="006300A5" w:rsidRPr="006A00D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300A5" w:rsidRPr="006A00D8" w:rsidRDefault="006300A5" w:rsidP="006A00D8">
            <w:pPr>
              <w:spacing w:after="60"/>
              <w:rPr>
                <w:b/>
                <w:lang w:val="sr-Cyrl-CS"/>
              </w:rPr>
            </w:pPr>
            <w:r w:rsidRPr="006A00D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300A5" w:rsidRPr="006A00D8" w:rsidTr="001E58A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300A5" w:rsidRPr="006A00D8" w:rsidRDefault="006300A5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lastRenderedPageBreak/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6300A5" w:rsidRPr="006A00D8" w:rsidRDefault="00731AB0" w:rsidP="00F420E8">
            <w:r>
              <w:t>1</w:t>
            </w:r>
            <w:r w:rsidR="00F420E8">
              <w:t>50</w:t>
            </w:r>
          </w:p>
        </w:tc>
      </w:tr>
      <w:tr w:rsidR="006300A5" w:rsidRPr="006A00D8" w:rsidTr="001E58A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300A5" w:rsidRPr="006A00D8" w:rsidRDefault="006300A5" w:rsidP="006A00D8">
            <w:pPr>
              <w:spacing w:after="60"/>
              <w:rPr>
                <w:lang w:val="sr-Cyrl-CS"/>
              </w:rPr>
            </w:pPr>
            <w:r w:rsidRPr="006A00D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6300A5" w:rsidRPr="006A00D8" w:rsidRDefault="006300A5" w:rsidP="006A00D8">
            <w:r w:rsidRPr="006A00D8">
              <w:t>1</w:t>
            </w:r>
            <w:r w:rsidR="00731AB0">
              <w:t>5</w:t>
            </w:r>
          </w:p>
        </w:tc>
      </w:tr>
      <w:tr w:rsidR="006300A5" w:rsidRPr="006A00D8" w:rsidTr="006A00D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300A5" w:rsidRPr="006A00D8" w:rsidRDefault="006300A5" w:rsidP="006A00D8">
            <w:pPr>
              <w:spacing w:after="60"/>
              <w:rPr>
                <w:b/>
                <w:lang w:val="sr-Cyrl-CS"/>
              </w:rPr>
            </w:pPr>
            <w:r w:rsidRPr="006A00D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430" w:type="pct"/>
            <w:gridSpan w:val="5"/>
            <w:vAlign w:val="center"/>
          </w:tcPr>
          <w:p w:rsidR="006300A5" w:rsidRPr="006A00D8" w:rsidRDefault="006300A5" w:rsidP="006A00D8">
            <w:pPr>
              <w:spacing w:after="60"/>
              <w:rPr>
                <w:b/>
                <w:lang w:val="sr-Cyrl-CS"/>
              </w:rPr>
            </w:pPr>
            <w:r w:rsidRPr="006A00D8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249" w:type="pct"/>
            <w:gridSpan w:val="4"/>
            <w:vAlign w:val="center"/>
          </w:tcPr>
          <w:p w:rsidR="006300A5" w:rsidRPr="006A00D8" w:rsidRDefault="006300A5" w:rsidP="006A00D8">
            <w:pPr>
              <w:spacing w:after="60"/>
              <w:rPr>
                <w:b/>
                <w:lang w:val="sr-Cyrl-CS"/>
              </w:rPr>
            </w:pPr>
            <w:r w:rsidRPr="006A00D8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6300A5" w:rsidRPr="006A00D8" w:rsidTr="007840A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300A5" w:rsidRPr="006A00D8" w:rsidRDefault="006300A5" w:rsidP="006A00D8">
            <w:pPr>
              <w:spacing w:after="60"/>
              <w:rPr>
                <w:b/>
                <w:lang w:val="sr-Cyrl-CS"/>
              </w:rPr>
            </w:pPr>
            <w:r w:rsidRPr="006A00D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6300A5" w:rsidRPr="006A00D8" w:rsidRDefault="006300A5" w:rsidP="006A00D8">
            <w:pPr>
              <w:pStyle w:val="ListParagraph"/>
              <w:numPr>
                <w:ilvl w:val="0"/>
                <w:numId w:val="2"/>
              </w:numPr>
              <w:ind w:left="291" w:hanging="291"/>
              <w:jc w:val="both"/>
              <w:rPr>
                <w:color w:val="000000"/>
              </w:rPr>
            </w:pPr>
            <w:r w:rsidRPr="006A00D8">
              <w:rPr>
                <w:color w:val="000000"/>
              </w:rPr>
              <w:t>2000. г</w:t>
            </w:r>
            <w:r>
              <w:rPr>
                <w:color w:val="000000"/>
              </w:rPr>
              <w:t xml:space="preserve">одина </w:t>
            </w:r>
            <w:r w:rsidRPr="006A00D8">
              <w:rPr>
                <w:color w:val="000000"/>
              </w:rPr>
              <w:t>„</w:t>
            </w:r>
            <w:r w:rsidRPr="006A00D8">
              <w:rPr>
                <w:i/>
                <w:color w:val="000000"/>
              </w:rPr>
              <w:t>International Teching Courese in Neurologu“ TurguMures, Romania</w:t>
            </w:r>
            <w:r w:rsidRPr="006A00D8">
              <w:rPr>
                <w:color w:val="000000"/>
              </w:rPr>
              <w:t xml:space="preserve"> (7 дана)</w:t>
            </w:r>
          </w:p>
          <w:p w:rsidR="006300A5" w:rsidRDefault="006300A5" w:rsidP="006A00D8">
            <w:pPr>
              <w:pStyle w:val="ListParagraph"/>
              <w:numPr>
                <w:ilvl w:val="0"/>
                <w:numId w:val="2"/>
              </w:numPr>
              <w:ind w:left="291" w:hanging="291"/>
              <w:jc w:val="both"/>
              <w:rPr>
                <w:color w:val="000000"/>
              </w:rPr>
            </w:pPr>
            <w:r w:rsidRPr="006A00D8">
              <w:rPr>
                <w:color w:val="000000"/>
              </w:rPr>
              <w:t xml:space="preserve">2002. </w:t>
            </w:r>
            <w:r>
              <w:rPr>
                <w:color w:val="000000"/>
              </w:rPr>
              <w:t>година</w:t>
            </w:r>
            <w:r w:rsidRPr="006A00D8">
              <w:rPr>
                <w:color w:val="000000"/>
              </w:rPr>
              <w:t xml:space="preserve"> „</w:t>
            </w:r>
            <w:r w:rsidRPr="006A00D8">
              <w:rPr>
                <w:i/>
                <w:color w:val="000000"/>
              </w:rPr>
              <w:t>Salzburg Cornell Seminar in Neurologu</w:t>
            </w:r>
            <w:r w:rsidRPr="006A00D8">
              <w:rPr>
                <w:color w:val="000000"/>
              </w:rPr>
              <w:t xml:space="preserve">“, </w:t>
            </w:r>
            <w:r>
              <w:rPr>
                <w:color w:val="000000"/>
              </w:rPr>
              <w:t>Аустрија</w:t>
            </w:r>
            <w:r w:rsidRPr="006A00D8">
              <w:rPr>
                <w:color w:val="000000"/>
              </w:rPr>
              <w:t xml:space="preserve"> (7 </w:t>
            </w:r>
            <w:r>
              <w:rPr>
                <w:color w:val="000000"/>
              </w:rPr>
              <w:t>дана</w:t>
            </w:r>
            <w:r w:rsidRPr="006A00D8">
              <w:rPr>
                <w:color w:val="000000"/>
              </w:rPr>
              <w:t>)</w:t>
            </w:r>
          </w:p>
          <w:p w:rsidR="006300A5" w:rsidRPr="006A00D8" w:rsidRDefault="006300A5" w:rsidP="006A00D8">
            <w:pPr>
              <w:pStyle w:val="ListParagraph"/>
              <w:numPr>
                <w:ilvl w:val="0"/>
                <w:numId w:val="2"/>
              </w:numPr>
              <w:ind w:left="291" w:hanging="291"/>
              <w:jc w:val="both"/>
              <w:rPr>
                <w:color w:val="000000"/>
              </w:rPr>
            </w:pPr>
            <w:r w:rsidRPr="006A00D8">
              <w:rPr>
                <w:color w:val="000000"/>
              </w:rPr>
              <w:t xml:space="preserve">2003. </w:t>
            </w:r>
            <w:r>
              <w:rPr>
                <w:color w:val="000000"/>
              </w:rPr>
              <w:t>година</w:t>
            </w:r>
            <w:r w:rsidRPr="006A00D8">
              <w:rPr>
                <w:color w:val="000000"/>
              </w:rPr>
              <w:t xml:space="preserve"> „</w:t>
            </w:r>
            <w:r w:rsidRPr="006A00D8">
              <w:rPr>
                <w:i/>
                <w:color w:val="000000"/>
              </w:rPr>
              <w:t>EFNS Academy for Young Neurologists 4 th Course</w:t>
            </w:r>
            <w:r w:rsidRPr="006A00D8">
              <w:rPr>
                <w:color w:val="000000"/>
              </w:rPr>
              <w:t xml:space="preserve">“ </w:t>
            </w:r>
            <w:r w:rsidRPr="006A00D8">
              <w:rPr>
                <w:i/>
                <w:color w:val="000000"/>
              </w:rPr>
              <w:t>Czech Republic Stare Splave</w:t>
            </w:r>
            <w:r w:rsidRPr="006A00D8">
              <w:rPr>
                <w:color w:val="000000"/>
              </w:rPr>
              <w:t xml:space="preserve"> (7 </w:t>
            </w:r>
            <w:r>
              <w:rPr>
                <w:color w:val="000000"/>
              </w:rPr>
              <w:t>дана</w:t>
            </w:r>
            <w:r w:rsidRPr="006A00D8">
              <w:rPr>
                <w:color w:val="000000"/>
              </w:rPr>
              <w:t xml:space="preserve">) </w:t>
            </w:r>
          </w:p>
        </w:tc>
      </w:tr>
      <w:tr w:rsidR="006300A5" w:rsidRPr="006A00D8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6300A5" w:rsidRPr="006A00D8" w:rsidRDefault="006300A5" w:rsidP="006A00D8">
            <w:pPr>
              <w:spacing w:after="60"/>
              <w:rPr>
                <w:b/>
                <w:lang w:val="sr-Cyrl-CS"/>
              </w:rPr>
            </w:pPr>
            <w:r w:rsidRPr="006A00D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6300A5" w:rsidRPr="006A00D8" w:rsidRDefault="006300A5" w:rsidP="006A00D8">
            <w:r w:rsidRPr="006A00D8">
              <w:t xml:space="preserve">Начелник </w:t>
            </w:r>
            <w:r>
              <w:t>О</w:t>
            </w:r>
            <w:r w:rsidRPr="006A00D8">
              <w:t>дељења за цереброваскуларне болести.</w:t>
            </w:r>
          </w:p>
          <w:p w:rsidR="006300A5" w:rsidRPr="006A00D8" w:rsidRDefault="006300A5" w:rsidP="006A00D8">
            <w:pPr>
              <w:spacing w:after="60"/>
              <w:rPr>
                <w:lang w:val="sr-Cyrl-CS"/>
              </w:rPr>
            </w:pPr>
            <w:r w:rsidRPr="006A00D8">
              <w:t>Прво место на постер сесији на конгресу неуролога у Новом Саду 2003. године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B2C59"/>
    <w:multiLevelType w:val="hybridMultilevel"/>
    <w:tmpl w:val="6E0E9FD6"/>
    <w:lvl w:ilvl="0" w:tplc="88F8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0E40CA">
      <w:start w:val="2000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43665"/>
    <w:rsid w:val="000E47AB"/>
    <w:rsid w:val="000F40DD"/>
    <w:rsid w:val="00112F42"/>
    <w:rsid w:val="00134158"/>
    <w:rsid w:val="001543AE"/>
    <w:rsid w:val="002C6D1C"/>
    <w:rsid w:val="002F4310"/>
    <w:rsid w:val="003F177B"/>
    <w:rsid w:val="005419D7"/>
    <w:rsid w:val="005B6DDC"/>
    <w:rsid w:val="005F64F8"/>
    <w:rsid w:val="006300A5"/>
    <w:rsid w:val="006731E2"/>
    <w:rsid w:val="006A00D8"/>
    <w:rsid w:val="006B46C5"/>
    <w:rsid w:val="006F1B88"/>
    <w:rsid w:val="006F1C67"/>
    <w:rsid w:val="00704375"/>
    <w:rsid w:val="00731AB0"/>
    <w:rsid w:val="00774809"/>
    <w:rsid w:val="007B4A02"/>
    <w:rsid w:val="00874FA5"/>
    <w:rsid w:val="00892691"/>
    <w:rsid w:val="008E27F7"/>
    <w:rsid w:val="0091683F"/>
    <w:rsid w:val="00963436"/>
    <w:rsid w:val="009A7403"/>
    <w:rsid w:val="00A34B96"/>
    <w:rsid w:val="00A36E2D"/>
    <w:rsid w:val="00A85D19"/>
    <w:rsid w:val="00A96A06"/>
    <w:rsid w:val="00BD6B48"/>
    <w:rsid w:val="00C253F7"/>
    <w:rsid w:val="00C549E7"/>
    <w:rsid w:val="00CC7BF0"/>
    <w:rsid w:val="00CD52BF"/>
    <w:rsid w:val="00D22D28"/>
    <w:rsid w:val="00D31967"/>
    <w:rsid w:val="00EA201A"/>
    <w:rsid w:val="00EA5FE5"/>
    <w:rsid w:val="00F07C34"/>
    <w:rsid w:val="00F420E8"/>
    <w:rsid w:val="00F7142D"/>
    <w:rsid w:val="00F71E90"/>
    <w:rsid w:val="00FC5895"/>
    <w:rsid w:val="00FE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55092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peanreview.org/wp/wp-content/uploads/2120-21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6666108/" TargetMode="External"/><Relationship Id="rId5" Type="http://schemas.openxmlformats.org/officeDocument/2006/relationships/hyperlink" Target="http://kobson.nb.rs/nauka_u_srbiji.132.html?autor=Jovicevic%20Mirjana%20N&amp;amp;samoar&amp;amp;.WXmCkbaxW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22</cp:revision>
  <dcterms:created xsi:type="dcterms:W3CDTF">2019-12-15T17:50:00Z</dcterms:created>
  <dcterms:modified xsi:type="dcterms:W3CDTF">2024-08-28T09:46:00Z</dcterms:modified>
</cp:coreProperties>
</file>