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424" w:rsidRPr="00DE02EC" w:rsidRDefault="00494424" w:rsidP="00494424">
      <w:pPr>
        <w:spacing w:after="60"/>
        <w:jc w:val="center"/>
        <w:rPr>
          <w:iCs/>
          <w:sz w:val="22"/>
          <w:szCs w:val="22"/>
          <w:lang w:val="sr-Cyrl-CS"/>
        </w:rPr>
      </w:pPr>
      <w:r w:rsidRPr="00DE02EC">
        <w:rPr>
          <w:b/>
          <w:iCs/>
          <w:sz w:val="22"/>
          <w:szCs w:val="22"/>
          <w:lang w:val="sr-Cyrl-CS"/>
        </w:rPr>
        <w:t>Табела. 9.</w:t>
      </w:r>
      <w:r>
        <w:rPr>
          <w:b/>
          <w:iCs/>
          <w:sz w:val="22"/>
          <w:szCs w:val="22"/>
        </w:rPr>
        <w:t>8</w:t>
      </w:r>
      <w:r w:rsidRPr="00DE02EC">
        <w:rPr>
          <w:iCs/>
          <w:sz w:val="22"/>
          <w:szCs w:val="22"/>
          <w:lang w:val="sr-Cyrl-CS"/>
        </w:rPr>
        <w:t xml:space="preserve"> </w:t>
      </w:r>
      <w:r w:rsidRPr="0044005F">
        <w:rPr>
          <w:iCs/>
          <w:sz w:val="22"/>
          <w:szCs w:val="22"/>
          <w:lang w:val="sr-Cyrl-CS"/>
        </w:rPr>
        <w:t>Компетентност ментора</w:t>
      </w:r>
    </w:p>
    <w:tbl>
      <w:tblPr>
        <w:tblW w:w="52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4"/>
        <w:gridCol w:w="1628"/>
        <w:gridCol w:w="981"/>
        <w:gridCol w:w="8"/>
        <w:gridCol w:w="1485"/>
        <w:gridCol w:w="1088"/>
        <w:gridCol w:w="282"/>
        <w:gridCol w:w="634"/>
        <w:gridCol w:w="422"/>
        <w:gridCol w:w="261"/>
        <w:gridCol w:w="519"/>
        <w:gridCol w:w="723"/>
        <w:gridCol w:w="723"/>
        <w:gridCol w:w="715"/>
      </w:tblGrid>
      <w:tr w:rsidR="00494424" w:rsidRPr="00A22864" w:rsidTr="00A6631D">
        <w:trPr>
          <w:trHeight w:val="227"/>
          <w:jc w:val="center"/>
        </w:trPr>
        <w:tc>
          <w:tcPr>
            <w:tcW w:w="1614" w:type="pct"/>
            <w:gridSpan w:val="3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Име и презиме</w:t>
            </w:r>
          </w:p>
        </w:tc>
        <w:tc>
          <w:tcPr>
            <w:tcW w:w="3386" w:type="pct"/>
            <w:gridSpan w:val="11"/>
            <w:vAlign w:val="center"/>
          </w:tcPr>
          <w:p w:rsidR="00494424" w:rsidRPr="008F2551" w:rsidRDefault="008F2551" w:rsidP="008E1BFA">
            <w:pPr>
              <w:spacing w:after="60"/>
              <w:rPr>
                <w:lang/>
              </w:rPr>
            </w:pPr>
            <w:hyperlink r:id="rId5" w:history="1">
              <w:r w:rsidRPr="008F2551">
                <w:rPr>
                  <w:rStyle w:val="Hyperlink"/>
                  <w:lang/>
                </w:rPr>
                <w:t>Весела Миланков</w:t>
              </w:r>
            </w:hyperlink>
          </w:p>
        </w:tc>
      </w:tr>
      <w:tr w:rsidR="00494424" w:rsidRPr="00A22864" w:rsidTr="00A6631D">
        <w:trPr>
          <w:trHeight w:val="227"/>
          <w:jc w:val="center"/>
        </w:trPr>
        <w:tc>
          <w:tcPr>
            <w:tcW w:w="1614" w:type="pct"/>
            <w:gridSpan w:val="3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Звање</w:t>
            </w:r>
          </w:p>
        </w:tc>
        <w:tc>
          <w:tcPr>
            <w:tcW w:w="3386" w:type="pct"/>
            <w:gridSpan w:val="11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Ванредни професор</w:t>
            </w:r>
          </w:p>
        </w:tc>
      </w:tr>
      <w:tr w:rsidR="00494424" w:rsidRPr="00A22864" w:rsidTr="00A6631D">
        <w:trPr>
          <w:trHeight w:val="227"/>
          <w:jc w:val="center"/>
        </w:trPr>
        <w:tc>
          <w:tcPr>
            <w:tcW w:w="1614" w:type="pct"/>
            <w:gridSpan w:val="3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Ужа научна</w:t>
            </w:r>
            <w:r>
              <w:rPr>
                <w:b/>
                <w:lang w:val="sr-Cyrl-CS"/>
              </w:rPr>
              <w:t>, уметничка о</w:t>
            </w:r>
            <w:bookmarkStart w:id="0" w:name="_GoBack"/>
            <w:bookmarkEnd w:id="0"/>
            <w:r>
              <w:rPr>
                <w:b/>
                <w:lang w:val="sr-Cyrl-CS"/>
              </w:rPr>
              <w:t xml:space="preserve">дносно стручна </w:t>
            </w:r>
            <w:r w:rsidRPr="00A22864">
              <w:rPr>
                <w:b/>
                <w:lang w:val="sr-Cyrl-CS"/>
              </w:rPr>
              <w:t xml:space="preserve"> област</w:t>
            </w:r>
          </w:p>
        </w:tc>
        <w:tc>
          <w:tcPr>
            <w:tcW w:w="3386" w:type="pct"/>
            <w:gridSpan w:val="11"/>
            <w:vAlign w:val="center"/>
          </w:tcPr>
          <w:p w:rsidR="00494424" w:rsidRPr="00A22864" w:rsidRDefault="00701282" w:rsidP="008E1BFA">
            <w:pPr>
              <w:spacing w:after="60"/>
              <w:rPr>
                <w:lang w:val="sr-Cyrl-CS"/>
              </w:rPr>
            </w:pPr>
            <w:r w:rsidRPr="00701282">
              <w:rPr>
                <w:lang w:val="sr-Cyrl-CS"/>
              </w:rPr>
              <w:t>Специјална едукација и рехабилитација</w:t>
            </w:r>
          </w:p>
        </w:tc>
      </w:tr>
      <w:tr w:rsidR="00975A90" w:rsidRPr="00A22864" w:rsidTr="00A6631D">
        <w:trPr>
          <w:trHeight w:val="227"/>
          <w:jc w:val="center"/>
        </w:trPr>
        <w:tc>
          <w:tcPr>
            <w:tcW w:w="1130" w:type="pct"/>
            <w:gridSpan w:val="2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b/>
                <w:lang w:val="sr-Cyrl-CS"/>
              </w:rPr>
              <w:t>Академска каријера</w:t>
            </w:r>
          </w:p>
        </w:tc>
        <w:tc>
          <w:tcPr>
            <w:tcW w:w="488" w:type="pct"/>
            <w:gridSpan w:val="2"/>
            <w:vAlign w:val="center"/>
          </w:tcPr>
          <w:p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Година</w:t>
            </w:r>
          </w:p>
        </w:tc>
        <w:tc>
          <w:tcPr>
            <w:tcW w:w="1722" w:type="pct"/>
            <w:gridSpan w:val="4"/>
            <w:vAlign w:val="center"/>
          </w:tcPr>
          <w:p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Институција</w:t>
            </w:r>
          </w:p>
        </w:tc>
        <w:tc>
          <w:tcPr>
            <w:tcW w:w="1660" w:type="pct"/>
            <w:gridSpan w:val="6"/>
            <w:vAlign w:val="center"/>
          </w:tcPr>
          <w:p w:rsidR="00494424" w:rsidRPr="00975A90" w:rsidRDefault="00494424" w:rsidP="00975A90">
            <w:pPr>
              <w:spacing w:after="60"/>
              <w:jc w:val="center"/>
              <w:rPr>
                <w:b/>
                <w:lang w:val="sr-Cyrl-CS"/>
              </w:rPr>
            </w:pPr>
            <w:r w:rsidRPr="00975A90">
              <w:rPr>
                <w:b/>
                <w:lang w:val="sr-Cyrl-CS"/>
              </w:rPr>
              <w:t>Ужа научна, уметничка односно стручна област</w:t>
            </w:r>
          </w:p>
        </w:tc>
      </w:tr>
      <w:tr w:rsidR="00975A90" w:rsidRPr="00A22864" w:rsidTr="00A6631D">
        <w:trPr>
          <w:trHeight w:val="227"/>
          <w:jc w:val="center"/>
        </w:trPr>
        <w:tc>
          <w:tcPr>
            <w:tcW w:w="1130" w:type="pct"/>
            <w:gridSpan w:val="2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Избор у звање</w:t>
            </w:r>
          </w:p>
        </w:tc>
        <w:tc>
          <w:tcPr>
            <w:tcW w:w="488" w:type="pct"/>
            <w:gridSpan w:val="2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2022.</w:t>
            </w:r>
          </w:p>
        </w:tc>
        <w:tc>
          <w:tcPr>
            <w:tcW w:w="1722" w:type="pct"/>
            <w:gridSpan w:val="4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Медицински факултет, Универзитет у Новом Саду</w:t>
            </w:r>
          </w:p>
        </w:tc>
        <w:tc>
          <w:tcPr>
            <w:tcW w:w="1660" w:type="pct"/>
            <w:gridSpan w:val="6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 w:rsidRPr="008F2551">
              <w:rPr>
                <w:lang w:val="sr-Cyrl-CS"/>
              </w:rPr>
              <w:t>Специјална едукација и рехабилитација</w:t>
            </w:r>
          </w:p>
        </w:tc>
      </w:tr>
      <w:tr w:rsidR="00975A90" w:rsidRPr="00A22864" w:rsidTr="00A6631D">
        <w:trPr>
          <w:trHeight w:val="227"/>
          <w:jc w:val="center"/>
        </w:trPr>
        <w:tc>
          <w:tcPr>
            <w:tcW w:w="1130" w:type="pct"/>
            <w:gridSpan w:val="2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Докторат</w:t>
            </w:r>
          </w:p>
        </w:tc>
        <w:tc>
          <w:tcPr>
            <w:tcW w:w="488" w:type="pct"/>
            <w:gridSpan w:val="2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2016.</w:t>
            </w:r>
          </w:p>
        </w:tc>
        <w:tc>
          <w:tcPr>
            <w:tcW w:w="1722" w:type="pct"/>
            <w:gridSpan w:val="4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 w:rsidRPr="008F2551">
              <w:rPr>
                <w:lang w:val="sr-Cyrl-CS"/>
              </w:rPr>
              <w:t>Медицински факултет, Универзитет у Новом Саду</w:t>
            </w:r>
          </w:p>
        </w:tc>
        <w:tc>
          <w:tcPr>
            <w:tcW w:w="1660" w:type="pct"/>
            <w:gridSpan w:val="6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 w:rsidRPr="008F2551">
              <w:rPr>
                <w:lang w:val="sr-Cyrl-CS"/>
              </w:rPr>
              <w:t>Специјална едукација и рехабилитација</w:t>
            </w:r>
          </w:p>
        </w:tc>
      </w:tr>
      <w:tr w:rsidR="00975A90" w:rsidRPr="00A22864" w:rsidTr="00A6631D">
        <w:trPr>
          <w:trHeight w:val="227"/>
          <w:jc w:val="center"/>
        </w:trPr>
        <w:tc>
          <w:tcPr>
            <w:tcW w:w="1130" w:type="pct"/>
            <w:gridSpan w:val="2"/>
            <w:vAlign w:val="center"/>
          </w:tcPr>
          <w:p w:rsidR="00975A90" w:rsidRPr="00975A90" w:rsidRDefault="00975A90" w:rsidP="008E1BFA">
            <w:pPr>
              <w:spacing w:after="60"/>
            </w:pPr>
            <w:r>
              <w:t>Специјализација</w:t>
            </w:r>
          </w:p>
        </w:tc>
        <w:tc>
          <w:tcPr>
            <w:tcW w:w="488" w:type="pct"/>
            <w:gridSpan w:val="2"/>
            <w:vAlign w:val="center"/>
          </w:tcPr>
          <w:p w:rsidR="00975A90" w:rsidRPr="00A22864" w:rsidRDefault="00975A90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722" w:type="pct"/>
            <w:gridSpan w:val="4"/>
            <w:vAlign w:val="center"/>
          </w:tcPr>
          <w:p w:rsidR="00975A90" w:rsidRPr="00A22864" w:rsidRDefault="00975A90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660" w:type="pct"/>
            <w:gridSpan w:val="6"/>
            <w:vAlign w:val="center"/>
          </w:tcPr>
          <w:p w:rsidR="00975A90" w:rsidRPr="00A22864" w:rsidRDefault="00975A90" w:rsidP="008E1BFA">
            <w:pPr>
              <w:spacing w:after="60"/>
              <w:rPr>
                <w:lang w:val="sr-Cyrl-CS"/>
              </w:rPr>
            </w:pPr>
          </w:p>
        </w:tc>
      </w:tr>
      <w:tr w:rsidR="00975A90" w:rsidRPr="00A22864" w:rsidTr="00A6631D">
        <w:trPr>
          <w:trHeight w:val="227"/>
          <w:jc w:val="center"/>
        </w:trPr>
        <w:tc>
          <w:tcPr>
            <w:tcW w:w="1130" w:type="pct"/>
            <w:gridSpan w:val="2"/>
            <w:vAlign w:val="center"/>
          </w:tcPr>
          <w:p w:rsidR="00494424" w:rsidRPr="000D32C3" w:rsidRDefault="00494424" w:rsidP="008E1BFA">
            <w:pPr>
              <w:spacing w:after="60"/>
            </w:pPr>
            <w:r>
              <w:t>Магистратура</w:t>
            </w:r>
          </w:p>
        </w:tc>
        <w:tc>
          <w:tcPr>
            <w:tcW w:w="488" w:type="pct"/>
            <w:gridSpan w:val="2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722" w:type="pct"/>
            <w:gridSpan w:val="4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660" w:type="pct"/>
            <w:gridSpan w:val="6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975A90" w:rsidRPr="00A22864" w:rsidTr="00A6631D">
        <w:trPr>
          <w:trHeight w:val="227"/>
          <w:jc w:val="center"/>
        </w:trPr>
        <w:tc>
          <w:tcPr>
            <w:tcW w:w="1130" w:type="pct"/>
            <w:gridSpan w:val="2"/>
            <w:vAlign w:val="center"/>
          </w:tcPr>
          <w:p w:rsidR="00494424" w:rsidRDefault="00494424" w:rsidP="00975A90">
            <w:pPr>
              <w:spacing w:after="60"/>
            </w:pPr>
            <w:r>
              <w:t xml:space="preserve">Мастер </w:t>
            </w:r>
          </w:p>
        </w:tc>
        <w:tc>
          <w:tcPr>
            <w:tcW w:w="488" w:type="pct"/>
            <w:gridSpan w:val="2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2009.</w:t>
            </w:r>
          </w:p>
        </w:tc>
        <w:tc>
          <w:tcPr>
            <w:tcW w:w="1722" w:type="pct"/>
            <w:gridSpan w:val="4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 w:rsidRPr="008F2551">
              <w:rPr>
                <w:lang w:val="sr-Cyrl-CS"/>
              </w:rPr>
              <w:t>Медицински факултет, Универзитет у Новом Саду</w:t>
            </w:r>
          </w:p>
        </w:tc>
        <w:tc>
          <w:tcPr>
            <w:tcW w:w="1660" w:type="pct"/>
            <w:gridSpan w:val="6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 w:rsidRPr="008F2551">
              <w:rPr>
                <w:lang w:val="sr-Cyrl-CS"/>
              </w:rPr>
              <w:t>Специјална едукација и рехабилитација</w:t>
            </w:r>
          </w:p>
        </w:tc>
      </w:tr>
      <w:tr w:rsidR="00975A90" w:rsidRPr="00A22864" w:rsidTr="00A6631D">
        <w:trPr>
          <w:trHeight w:val="227"/>
          <w:jc w:val="center"/>
        </w:trPr>
        <w:tc>
          <w:tcPr>
            <w:tcW w:w="1130" w:type="pct"/>
            <w:gridSpan w:val="2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Диплома</w:t>
            </w:r>
          </w:p>
        </w:tc>
        <w:tc>
          <w:tcPr>
            <w:tcW w:w="488" w:type="pct"/>
            <w:gridSpan w:val="2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>
              <w:rPr>
                <w:lang w:val="sr-Cyrl-CS"/>
              </w:rPr>
              <w:t>1990.</w:t>
            </w:r>
          </w:p>
        </w:tc>
        <w:tc>
          <w:tcPr>
            <w:tcW w:w="1722" w:type="pct"/>
            <w:gridSpan w:val="4"/>
            <w:vAlign w:val="center"/>
          </w:tcPr>
          <w:p w:rsidR="00494424" w:rsidRPr="00701282" w:rsidRDefault="008F2551" w:rsidP="008E1BFA">
            <w:pPr>
              <w:spacing w:after="60"/>
              <w:rPr>
                <w:lang/>
              </w:rPr>
            </w:pPr>
            <w:r w:rsidRPr="008F2551">
              <w:rPr>
                <w:lang w:val="sr-Cyrl-CS"/>
              </w:rPr>
              <w:t xml:space="preserve">Факултет за специјалну едукацију и рехабилитацију, </w:t>
            </w:r>
            <w:r w:rsidR="00701282">
              <w:rPr>
                <w:lang/>
              </w:rPr>
              <w:t xml:space="preserve">Универзитет у </w:t>
            </w:r>
            <w:r w:rsidRPr="008F2551">
              <w:rPr>
                <w:lang w:val="sr-Cyrl-CS"/>
              </w:rPr>
              <w:t>Београд</w:t>
            </w:r>
            <w:r w:rsidR="00701282">
              <w:rPr>
                <w:lang w:val="sr-Cyrl-CS"/>
              </w:rPr>
              <w:t>у</w:t>
            </w:r>
          </w:p>
        </w:tc>
        <w:tc>
          <w:tcPr>
            <w:tcW w:w="1660" w:type="pct"/>
            <w:gridSpan w:val="6"/>
            <w:vAlign w:val="center"/>
          </w:tcPr>
          <w:p w:rsidR="00494424" w:rsidRPr="00A22864" w:rsidRDefault="008F2551" w:rsidP="008E1BFA">
            <w:pPr>
              <w:spacing w:after="60"/>
              <w:rPr>
                <w:lang w:val="sr-Cyrl-CS"/>
              </w:rPr>
            </w:pPr>
            <w:r w:rsidRPr="008F2551">
              <w:rPr>
                <w:lang w:val="sr-Cyrl-CS"/>
              </w:rPr>
              <w:t>Специјална едукација и рехабилитација-Логопедија</w:t>
            </w:r>
          </w:p>
        </w:tc>
      </w:tr>
      <w:tr w:rsidR="00494424" w:rsidRPr="00A22864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>
              <w:rPr>
                <w:b/>
                <w:lang w:val="sr-Cyrl-CS"/>
              </w:rPr>
              <w:t>Списак дисертација</w:t>
            </w:r>
            <w:r>
              <w:rPr>
                <w:b/>
              </w:rPr>
              <w:t xml:space="preserve">-докторских уметничких пројеката </w:t>
            </w:r>
            <w:r w:rsidRPr="00A22864">
              <w:rPr>
                <w:b/>
                <w:lang w:val="sr-Cyrl-CS"/>
              </w:rPr>
              <w:t>а у којима је наставнк ментор или је био ментор у претходних 10 година</w:t>
            </w:r>
          </w:p>
        </w:tc>
      </w:tr>
      <w:tr w:rsidR="00494424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Р.Б.</w:t>
            </w:r>
          </w:p>
        </w:tc>
        <w:tc>
          <w:tcPr>
            <w:tcW w:w="2024" w:type="pct"/>
            <w:gridSpan w:val="4"/>
            <w:vAlign w:val="center"/>
          </w:tcPr>
          <w:p w:rsidR="00494424" w:rsidRPr="000D32C3" w:rsidRDefault="00494424" w:rsidP="008E1BFA">
            <w:pPr>
              <w:spacing w:after="60"/>
            </w:pPr>
            <w:r w:rsidRPr="00A22864">
              <w:rPr>
                <w:lang w:val="sr-Cyrl-CS"/>
              </w:rPr>
              <w:t>Наслов дисертације</w:t>
            </w:r>
            <w:r>
              <w:t xml:space="preserve">- докторског уметничког пројекта </w:t>
            </w:r>
          </w:p>
        </w:tc>
        <w:tc>
          <w:tcPr>
            <w:tcW w:w="676" w:type="pct"/>
            <w:gridSpan w:val="2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Име кандидата</w:t>
            </w:r>
          </w:p>
        </w:tc>
        <w:tc>
          <w:tcPr>
            <w:tcW w:w="650" w:type="pct"/>
            <w:gridSpan w:val="3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 xml:space="preserve">*пријављена </w:t>
            </w:r>
          </w:p>
        </w:tc>
        <w:tc>
          <w:tcPr>
            <w:tcW w:w="1323" w:type="pct"/>
            <w:gridSpan w:val="4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** одбрањена</w:t>
            </w:r>
          </w:p>
        </w:tc>
      </w:tr>
      <w:tr w:rsidR="00494424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2024" w:type="pct"/>
            <w:gridSpan w:val="4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76" w:type="pct"/>
            <w:gridSpan w:val="2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50" w:type="pct"/>
            <w:gridSpan w:val="3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323" w:type="pct"/>
            <w:gridSpan w:val="4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494424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2024" w:type="pct"/>
            <w:gridSpan w:val="4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76" w:type="pct"/>
            <w:gridSpan w:val="2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50" w:type="pct"/>
            <w:gridSpan w:val="3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323" w:type="pct"/>
            <w:gridSpan w:val="4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494424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2024" w:type="pct"/>
            <w:gridSpan w:val="4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76" w:type="pct"/>
            <w:gridSpan w:val="2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650" w:type="pct"/>
            <w:gridSpan w:val="3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  <w:tc>
          <w:tcPr>
            <w:tcW w:w="1323" w:type="pct"/>
            <w:gridSpan w:val="4"/>
            <w:vAlign w:val="center"/>
          </w:tcPr>
          <w:p w:rsidR="00494424" w:rsidRPr="00A22864" w:rsidRDefault="00494424" w:rsidP="008E1BFA">
            <w:pPr>
              <w:spacing w:after="60"/>
              <w:rPr>
                <w:lang w:val="sr-Cyrl-CS"/>
              </w:rPr>
            </w:pPr>
          </w:p>
        </w:tc>
      </w:tr>
      <w:tr w:rsidR="00494424" w:rsidRPr="00A22864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:rsidR="00494424" w:rsidRPr="00A22864" w:rsidRDefault="00494424" w:rsidP="00975A90">
            <w:pPr>
              <w:spacing w:after="60"/>
              <w:jc w:val="both"/>
              <w:rPr>
                <w:lang w:val="sr-Cyrl-CS"/>
              </w:rPr>
            </w:pPr>
            <w:r w:rsidRPr="00A22864">
              <w:rPr>
                <w:lang w:val="sr-Cyrl-CS"/>
              </w:rPr>
              <w:t>*Година  у којој је дисертација</w:t>
            </w:r>
            <w:r>
              <w:t xml:space="preserve">-докторски уметнички пројекат </w:t>
            </w:r>
            <w:r>
              <w:rPr>
                <w:lang w:val="sr-Cyrl-CS"/>
              </w:rPr>
              <w:t xml:space="preserve"> пријављена</w:t>
            </w:r>
            <w:r>
              <w:t xml:space="preserve">-пријављен </w:t>
            </w:r>
            <w:r w:rsidRPr="00A22864">
              <w:rPr>
                <w:lang w:val="sr-Cyrl-CS"/>
              </w:rPr>
              <w:t>(само за дисертације</w:t>
            </w:r>
            <w:r>
              <w:t xml:space="preserve">-докторске уметничке пројекте </w:t>
            </w:r>
            <w:r w:rsidRPr="00A22864">
              <w:rPr>
                <w:lang w:val="sr-Cyrl-CS"/>
              </w:rPr>
              <w:t xml:space="preserve"> које су у току), ** Година у којој је дисертација</w:t>
            </w:r>
            <w:r>
              <w:t xml:space="preserve">-докторски уметнички пројекат </w:t>
            </w:r>
            <w:r w:rsidRPr="00A22864">
              <w:rPr>
                <w:lang w:val="sr-Cyrl-CS"/>
              </w:rPr>
              <w:t xml:space="preserve"> одбрањена (само за дисертације</w:t>
            </w:r>
            <w:r>
              <w:t xml:space="preserve">-докторско уметничке пројекте </w:t>
            </w:r>
            <w:r w:rsidRPr="00A22864">
              <w:rPr>
                <w:lang w:val="sr-Cyrl-CS"/>
              </w:rPr>
              <w:t xml:space="preserve"> из ранијег периода)</w:t>
            </w:r>
          </w:p>
        </w:tc>
      </w:tr>
      <w:tr w:rsidR="00494424" w:rsidRPr="00A22864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:rsidR="00494424" w:rsidRPr="00FA083F" w:rsidRDefault="00494424" w:rsidP="00975A90">
            <w:pPr>
              <w:spacing w:after="60"/>
              <w:jc w:val="both"/>
              <w:rPr>
                <w:b/>
              </w:rPr>
            </w:pPr>
            <w:r w:rsidRPr="00DE2909">
              <w:rPr>
                <w:b/>
                <w:lang w:val="sr-Cyrl-CS"/>
              </w:rPr>
              <w:t>Категоризација публикације</w:t>
            </w:r>
            <w:r>
              <w:rPr>
                <w:b/>
              </w:rPr>
              <w:t xml:space="preserve"> научних радова </w:t>
            </w:r>
            <w:r w:rsidRPr="00DE2909">
              <w:rPr>
                <w:b/>
              </w:rPr>
              <w:t xml:space="preserve"> из области датог студијског програма </w:t>
            </w:r>
            <w:r w:rsidRPr="00DE2909">
              <w:rPr>
                <w:b/>
                <w:lang w:val="sr-Cyrl-CS"/>
              </w:rPr>
              <w:t xml:space="preserve"> према класификацији ре</w:t>
            </w:r>
            <w:r>
              <w:rPr>
                <w:b/>
              </w:rPr>
              <w:t>с</w:t>
            </w:r>
            <w:r w:rsidRPr="00DE2909">
              <w:rPr>
                <w:b/>
                <w:lang w:val="sr-Cyrl-CS"/>
              </w:rPr>
              <w:t>орног Министарства просвете, науке и технолошког развоја  а у складу са допунским захтевевима  стандарда за дато</w:t>
            </w:r>
            <w:r>
              <w:rPr>
                <w:b/>
                <w:lang w:val="sr-Cyrl-CS"/>
              </w:rPr>
              <w:t xml:space="preserve"> поље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FA083F" w:rsidRPr="00975A90" w:rsidRDefault="00FA083F" w:rsidP="00417E8C">
            <w:pPr>
              <w:spacing w:line="276" w:lineRule="auto"/>
              <w:ind w:left="-23"/>
              <w:jc w:val="center"/>
              <w:rPr>
                <w:b/>
              </w:rPr>
            </w:pPr>
            <w:r w:rsidRPr="00975A90">
              <w:rPr>
                <w:b/>
              </w:rPr>
              <w:t>Р.б.</w:t>
            </w:r>
          </w:p>
        </w:tc>
        <w:tc>
          <w:tcPr>
            <w:tcW w:w="3606" w:type="pct"/>
            <w:gridSpan w:val="10"/>
          </w:tcPr>
          <w:p w:rsidR="00FA083F" w:rsidRPr="00975A90" w:rsidRDefault="00FA083F" w:rsidP="00417E8C">
            <w:pPr>
              <w:pStyle w:val="TableParagraph"/>
              <w:spacing w:line="276" w:lineRule="auto"/>
              <w:ind w:left="65" w:right="-15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Публикација</w:t>
            </w:r>
          </w:p>
        </w:tc>
        <w:tc>
          <w:tcPr>
            <w:tcW w:w="357" w:type="pct"/>
          </w:tcPr>
          <w:p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ISI</w:t>
            </w:r>
          </w:p>
        </w:tc>
        <w:tc>
          <w:tcPr>
            <w:tcW w:w="357" w:type="pct"/>
          </w:tcPr>
          <w:p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M</w:t>
            </w:r>
          </w:p>
        </w:tc>
        <w:tc>
          <w:tcPr>
            <w:tcW w:w="354" w:type="pct"/>
          </w:tcPr>
          <w:p w:rsidR="00FA083F" w:rsidRPr="00975A90" w:rsidRDefault="00FA083F" w:rsidP="00417E8C">
            <w:pPr>
              <w:pStyle w:val="TableParagraph"/>
              <w:spacing w:before="8" w:line="276" w:lineRule="auto"/>
              <w:jc w:val="center"/>
              <w:rPr>
                <w:b/>
                <w:sz w:val="20"/>
                <w:szCs w:val="20"/>
              </w:rPr>
            </w:pPr>
            <w:r w:rsidRPr="00975A90">
              <w:rPr>
                <w:b/>
                <w:sz w:val="20"/>
                <w:szCs w:val="20"/>
              </w:rPr>
              <w:t>IF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FA083F" w:rsidRPr="000022A6" w:rsidRDefault="00FA083F" w:rsidP="00A97E7A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3606" w:type="pct"/>
            <w:gridSpan w:val="10"/>
          </w:tcPr>
          <w:p w:rsidR="00FA083F" w:rsidRPr="008F2551" w:rsidRDefault="008F2551" w:rsidP="008F2551">
            <w:pPr>
              <w:pStyle w:val="TableParagraph"/>
              <w:spacing w:line="276" w:lineRule="auto"/>
              <w:ind w:left="65" w:right="-15"/>
              <w:rPr>
                <w:sz w:val="20"/>
                <w:szCs w:val="20"/>
                <w:lang/>
              </w:rPr>
            </w:pPr>
            <w:r>
              <w:rPr>
                <w:b/>
                <w:sz w:val="20"/>
                <w:szCs w:val="20"/>
                <w:lang/>
              </w:rPr>
              <w:t xml:space="preserve">Milankov </w:t>
            </w:r>
            <w:r>
              <w:rPr>
                <w:b/>
                <w:sz w:val="20"/>
                <w:szCs w:val="20"/>
                <w:lang/>
              </w:rPr>
              <w:t>V</w:t>
            </w:r>
            <w:r>
              <w:rPr>
                <w:sz w:val="20"/>
                <w:szCs w:val="20"/>
                <w:lang/>
              </w:rPr>
              <w:t xml:space="preserve">, Radonjić J, Krstić T, Uzelac J, Glamočak S, Matić I, Golubović Š. </w:t>
            </w:r>
            <w:r w:rsidRPr="008F2551">
              <w:rPr>
                <w:sz w:val="20"/>
                <w:szCs w:val="20"/>
                <w:lang/>
              </w:rPr>
              <w:t>Family Routines and Parenting Stress in Families of Children With and Without Intellectual Disabilities: A Cross-Sectional Study</w:t>
            </w:r>
            <w:r>
              <w:rPr>
                <w:sz w:val="20"/>
                <w:szCs w:val="20"/>
                <w:lang/>
              </w:rPr>
              <w:t>. Healthcare. 2026;14(9):3153.</w:t>
            </w:r>
          </w:p>
        </w:tc>
        <w:tc>
          <w:tcPr>
            <w:tcW w:w="357" w:type="pct"/>
            <w:vAlign w:val="center"/>
          </w:tcPr>
          <w:p w:rsidR="00FA083F" w:rsidRPr="000022A6" w:rsidRDefault="00FA083F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 w:rsidR="00FA083F" w:rsidRPr="000022A6" w:rsidRDefault="00DD7725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54" w:type="pct"/>
            <w:vAlign w:val="center"/>
          </w:tcPr>
          <w:p w:rsidR="00FA083F" w:rsidRPr="000022A6" w:rsidRDefault="00DD7725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FA083F" w:rsidRPr="000022A6" w:rsidRDefault="00FA083F" w:rsidP="00A97E7A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3606" w:type="pct"/>
            <w:gridSpan w:val="10"/>
          </w:tcPr>
          <w:p w:rsidR="00FA083F" w:rsidRPr="00DD7725" w:rsidRDefault="00DD7725" w:rsidP="008F2551">
            <w:pPr>
              <w:pStyle w:val="TableParagraph"/>
              <w:spacing w:line="276" w:lineRule="auto"/>
              <w:ind w:left="65" w:right="-1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Krstić</w:t>
            </w:r>
            <w:proofErr w:type="spellEnd"/>
            <w:r>
              <w:rPr>
                <w:sz w:val="20"/>
                <w:szCs w:val="20"/>
              </w:rPr>
              <w:t xml:space="preserve"> T, </w:t>
            </w:r>
            <w:proofErr w:type="spellStart"/>
            <w:r>
              <w:rPr>
                <w:b/>
                <w:sz w:val="20"/>
                <w:szCs w:val="20"/>
              </w:rPr>
              <w:t>Milankov</w:t>
            </w:r>
            <w:proofErr w:type="spellEnd"/>
            <w:r>
              <w:rPr>
                <w:b/>
                <w:sz w:val="20"/>
                <w:szCs w:val="20"/>
              </w:rPr>
              <w:t xml:space="preserve"> V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>
              <w:rPr>
                <w:sz w:val="20"/>
                <w:szCs w:val="20"/>
              </w:rPr>
              <w:t>Golubović</w:t>
            </w:r>
            <w:proofErr w:type="spellEnd"/>
            <w:proofErr w:type="gramEnd"/>
            <w:r>
              <w:rPr>
                <w:sz w:val="20"/>
                <w:szCs w:val="20"/>
              </w:rPr>
              <w:t xml:space="preserve"> Š. </w:t>
            </w:r>
            <w:r w:rsidRPr="00DD7725">
              <w:rPr>
                <w:sz w:val="20"/>
                <w:szCs w:val="20"/>
              </w:rPr>
              <w:t xml:space="preserve">Cognitive and emotional experiences of parents of children with Tyrosine </w:t>
            </w:r>
            <w:proofErr w:type="spellStart"/>
            <w:r w:rsidRPr="00DD7725">
              <w:rPr>
                <w:sz w:val="20"/>
                <w:szCs w:val="20"/>
              </w:rPr>
              <w:t>Hydroxylase</w:t>
            </w:r>
            <w:proofErr w:type="spellEnd"/>
            <w:r w:rsidRPr="00DD7725">
              <w:rPr>
                <w:sz w:val="20"/>
                <w:szCs w:val="20"/>
              </w:rPr>
              <w:t xml:space="preserve"> Deficiency during the diagnostic journey in Serbia: A preliminary study</w:t>
            </w:r>
            <w:r>
              <w:rPr>
                <w:sz w:val="20"/>
                <w:szCs w:val="20"/>
              </w:rPr>
              <w:t xml:space="preserve">. J Genet </w:t>
            </w:r>
            <w:proofErr w:type="spellStart"/>
            <w:r>
              <w:rPr>
                <w:sz w:val="20"/>
                <w:szCs w:val="20"/>
              </w:rPr>
              <w:t>Couns</w:t>
            </w:r>
            <w:proofErr w:type="spellEnd"/>
            <w:r>
              <w:rPr>
                <w:sz w:val="20"/>
                <w:szCs w:val="20"/>
              </w:rPr>
              <w:t>. 2026</w:t>
            </w:r>
            <w:proofErr w:type="gramStart"/>
            <w:r>
              <w:rPr>
                <w:sz w:val="20"/>
                <w:szCs w:val="20"/>
              </w:rPr>
              <w:t>;35</w:t>
            </w:r>
            <w:proofErr w:type="gramEnd"/>
            <w:r>
              <w:rPr>
                <w:sz w:val="20"/>
                <w:szCs w:val="20"/>
              </w:rPr>
              <w:t>(3).</w:t>
            </w:r>
          </w:p>
        </w:tc>
        <w:tc>
          <w:tcPr>
            <w:tcW w:w="357" w:type="pct"/>
            <w:vAlign w:val="center"/>
          </w:tcPr>
          <w:p w:rsidR="00FA083F" w:rsidRPr="000022A6" w:rsidRDefault="00FA083F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 w:rsidR="00FA083F" w:rsidRPr="000022A6" w:rsidRDefault="00DD7725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54" w:type="pct"/>
            <w:vAlign w:val="center"/>
          </w:tcPr>
          <w:p w:rsidR="00FA083F" w:rsidRPr="000022A6" w:rsidRDefault="00DD7725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FA083F" w:rsidRPr="000022A6" w:rsidRDefault="00FA083F" w:rsidP="00A97E7A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3606" w:type="pct"/>
            <w:gridSpan w:val="10"/>
          </w:tcPr>
          <w:p w:rsidR="00FA083F" w:rsidRPr="00DD7725" w:rsidRDefault="00DD7725" w:rsidP="008F2551">
            <w:pPr>
              <w:pStyle w:val="TableParagraph"/>
              <w:spacing w:line="276" w:lineRule="auto"/>
              <w:ind w:left="65" w:right="-1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Škrbić</w:t>
            </w:r>
            <w:proofErr w:type="spellEnd"/>
            <w:r>
              <w:rPr>
                <w:sz w:val="20"/>
                <w:szCs w:val="20"/>
              </w:rPr>
              <w:t xml:space="preserve"> R, </w:t>
            </w:r>
            <w:proofErr w:type="spellStart"/>
            <w:r>
              <w:rPr>
                <w:sz w:val="20"/>
                <w:szCs w:val="20"/>
              </w:rPr>
              <w:t>Matić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Grdinić</w:t>
            </w:r>
            <w:proofErr w:type="spellEnd"/>
            <w:r>
              <w:rPr>
                <w:sz w:val="20"/>
                <w:szCs w:val="20"/>
              </w:rPr>
              <w:t xml:space="preserve"> I, </w:t>
            </w:r>
            <w:proofErr w:type="spellStart"/>
            <w:r>
              <w:rPr>
                <w:b/>
                <w:sz w:val="20"/>
                <w:szCs w:val="20"/>
              </w:rPr>
              <w:t>Milankov</w:t>
            </w:r>
            <w:proofErr w:type="spellEnd"/>
            <w:r>
              <w:rPr>
                <w:b/>
                <w:sz w:val="20"/>
                <w:szCs w:val="20"/>
              </w:rPr>
              <w:t xml:space="preserve"> V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Veselinović</w:t>
            </w:r>
            <w:proofErr w:type="spellEnd"/>
            <w:r>
              <w:rPr>
                <w:sz w:val="20"/>
                <w:szCs w:val="20"/>
              </w:rPr>
              <w:t xml:space="preserve"> M, </w:t>
            </w:r>
            <w:proofErr w:type="spellStart"/>
            <w:r>
              <w:rPr>
                <w:sz w:val="20"/>
                <w:szCs w:val="20"/>
              </w:rPr>
              <w:t>Kerkez</w:t>
            </w:r>
            <w:proofErr w:type="spellEnd"/>
            <w:r>
              <w:rPr>
                <w:sz w:val="20"/>
                <w:szCs w:val="20"/>
              </w:rPr>
              <w:t xml:space="preserve"> J. </w:t>
            </w:r>
            <w:r w:rsidRPr="00DD7725">
              <w:rPr>
                <w:sz w:val="20"/>
                <w:szCs w:val="20"/>
              </w:rPr>
              <w:t>Experience and Additional Education within Inclusive Practice as Predictors of Teacher Self-Efficacy in Serbia</w:t>
            </w:r>
            <w:r>
              <w:rPr>
                <w:sz w:val="20"/>
                <w:szCs w:val="20"/>
              </w:rPr>
              <w:t xml:space="preserve">. </w:t>
            </w:r>
            <w:r w:rsidRPr="00DD7725">
              <w:rPr>
                <w:sz w:val="20"/>
                <w:szCs w:val="20"/>
              </w:rPr>
              <w:t xml:space="preserve">Intl J </w:t>
            </w:r>
            <w:proofErr w:type="spellStart"/>
            <w:r w:rsidRPr="00DD7725">
              <w:rPr>
                <w:sz w:val="20"/>
                <w:szCs w:val="20"/>
              </w:rPr>
              <w:t>Disabil</w:t>
            </w:r>
            <w:proofErr w:type="spellEnd"/>
            <w:r w:rsidRPr="00DD7725">
              <w:rPr>
                <w:sz w:val="20"/>
                <w:szCs w:val="20"/>
              </w:rPr>
              <w:t xml:space="preserve"> Dev Educ</w:t>
            </w:r>
            <w:r>
              <w:rPr>
                <w:sz w:val="20"/>
                <w:szCs w:val="20"/>
              </w:rPr>
              <w:t>. 2026.</w:t>
            </w:r>
          </w:p>
        </w:tc>
        <w:tc>
          <w:tcPr>
            <w:tcW w:w="357" w:type="pct"/>
            <w:vAlign w:val="center"/>
          </w:tcPr>
          <w:p w:rsidR="00FA083F" w:rsidRPr="000022A6" w:rsidRDefault="00FA083F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 w:rsidR="00FA083F" w:rsidRPr="000022A6" w:rsidRDefault="00DD7725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54" w:type="pct"/>
            <w:vAlign w:val="center"/>
          </w:tcPr>
          <w:p w:rsidR="00FA083F" w:rsidRPr="000022A6" w:rsidRDefault="00DD7725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FA083F" w:rsidRPr="000022A6" w:rsidRDefault="00FA083F" w:rsidP="00A97E7A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3606" w:type="pct"/>
            <w:gridSpan w:val="10"/>
          </w:tcPr>
          <w:p w:rsidR="00FA083F" w:rsidRPr="000022A6" w:rsidRDefault="00A6631D" w:rsidP="008F2551">
            <w:pPr>
              <w:pStyle w:val="TableParagraph"/>
              <w:spacing w:line="276" w:lineRule="auto"/>
              <w:ind w:left="65" w:right="-15"/>
              <w:rPr>
                <w:sz w:val="20"/>
                <w:szCs w:val="20"/>
              </w:rPr>
            </w:pPr>
            <w:proofErr w:type="spellStart"/>
            <w:r w:rsidRPr="00A6631D">
              <w:rPr>
                <w:sz w:val="20"/>
                <w:szCs w:val="20"/>
              </w:rPr>
              <w:t>Veselinović</w:t>
            </w:r>
            <w:proofErr w:type="spellEnd"/>
            <w:r w:rsidRPr="00A6631D">
              <w:rPr>
                <w:sz w:val="20"/>
                <w:szCs w:val="20"/>
              </w:rPr>
              <w:t xml:space="preserve"> M, </w:t>
            </w:r>
            <w:proofErr w:type="spellStart"/>
            <w:r w:rsidRPr="00A6631D">
              <w:rPr>
                <w:sz w:val="20"/>
                <w:szCs w:val="20"/>
              </w:rPr>
              <w:t>Škrbić</w:t>
            </w:r>
            <w:proofErr w:type="spellEnd"/>
            <w:r w:rsidRPr="00A6631D">
              <w:rPr>
                <w:sz w:val="20"/>
                <w:szCs w:val="20"/>
              </w:rPr>
              <w:t xml:space="preserve"> R, </w:t>
            </w:r>
            <w:proofErr w:type="spellStart"/>
            <w:r w:rsidRPr="00A6631D">
              <w:rPr>
                <w:sz w:val="20"/>
                <w:szCs w:val="20"/>
              </w:rPr>
              <w:t>Mumović</w:t>
            </w:r>
            <w:proofErr w:type="spellEnd"/>
            <w:r w:rsidRPr="00A6631D">
              <w:rPr>
                <w:sz w:val="20"/>
                <w:szCs w:val="20"/>
              </w:rPr>
              <w:t xml:space="preserve"> G, </w:t>
            </w:r>
            <w:proofErr w:type="spellStart"/>
            <w:r w:rsidRPr="00A6631D">
              <w:rPr>
                <w:sz w:val="20"/>
                <w:szCs w:val="20"/>
              </w:rPr>
              <w:t>Dragičević</w:t>
            </w:r>
            <w:proofErr w:type="spellEnd"/>
            <w:r w:rsidRPr="00A6631D">
              <w:rPr>
                <w:sz w:val="20"/>
                <w:szCs w:val="20"/>
              </w:rPr>
              <w:t xml:space="preserve"> D, </w:t>
            </w:r>
            <w:proofErr w:type="spellStart"/>
            <w:r w:rsidRPr="00A6631D">
              <w:rPr>
                <w:sz w:val="20"/>
                <w:szCs w:val="20"/>
              </w:rPr>
              <w:t>Despić</w:t>
            </w:r>
            <w:proofErr w:type="spellEnd"/>
            <w:r w:rsidRPr="00A6631D">
              <w:rPr>
                <w:sz w:val="20"/>
                <w:szCs w:val="20"/>
              </w:rPr>
              <w:t xml:space="preserve"> D, </w:t>
            </w:r>
            <w:proofErr w:type="spellStart"/>
            <w:r w:rsidRPr="00A6631D">
              <w:rPr>
                <w:b/>
                <w:sz w:val="20"/>
                <w:szCs w:val="20"/>
              </w:rPr>
              <w:t>Milankov</w:t>
            </w:r>
            <w:proofErr w:type="spellEnd"/>
            <w:r w:rsidRPr="00A6631D">
              <w:rPr>
                <w:b/>
                <w:sz w:val="20"/>
                <w:szCs w:val="20"/>
              </w:rPr>
              <w:t xml:space="preserve"> V</w:t>
            </w:r>
            <w:r w:rsidRPr="00A6631D">
              <w:rPr>
                <w:sz w:val="20"/>
                <w:szCs w:val="20"/>
              </w:rPr>
              <w:t xml:space="preserve">. Voice Improvement after Voice Therapy in Female Patients with Unilateral Vocal Fold Paralysis after Thyroid Surgery. Folia </w:t>
            </w:r>
            <w:proofErr w:type="spellStart"/>
            <w:r w:rsidRPr="00A6631D">
              <w:rPr>
                <w:sz w:val="20"/>
                <w:szCs w:val="20"/>
              </w:rPr>
              <w:t>Phoniatr</w:t>
            </w:r>
            <w:proofErr w:type="spellEnd"/>
            <w:r w:rsidRPr="00A6631D">
              <w:rPr>
                <w:sz w:val="20"/>
                <w:szCs w:val="20"/>
              </w:rPr>
              <w:t xml:space="preserve"> </w:t>
            </w:r>
            <w:proofErr w:type="spellStart"/>
            <w:r w:rsidRPr="00A6631D"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ogop</w:t>
            </w:r>
            <w:proofErr w:type="spellEnd"/>
            <w:r>
              <w:rPr>
                <w:sz w:val="20"/>
                <w:szCs w:val="20"/>
              </w:rPr>
              <w:t>. 2023</w:t>
            </w:r>
            <w:proofErr w:type="gramStart"/>
            <w:r>
              <w:rPr>
                <w:sz w:val="20"/>
                <w:szCs w:val="20"/>
              </w:rPr>
              <w:t>;75</w:t>
            </w:r>
            <w:proofErr w:type="gramEnd"/>
            <w:r>
              <w:rPr>
                <w:sz w:val="20"/>
                <w:szCs w:val="20"/>
              </w:rPr>
              <w:t>(4):265-</w:t>
            </w:r>
            <w:r w:rsidRPr="00A6631D">
              <w:rPr>
                <w:sz w:val="20"/>
                <w:szCs w:val="20"/>
              </w:rPr>
              <w:t>72.</w:t>
            </w:r>
          </w:p>
        </w:tc>
        <w:tc>
          <w:tcPr>
            <w:tcW w:w="357" w:type="pct"/>
            <w:vAlign w:val="center"/>
          </w:tcPr>
          <w:p w:rsidR="00FA083F" w:rsidRPr="000022A6" w:rsidRDefault="00FA083F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 w:rsidR="00FA083F" w:rsidRPr="000022A6" w:rsidRDefault="00A6631D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54" w:type="pct"/>
            <w:vAlign w:val="center"/>
          </w:tcPr>
          <w:p w:rsidR="00FA083F" w:rsidRPr="000022A6" w:rsidRDefault="00A6631D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A6631D">
              <w:rPr>
                <w:sz w:val="20"/>
                <w:szCs w:val="20"/>
              </w:rPr>
              <w:t>1.508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FA083F" w:rsidRPr="000022A6" w:rsidRDefault="00FA083F" w:rsidP="00A97E7A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3606" w:type="pct"/>
            <w:gridSpan w:val="10"/>
          </w:tcPr>
          <w:p w:rsidR="00FA083F" w:rsidRPr="000022A6" w:rsidRDefault="00A6631D" w:rsidP="008F2551">
            <w:pPr>
              <w:pStyle w:val="TableParagraph"/>
              <w:spacing w:line="276" w:lineRule="auto"/>
              <w:ind w:left="65" w:right="-15"/>
              <w:rPr>
                <w:sz w:val="20"/>
                <w:szCs w:val="20"/>
              </w:rPr>
            </w:pPr>
            <w:proofErr w:type="spellStart"/>
            <w:r w:rsidRPr="00A6631D">
              <w:rPr>
                <w:sz w:val="20"/>
                <w:szCs w:val="20"/>
              </w:rPr>
              <w:t>Brkić-Jovanović</w:t>
            </w:r>
            <w:proofErr w:type="spellEnd"/>
            <w:r w:rsidRPr="00A6631D">
              <w:rPr>
                <w:sz w:val="20"/>
                <w:szCs w:val="20"/>
              </w:rPr>
              <w:t xml:space="preserve"> N, </w:t>
            </w:r>
            <w:proofErr w:type="spellStart"/>
            <w:r w:rsidRPr="00A6631D">
              <w:rPr>
                <w:sz w:val="20"/>
                <w:szCs w:val="20"/>
              </w:rPr>
              <w:t>Runjo</w:t>
            </w:r>
            <w:proofErr w:type="spellEnd"/>
            <w:r w:rsidRPr="00A6631D">
              <w:rPr>
                <w:sz w:val="20"/>
                <w:szCs w:val="20"/>
              </w:rPr>
              <w:t xml:space="preserve"> V, </w:t>
            </w:r>
            <w:proofErr w:type="spellStart"/>
            <w:r w:rsidRPr="00A6631D">
              <w:rPr>
                <w:sz w:val="20"/>
                <w:szCs w:val="20"/>
              </w:rPr>
              <w:t>Tamaš</w:t>
            </w:r>
            <w:proofErr w:type="spellEnd"/>
            <w:r w:rsidRPr="00A6631D">
              <w:rPr>
                <w:sz w:val="20"/>
                <w:szCs w:val="20"/>
              </w:rPr>
              <w:t xml:space="preserve"> D, </w:t>
            </w:r>
            <w:proofErr w:type="spellStart"/>
            <w:r w:rsidRPr="00A6631D">
              <w:rPr>
                <w:sz w:val="20"/>
                <w:szCs w:val="20"/>
              </w:rPr>
              <w:t>Slavković</w:t>
            </w:r>
            <w:proofErr w:type="spellEnd"/>
            <w:r w:rsidRPr="00A6631D">
              <w:rPr>
                <w:sz w:val="20"/>
                <w:szCs w:val="20"/>
              </w:rPr>
              <w:t xml:space="preserve"> S, </w:t>
            </w:r>
            <w:proofErr w:type="spellStart"/>
            <w:r w:rsidRPr="00A6631D">
              <w:rPr>
                <w:b/>
                <w:sz w:val="20"/>
                <w:szCs w:val="20"/>
              </w:rPr>
              <w:t>Milankov</w:t>
            </w:r>
            <w:proofErr w:type="spellEnd"/>
            <w:r w:rsidRPr="00A6631D">
              <w:rPr>
                <w:b/>
                <w:sz w:val="20"/>
                <w:szCs w:val="20"/>
              </w:rPr>
              <w:t xml:space="preserve"> V</w:t>
            </w:r>
            <w:r w:rsidRPr="00A6631D">
              <w:rPr>
                <w:sz w:val="20"/>
                <w:szCs w:val="20"/>
              </w:rPr>
              <w:t xml:space="preserve">. Persons with Intellectual Disability: Sexual </w:t>
            </w:r>
            <w:proofErr w:type="spellStart"/>
            <w:r w:rsidRPr="00A6631D">
              <w:rPr>
                <w:sz w:val="20"/>
                <w:szCs w:val="20"/>
              </w:rPr>
              <w:t>Behaviour</w:t>
            </w:r>
            <w:proofErr w:type="spellEnd"/>
            <w:r w:rsidRPr="00A6631D">
              <w:rPr>
                <w:sz w:val="20"/>
                <w:szCs w:val="20"/>
              </w:rPr>
              <w:t xml:space="preserve">, Knowledge and Assertiveness. </w:t>
            </w:r>
            <w:proofErr w:type="spellStart"/>
            <w:r w:rsidRPr="00A6631D">
              <w:rPr>
                <w:sz w:val="20"/>
                <w:szCs w:val="20"/>
              </w:rPr>
              <w:t>Z</w:t>
            </w:r>
            <w:r>
              <w:rPr>
                <w:sz w:val="20"/>
                <w:szCs w:val="20"/>
              </w:rPr>
              <w:t>dr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Varst</w:t>
            </w:r>
            <w:proofErr w:type="spellEnd"/>
            <w:r>
              <w:rPr>
                <w:sz w:val="20"/>
                <w:szCs w:val="20"/>
              </w:rPr>
              <w:t>. 2021 Mar 18</w:t>
            </w:r>
            <w:proofErr w:type="gramStart"/>
            <w:r>
              <w:rPr>
                <w:sz w:val="20"/>
                <w:szCs w:val="20"/>
              </w:rPr>
              <w:t>;60</w:t>
            </w:r>
            <w:proofErr w:type="gramEnd"/>
            <w:r>
              <w:rPr>
                <w:sz w:val="20"/>
                <w:szCs w:val="20"/>
              </w:rPr>
              <w:t>(2):82-</w:t>
            </w:r>
            <w:r w:rsidRPr="00A6631D">
              <w:rPr>
                <w:sz w:val="20"/>
                <w:szCs w:val="20"/>
              </w:rPr>
              <w:t>9.</w:t>
            </w:r>
          </w:p>
        </w:tc>
        <w:tc>
          <w:tcPr>
            <w:tcW w:w="357" w:type="pct"/>
            <w:vAlign w:val="center"/>
          </w:tcPr>
          <w:p w:rsidR="00FA083F" w:rsidRPr="000022A6" w:rsidRDefault="00FA083F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 w:rsidR="00FA083F" w:rsidRPr="000022A6" w:rsidRDefault="00A6631D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54" w:type="pct"/>
            <w:vAlign w:val="center"/>
          </w:tcPr>
          <w:p w:rsidR="00FA083F" w:rsidRPr="000022A6" w:rsidRDefault="00A6631D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A6631D">
              <w:rPr>
                <w:sz w:val="20"/>
                <w:szCs w:val="20"/>
              </w:rPr>
              <w:t>1.779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FA083F" w:rsidRPr="000022A6" w:rsidRDefault="00FA083F" w:rsidP="00A97E7A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3606" w:type="pct"/>
            <w:gridSpan w:val="10"/>
          </w:tcPr>
          <w:p w:rsidR="00FA083F" w:rsidRPr="000022A6" w:rsidRDefault="00A6631D" w:rsidP="008F2551">
            <w:pPr>
              <w:pStyle w:val="TableParagraph"/>
              <w:spacing w:line="276" w:lineRule="auto"/>
              <w:ind w:left="65" w:right="-15"/>
              <w:rPr>
                <w:sz w:val="20"/>
                <w:szCs w:val="20"/>
              </w:rPr>
            </w:pPr>
            <w:proofErr w:type="spellStart"/>
            <w:r w:rsidRPr="00A6631D">
              <w:rPr>
                <w:b/>
                <w:sz w:val="20"/>
                <w:szCs w:val="20"/>
              </w:rPr>
              <w:t>Milankov</w:t>
            </w:r>
            <w:proofErr w:type="spellEnd"/>
            <w:r w:rsidRPr="00A6631D">
              <w:rPr>
                <w:b/>
                <w:sz w:val="20"/>
                <w:szCs w:val="20"/>
              </w:rPr>
              <w:t xml:space="preserve"> V</w:t>
            </w:r>
            <w:r w:rsidRPr="00A6631D">
              <w:rPr>
                <w:sz w:val="20"/>
                <w:szCs w:val="20"/>
              </w:rPr>
              <w:t xml:space="preserve">, </w:t>
            </w:r>
            <w:proofErr w:type="spellStart"/>
            <w:r w:rsidRPr="00A6631D">
              <w:rPr>
                <w:sz w:val="20"/>
                <w:szCs w:val="20"/>
              </w:rPr>
              <w:t>Golubović</w:t>
            </w:r>
            <w:proofErr w:type="spellEnd"/>
            <w:r w:rsidRPr="00A6631D">
              <w:rPr>
                <w:sz w:val="20"/>
                <w:szCs w:val="20"/>
              </w:rPr>
              <w:t xml:space="preserve"> S, </w:t>
            </w:r>
            <w:proofErr w:type="spellStart"/>
            <w:r w:rsidRPr="00A6631D">
              <w:rPr>
                <w:sz w:val="20"/>
                <w:szCs w:val="20"/>
              </w:rPr>
              <w:t>Krstić</w:t>
            </w:r>
            <w:proofErr w:type="spellEnd"/>
            <w:r w:rsidRPr="00A6631D">
              <w:rPr>
                <w:sz w:val="20"/>
                <w:szCs w:val="20"/>
              </w:rPr>
              <w:t xml:space="preserve"> T, </w:t>
            </w:r>
            <w:proofErr w:type="spellStart"/>
            <w:r w:rsidRPr="00A6631D">
              <w:rPr>
                <w:sz w:val="20"/>
                <w:szCs w:val="20"/>
              </w:rPr>
              <w:t>Golubović</w:t>
            </w:r>
            <w:proofErr w:type="spellEnd"/>
            <w:r w:rsidRPr="00A6631D">
              <w:rPr>
                <w:sz w:val="20"/>
                <w:szCs w:val="20"/>
              </w:rPr>
              <w:t xml:space="preserve"> Š. Phonological Awareness as the Foundation of Reading Acquisition in Students Reading in Transparent Orthography. </w:t>
            </w:r>
            <w:proofErr w:type="spellStart"/>
            <w:r w:rsidRPr="00A6631D">
              <w:rPr>
                <w:sz w:val="20"/>
                <w:szCs w:val="20"/>
              </w:rPr>
              <w:t>Int</w:t>
            </w:r>
            <w:proofErr w:type="spellEnd"/>
            <w:r w:rsidRPr="00A6631D">
              <w:rPr>
                <w:sz w:val="20"/>
                <w:szCs w:val="20"/>
              </w:rPr>
              <w:t xml:space="preserve"> J Environ Res Public Health. 2021 May 19</w:t>
            </w:r>
            <w:proofErr w:type="gramStart"/>
            <w:r w:rsidRPr="00A6631D">
              <w:rPr>
                <w:sz w:val="20"/>
                <w:szCs w:val="20"/>
              </w:rPr>
              <w:t>;18</w:t>
            </w:r>
            <w:proofErr w:type="gramEnd"/>
            <w:r w:rsidRPr="00A6631D">
              <w:rPr>
                <w:sz w:val="20"/>
                <w:szCs w:val="20"/>
              </w:rPr>
              <w:t>(10):5440.</w:t>
            </w:r>
          </w:p>
        </w:tc>
        <w:tc>
          <w:tcPr>
            <w:tcW w:w="357" w:type="pct"/>
            <w:vAlign w:val="center"/>
          </w:tcPr>
          <w:p w:rsidR="00FA083F" w:rsidRPr="000022A6" w:rsidRDefault="00FA083F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 w:rsidR="00FA083F" w:rsidRPr="000022A6" w:rsidRDefault="00A6631D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54" w:type="pct"/>
            <w:vAlign w:val="center"/>
          </w:tcPr>
          <w:p w:rsidR="00FA083F" w:rsidRPr="000022A6" w:rsidRDefault="00A6631D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A6631D">
              <w:rPr>
                <w:sz w:val="20"/>
                <w:szCs w:val="20"/>
              </w:rPr>
              <w:t>4.799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327" w:type="pct"/>
            <w:vAlign w:val="center"/>
          </w:tcPr>
          <w:p w:rsidR="00FA083F" w:rsidRPr="000022A6" w:rsidRDefault="00FA083F" w:rsidP="00A97E7A">
            <w:pPr>
              <w:pStyle w:val="ListParagraph"/>
              <w:numPr>
                <w:ilvl w:val="0"/>
                <w:numId w:val="1"/>
              </w:numPr>
              <w:spacing w:line="276" w:lineRule="auto"/>
              <w:jc w:val="center"/>
            </w:pPr>
          </w:p>
        </w:tc>
        <w:tc>
          <w:tcPr>
            <w:tcW w:w="3606" w:type="pct"/>
            <w:gridSpan w:val="10"/>
          </w:tcPr>
          <w:p w:rsidR="00FA083F" w:rsidRPr="00A6631D" w:rsidRDefault="00A6631D" w:rsidP="008F2551">
            <w:pPr>
              <w:pStyle w:val="TableParagraph"/>
              <w:spacing w:line="276" w:lineRule="auto"/>
              <w:ind w:left="65" w:right="-1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Krstić</w:t>
            </w:r>
            <w:proofErr w:type="spellEnd"/>
            <w:r>
              <w:rPr>
                <w:sz w:val="20"/>
                <w:szCs w:val="20"/>
              </w:rPr>
              <w:t xml:space="preserve"> T, </w:t>
            </w:r>
            <w:proofErr w:type="spellStart"/>
            <w:r>
              <w:rPr>
                <w:sz w:val="20"/>
                <w:szCs w:val="20"/>
              </w:rPr>
              <w:t>Batić</w:t>
            </w:r>
            <w:proofErr w:type="spellEnd"/>
            <w:r>
              <w:rPr>
                <w:sz w:val="20"/>
                <w:szCs w:val="20"/>
              </w:rPr>
              <w:t xml:space="preserve"> S, </w:t>
            </w:r>
            <w:proofErr w:type="spellStart"/>
            <w:r>
              <w:rPr>
                <w:sz w:val="20"/>
                <w:szCs w:val="20"/>
              </w:rPr>
              <w:t>Mihić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Lj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sz w:val="20"/>
                <w:szCs w:val="20"/>
              </w:rPr>
              <w:t>Milankov</w:t>
            </w:r>
            <w:proofErr w:type="spellEnd"/>
            <w:r>
              <w:rPr>
                <w:b/>
                <w:sz w:val="20"/>
                <w:szCs w:val="20"/>
              </w:rPr>
              <w:t xml:space="preserve"> V</w:t>
            </w:r>
            <w:r>
              <w:rPr>
                <w:sz w:val="20"/>
                <w:szCs w:val="20"/>
              </w:rPr>
              <w:t xml:space="preserve">. </w:t>
            </w:r>
            <w:r w:rsidRPr="00A6631D">
              <w:rPr>
                <w:sz w:val="20"/>
                <w:szCs w:val="20"/>
              </w:rPr>
              <w:t>Mothers' Reactions to the Diagnosis of Cerebral Palsy: Associations with their Educational Level</w:t>
            </w:r>
            <w:r>
              <w:rPr>
                <w:sz w:val="20"/>
                <w:szCs w:val="20"/>
              </w:rPr>
              <w:t xml:space="preserve">. </w:t>
            </w:r>
            <w:r w:rsidRPr="00A6631D">
              <w:rPr>
                <w:sz w:val="20"/>
                <w:szCs w:val="20"/>
              </w:rPr>
              <w:t xml:space="preserve">Intl J </w:t>
            </w:r>
            <w:proofErr w:type="spellStart"/>
            <w:r w:rsidRPr="00A6631D">
              <w:rPr>
                <w:sz w:val="20"/>
                <w:szCs w:val="20"/>
              </w:rPr>
              <w:t>Disabil</w:t>
            </w:r>
            <w:proofErr w:type="spellEnd"/>
            <w:r w:rsidRPr="00A6631D">
              <w:rPr>
                <w:sz w:val="20"/>
                <w:szCs w:val="20"/>
              </w:rPr>
              <w:t xml:space="preserve"> Dev Educ</w:t>
            </w:r>
            <w:r>
              <w:rPr>
                <w:sz w:val="20"/>
                <w:szCs w:val="20"/>
              </w:rPr>
              <w:t>. 2016</w:t>
            </w:r>
            <w:proofErr w:type="gramStart"/>
            <w:r>
              <w:rPr>
                <w:sz w:val="20"/>
                <w:szCs w:val="20"/>
              </w:rPr>
              <w:t>;63</w:t>
            </w:r>
            <w:proofErr w:type="gramEnd"/>
            <w:r>
              <w:rPr>
                <w:sz w:val="20"/>
                <w:szCs w:val="20"/>
              </w:rPr>
              <w:t>(4):467-83.</w:t>
            </w:r>
          </w:p>
        </w:tc>
        <w:tc>
          <w:tcPr>
            <w:tcW w:w="357" w:type="pct"/>
            <w:vAlign w:val="center"/>
          </w:tcPr>
          <w:p w:rsidR="00FA083F" w:rsidRPr="000022A6" w:rsidRDefault="00FA083F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57" w:type="pct"/>
            <w:vAlign w:val="center"/>
          </w:tcPr>
          <w:p w:rsidR="00FA083F" w:rsidRPr="000022A6" w:rsidRDefault="00A6631D" w:rsidP="00A6631D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54" w:type="pct"/>
            <w:vAlign w:val="center"/>
          </w:tcPr>
          <w:p w:rsidR="00FA083F" w:rsidRPr="000022A6" w:rsidRDefault="00A6631D" w:rsidP="008F2551">
            <w:pPr>
              <w:pStyle w:val="TableParagraph"/>
              <w:spacing w:before="8" w:line="276" w:lineRule="auto"/>
              <w:jc w:val="center"/>
              <w:rPr>
                <w:sz w:val="20"/>
                <w:szCs w:val="20"/>
              </w:rPr>
            </w:pPr>
            <w:r w:rsidRPr="00A6631D">
              <w:rPr>
                <w:sz w:val="20"/>
                <w:szCs w:val="20"/>
              </w:rPr>
              <w:t>0.901</w:t>
            </w:r>
          </w:p>
        </w:tc>
      </w:tr>
      <w:tr w:rsidR="00FA083F" w:rsidRPr="00A22864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:rsidR="00FA083F" w:rsidRPr="00A22864" w:rsidRDefault="00FA083F" w:rsidP="008E1BFA">
            <w:pPr>
              <w:spacing w:after="60"/>
              <w:rPr>
                <w:b/>
                <w:lang w:val="sr-Cyrl-CS"/>
              </w:rPr>
            </w:pPr>
            <w:r w:rsidRPr="00A22864">
              <w:rPr>
                <w:b/>
                <w:lang w:val="sr-Cyrl-CS"/>
              </w:rPr>
              <w:t>Збирни подаци научне активност наставника</w:t>
            </w:r>
          </w:p>
        </w:tc>
      </w:tr>
      <w:tr w:rsidR="00FA083F" w:rsidRPr="00A22864" w:rsidTr="00494424">
        <w:trPr>
          <w:trHeight w:val="227"/>
          <w:jc w:val="center"/>
        </w:trPr>
        <w:tc>
          <w:tcPr>
            <w:tcW w:w="5000" w:type="pct"/>
            <w:gridSpan w:val="14"/>
            <w:vAlign w:val="center"/>
          </w:tcPr>
          <w:p w:rsidR="00FA083F" w:rsidRPr="00A22864" w:rsidRDefault="00FA083F" w:rsidP="008E1BFA">
            <w:pPr>
              <w:spacing w:after="60"/>
              <w:rPr>
                <w:b/>
                <w:lang w:val="sr-Cyrl-CS"/>
              </w:rPr>
            </w:pPr>
            <w:r w:rsidRPr="00A22864">
              <w:rPr>
                <w:b/>
                <w:lang w:val="sr-Cyrl-CS"/>
              </w:rPr>
              <w:t xml:space="preserve">Збирни подаци </w:t>
            </w:r>
            <w:r>
              <w:rPr>
                <w:b/>
              </w:rPr>
              <w:t xml:space="preserve">уметничке </w:t>
            </w:r>
            <w:r w:rsidRPr="00A22864">
              <w:rPr>
                <w:b/>
                <w:lang w:val="sr-Cyrl-CS"/>
              </w:rPr>
              <w:t xml:space="preserve"> активност наставника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2888" w:type="pct"/>
            <w:gridSpan w:val="6"/>
            <w:vAlign w:val="center"/>
          </w:tcPr>
          <w:p w:rsidR="00FA083F" w:rsidRPr="00A22864" w:rsidRDefault="00FA083F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Укупан број цитата, без аутоцитата</w:t>
            </w:r>
          </w:p>
        </w:tc>
        <w:tc>
          <w:tcPr>
            <w:tcW w:w="2112" w:type="pct"/>
            <w:gridSpan w:val="8"/>
            <w:vAlign w:val="center"/>
          </w:tcPr>
          <w:p w:rsidR="00FA083F" w:rsidRPr="00105F42" w:rsidRDefault="00105F42" w:rsidP="008E1BFA">
            <w:pPr>
              <w:spacing w:after="60"/>
              <w:rPr>
                <w:lang/>
              </w:rPr>
            </w:pPr>
            <w:r w:rsidRPr="00105F42">
              <w:rPr>
                <w:lang/>
              </w:rPr>
              <w:t>91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2888" w:type="pct"/>
            <w:gridSpan w:val="6"/>
            <w:vAlign w:val="center"/>
          </w:tcPr>
          <w:p w:rsidR="00FA083F" w:rsidRPr="00A22864" w:rsidRDefault="00FA083F" w:rsidP="008E1BFA">
            <w:pPr>
              <w:spacing w:after="60"/>
              <w:rPr>
                <w:lang w:val="sr-Cyrl-CS"/>
              </w:rPr>
            </w:pPr>
            <w:r w:rsidRPr="00A22864">
              <w:rPr>
                <w:lang w:val="sr-Cyrl-CS"/>
              </w:rPr>
              <w:t>Укупан број радова са SCI (или SSCI) листе</w:t>
            </w:r>
          </w:p>
        </w:tc>
        <w:tc>
          <w:tcPr>
            <w:tcW w:w="2112" w:type="pct"/>
            <w:gridSpan w:val="8"/>
            <w:vAlign w:val="center"/>
          </w:tcPr>
          <w:p w:rsidR="00FA083F" w:rsidRPr="00A6631D" w:rsidRDefault="00A6631D" w:rsidP="008E1BFA">
            <w:pPr>
              <w:spacing w:after="60"/>
              <w:rPr>
                <w:lang/>
              </w:rPr>
            </w:pPr>
            <w:r>
              <w:rPr>
                <w:lang/>
              </w:rPr>
              <w:t>8 (Naši u WOS)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2888" w:type="pct"/>
            <w:gridSpan w:val="6"/>
            <w:vAlign w:val="center"/>
          </w:tcPr>
          <w:p w:rsidR="00FA083F" w:rsidRPr="00A22864" w:rsidRDefault="00FA083F" w:rsidP="008E1BFA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Тренутно учешће на пројектима</w:t>
            </w:r>
          </w:p>
        </w:tc>
        <w:tc>
          <w:tcPr>
            <w:tcW w:w="660" w:type="pct"/>
            <w:gridSpan w:val="3"/>
            <w:vAlign w:val="center"/>
          </w:tcPr>
          <w:p w:rsidR="00FA083F" w:rsidRPr="00105F42" w:rsidRDefault="00FA083F" w:rsidP="008E1BFA">
            <w:pPr>
              <w:spacing w:after="60"/>
              <w:rPr>
                <w:b/>
                <w:lang/>
              </w:rPr>
            </w:pPr>
            <w:r w:rsidRPr="00A22864">
              <w:rPr>
                <w:lang w:val="sr-Cyrl-CS"/>
              </w:rPr>
              <w:t>Домаћи</w:t>
            </w:r>
            <w:r w:rsidR="00105F42">
              <w:rPr>
                <w:lang/>
              </w:rPr>
              <w:t>: 1</w:t>
            </w:r>
          </w:p>
        </w:tc>
        <w:tc>
          <w:tcPr>
            <w:tcW w:w="1452" w:type="pct"/>
            <w:gridSpan w:val="5"/>
            <w:vAlign w:val="center"/>
          </w:tcPr>
          <w:p w:rsidR="00FA083F" w:rsidRPr="00A22864" w:rsidRDefault="00FA083F" w:rsidP="008E1BFA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Међународни</w:t>
            </w: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2888" w:type="pct"/>
            <w:gridSpan w:val="6"/>
            <w:vAlign w:val="center"/>
          </w:tcPr>
          <w:p w:rsidR="00FA083F" w:rsidRPr="00A22864" w:rsidRDefault="00FA083F" w:rsidP="008E1BFA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Усавршавања</w:t>
            </w:r>
          </w:p>
        </w:tc>
        <w:tc>
          <w:tcPr>
            <w:tcW w:w="660" w:type="pct"/>
            <w:gridSpan w:val="3"/>
            <w:vAlign w:val="center"/>
          </w:tcPr>
          <w:p w:rsidR="00FA083F" w:rsidRPr="00A22864" w:rsidRDefault="00FA083F" w:rsidP="008E1BFA">
            <w:pPr>
              <w:spacing w:after="60"/>
              <w:rPr>
                <w:b/>
                <w:lang w:val="sr-Cyrl-CS"/>
              </w:rPr>
            </w:pPr>
          </w:p>
        </w:tc>
        <w:tc>
          <w:tcPr>
            <w:tcW w:w="1452" w:type="pct"/>
            <w:gridSpan w:val="5"/>
            <w:vAlign w:val="center"/>
          </w:tcPr>
          <w:p w:rsidR="00FA083F" w:rsidRPr="00A22864" w:rsidRDefault="00FA083F" w:rsidP="008E1BFA">
            <w:pPr>
              <w:spacing w:after="60"/>
              <w:rPr>
                <w:b/>
                <w:lang w:val="sr-Cyrl-CS"/>
              </w:rPr>
            </w:pPr>
          </w:p>
        </w:tc>
      </w:tr>
      <w:tr w:rsidR="00FA083F" w:rsidRPr="00A22864" w:rsidTr="00A6631D">
        <w:trPr>
          <w:trHeight w:val="227"/>
          <w:jc w:val="center"/>
        </w:trPr>
        <w:tc>
          <w:tcPr>
            <w:tcW w:w="2888" w:type="pct"/>
            <w:gridSpan w:val="6"/>
            <w:vAlign w:val="center"/>
          </w:tcPr>
          <w:p w:rsidR="00FA083F" w:rsidRPr="00A22864" w:rsidRDefault="00FA083F" w:rsidP="008E1BFA">
            <w:pPr>
              <w:spacing w:after="60"/>
              <w:rPr>
                <w:b/>
                <w:lang w:val="sr-Cyrl-CS"/>
              </w:rPr>
            </w:pPr>
            <w:r w:rsidRPr="00A22864">
              <w:rPr>
                <w:lang w:val="sr-Cyrl-CS"/>
              </w:rPr>
              <w:t>Други подаци које сматрате релевантним</w:t>
            </w:r>
          </w:p>
        </w:tc>
        <w:tc>
          <w:tcPr>
            <w:tcW w:w="2112" w:type="pct"/>
            <w:gridSpan w:val="8"/>
            <w:vAlign w:val="center"/>
          </w:tcPr>
          <w:p w:rsidR="00FA083F" w:rsidRPr="00A22864" w:rsidRDefault="00FA083F" w:rsidP="008E1BFA">
            <w:pPr>
              <w:spacing w:after="60"/>
              <w:rPr>
                <w:b/>
                <w:lang w:val="sr-Cyrl-CS"/>
              </w:rPr>
            </w:pPr>
          </w:p>
        </w:tc>
      </w:tr>
    </w:tbl>
    <w:p w:rsidR="00505EBB" w:rsidRPr="00975A90" w:rsidRDefault="00FA083F">
      <w:pPr>
        <w:rPr>
          <w:sz w:val="16"/>
          <w:szCs w:val="16"/>
        </w:rPr>
      </w:pPr>
      <w:r w:rsidRPr="00975A90">
        <w:rPr>
          <w:sz w:val="16"/>
          <w:szCs w:val="16"/>
          <w:lang w:val="sr-Cyrl-CS"/>
        </w:rPr>
        <w:t>Максимална дужине не</w:t>
      </w:r>
      <w:r w:rsidRPr="00975A90">
        <w:rPr>
          <w:sz w:val="16"/>
          <w:szCs w:val="16"/>
        </w:rPr>
        <w:t xml:space="preserve"> </w:t>
      </w:r>
      <w:r w:rsidRPr="00975A90">
        <w:rPr>
          <w:sz w:val="16"/>
          <w:szCs w:val="16"/>
          <w:lang w:val="sr-Cyrl-CS"/>
        </w:rPr>
        <w:t>сме бити већа од  2 странице А4</w:t>
      </w:r>
    </w:p>
    <w:sectPr w:rsidR="00505EBB" w:rsidRPr="00975A90" w:rsidSect="00FA7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DF6E27"/>
    <w:multiLevelType w:val="hybridMultilevel"/>
    <w:tmpl w:val="46A48058"/>
    <w:lvl w:ilvl="0" w:tplc="0409000F">
      <w:start w:val="1"/>
      <w:numFmt w:val="decimal"/>
      <w:lvlText w:val="%1."/>
      <w:lvlJc w:val="left"/>
      <w:pPr>
        <w:ind w:left="697" w:hanging="360"/>
      </w:pPr>
    </w:lvl>
    <w:lvl w:ilvl="1" w:tplc="04090019" w:tentative="1">
      <w:start w:val="1"/>
      <w:numFmt w:val="lowerLetter"/>
      <w:lvlText w:val="%2."/>
      <w:lvlJc w:val="left"/>
      <w:pPr>
        <w:ind w:left="1417" w:hanging="360"/>
      </w:pPr>
    </w:lvl>
    <w:lvl w:ilvl="2" w:tplc="0409001B" w:tentative="1">
      <w:start w:val="1"/>
      <w:numFmt w:val="lowerRoman"/>
      <w:lvlText w:val="%3."/>
      <w:lvlJc w:val="right"/>
      <w:pPr>
        <w:ind w:left="2137" w:hanging="180"/>
      </w:pPr>
    </w:lvl>
    <w:lvl w:ilvl="3" w:tplc="0409000F" w:tentative="1">
      <w:start w:val="1"/>
      <w:numFmt w:val="decimal"/>
      <w:lvlText w:val="%4."/>
      <w:lvlJc w:val="left"/>
      <w:pPr>
        <w:ind w:left="2857" w:hanging="360"/>
      </w:pPr>
    </w:lvl>
    <w:lvl w:ilvl="4" w:tplc="04090019" w:tentative="1">
      <w:start w:val="1"/>
      <w:numFmt w:val="lowerLetter"/>
      <w:lvlText w:val="%5."/>
      <w:lvlJc w:val="left"/>
      <w:pPr>
        <w:ind w:left="3577" w:hanging="360"/>
      </w:pPr>
    </w:lvl>
    <w:lvl w:ilvl="5" w:tplc="0409001B" w:tentative="1">
      <w:start w:val="1"/>
      <w:numFmt w:val="lowerRoman"/>
      <w:lvlText w:val="%6."/>
      <w:lvlJc w:val="right"/>
      <w:pPr>
        <w:ind w:left="4297" w:hanging="180"/>
      </w:pPr>
    </w:lvl>
    <w:lvl w:ilvl="6" w:tplc="0409000F" w:tentative="1">
      <w:start w:val="1"/>
      <w:numFmt w:val="decimal"/>
      <w:lvlText w:val="%7."/>
      <w:lvlJc w:val="left"/>
      <w:pPr>
        <w:ind w:left="5017" w:hanging="360"/>
      </w:pPr>
    </w:lvl>
    <w:lvl w:ilvl="7" w:tplc="04090019" w:tentative="1">
      <w:start w:val="1"/>
      <w:numFmt w:val="lowerLetter"/>
      <w:lvlText w:val="%8."/>
      <w:lvlJc w:val="left"/>
      <w:pPr>
        <w:ind w:left="5737" w:hanging="360"/>
      </w:pPr>
    </w:lvl>
    <w:lvl w:ilvl="8" w:tplc="0409001B" w:tentative="1">
      <w:start w:val="1"/>
      <w:numFmt w:val="lowerRoman"/>
      <w:lvlText w:val="%9."/>
      <w:lvlJc w:val="right"/>
      <w:pPr>
        <w:ind w:left="645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494424"/>
    <w:rsid w:val="00105F42"/>
    <w:rsid w:val="001A2209"/>
    <w:rsid w:val="00494424"/>
    <w:rsid w:val="00505EBB"/>
    <w:rsid w:val="00644826"/>
    <w:rsid w:val="00701282"/>
    <w:rsid w:val="008F2551"/>
    <w:rsid w:val="00975A90"/>
    <w:rsid w:val="00A6631D"/>
    <w:rsid w:val="00A97E7A"/>
    <w:rsid w:val="00AB00FC"/>
    <w:rsid w:val="00DD7725"/>
    <w:rsid w:val="00EA25FB"/>
    <w:rsid w:val="00FA083F"/>
    <w:rsid w:val="00FA7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4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mbria" w:hAnsi="Times New Roman" w:cs="Times New Roman"/>
      <w:sz w:val="20"/>
      <w:szCs w:val="20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A083F"/>
    <w:pPr>
      <w:adjustRightInd/>
    </w:pPr>
    <w:rPr>
      <w:rFonts w:eastAsia="Times New Roman"/>
      <w:sz w:val="22"/>
      <w:szCs w:val="22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8F255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97E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1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obson.nb.rs/nauka_u_srbiji.132.html?autor=Milankov%20Vesela&amp;samoar=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aleksandra.biberdzic</cp:lastModifiedBy>
  <cp:revision>7</cp:revision>
  <dcterms:created xsi:type="dcterms:W3CDTF">2020-10-30T10:45:00Z</dcterms:created>
  <dcterms:modified xsi:type="dcterms:W3CDTF">2026-09-28T11:55:00Z</dcterms:modified>
</cp:coreProperties>
</file>