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739"/>
        <w:gridCol w:w="1030"/>
        <w:gridCol w:w="1844"/>
        <w:gridCol w:w="858"/>
        <w:gridCol w:w="535"/>
        <w:gridCol w:w="812"/>
        <w:gridCol w:w="738"/>
        <w:gridCol w:w="74"/>
        <w:gridCol w:w="1124"/>
        <w:gridCol w:w="404"/>
        <w:gridCol w:w="426"/>
        <w:gridCol w:w="1012"/>
      </w:tblGrid>
      <w:tr w:rsidR="001543AE" w:rsidRPr="001C231F" w:rsidTr="001C231F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1543AE" w:rsidRPr="001C231F" w:rsidRDefault="001543AE" w:rsidP="00836DEC">
            <w:pPr>
              <w:spacing w:after="60"/>
              <w:rPr>
                <w:lang w:val="sr-Cyrl-CS"/>
              </w:rPr>
            </w:pPr>
            <w:r w:rsidRPr="001C231F">
              <w:rPr>
                <w:b/>
                <w:lang w:val="sr-Cyrl-CS"/>
              </w:rPr>
              <w:t>Име и презиме</w:t>
            </w:r>
          </w:p>
        </w:tc>
        <w:tc>
          <w:tcPr>
            <w:tcW w:w="3510" w:type="pct"/>
            <w:gridSpan w:val="10"/>
            <w:vAlign w:val="center"/>
          </w:tcPr>
          <w:p w:rsidR="001543AE" w:rsidRPr="001C231F" w:rsidRDefault="001608DB" w:rsidP="002F4310">
            <w:pPr>
              <w:spacing w:after="60"/>
              <w:rPr>
                <w:lang w:val="sr-Cyrl-CS"/>
              </w:rPr>
            </w:pPr>
            <w:hyperlink r:id="rId5" w:history="1">
              <w:r w:rsidR="00725BEE" w:rsidRPr="00571B72">
                <w:rPr>
                  <w:rStyle w:val="Hyperlink"/>
                  <w:lang w:val="sr-Cyrl-CS"/>
                </w:rPr>
                <w:t>Иван Николић</w:t>
              </w:r>
            </w:hyperlink>
          </w:p>
        </w:tc>
      </w:tr>
      <w:tr w:rsidR="001C231F" w:rsidRPr="001C231F" w:rsidTr="001C231F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1C231F" w:rsidRPr="001C231F" w:rsidRDefault="001C231F" w:rsidP="001C231F">
            <w:pPr>
              <w:spacing w:after="60"/>
              <w:rPr>
                <w:lang w:val="sr-Cyrl-CS"/>
              </w:rPr>
            </w:pPr>
            <w:r w:rsidRPr="001C231F">
              <w:rPr>
                <w:b/>
                <w:lang w:val="sr-Cyrl-CS"/>
              </w:rPr>
              <w:t>Звање</w:t>
            </w:r>
          </w:p>
        </w:tc>
        <w:tc>
          <w:tcPr>
            <w:tcW w:w="3510" w:type="pct"/>
            <w:gridSpan w:val="10"/>
          </w:tcPr>
          <w:p w:rsidR="001C231F" w:rsidRPr="001C231F" w:rsidRDefault="00270DE9" w:rsidP="001C231F">
            <w:pPr>
              <w:rPr>
                <w:lang w:val="sr-Cyrl-CS"/>
              </w:rPr>
            </w:pPr>
            <w:r>
              <w:rPr>
                <w:lang w:val="sr-Cyrl-CS"/>
              </w:rPr>
              <w:t>Редов</w:t>
            </w:r>
            <w:r w:rsidR="001C231F" w:rsidRPr="001C231F">
              <w:rPr>
                <w:lang w:val="sr-Cyrl-CS"/>
              </w:rPr>
              <w:t>ни професор</w:t>
            </w:r>
          </w:p>
        </w:tc>
      </w:tr>
      <w:tr w:rsidR="001C231F" w:rsidRPr="001C231F" w:rsidTr="001C231F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:rsidR="001C231F" w:rsidRPr="001C231F" w:rsidRDefault="001C231F" w:rsidP="001C231F">
            <w:pPr>
              <w:spacing w:after="60"/>
              <w:rPr>
                <w:lang w:val="sr-Cyrl-CS"/>
              </w:rPr>
            </w:pPr>
            <w:r w:rsidRPr="001C231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0" w:type="pct"/>
            <w:gridSpan w:val="10"/>
            <w:vAlign w:val="center"/>
          </w:tcPr>
          <w:p w:rsidR="001C231F" w:rsidRPr="001C231F" w:rsidRDefault="001C231F" w:rsidP="001C231F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>Интерна медицина; Онкологија</w:t>
            </w:r>
          </w:p>
        </w:tc>
      </w:tr>
      <w:tr w:rsidR="001C231F" w:rsidRPr="001C231F" w:rsidTr="001C231F">
        <w:trPr>
          <w:trHeight w:val="227"/>
          <w:jc w:val="center"/>
        </w:trPr>
        <w:tc>
          <w:tcPr>
            <w:tcW w:w="1028" w:type="pct"/>
            <w:gridSpan w:val="2"/>
            <w:vAlign w:val="center"/>
          </w:tcPr>
          <w:p w:rsidR="001C231F" w:rsidRPr="001C231F" w:rsidRDefault="001C231F" w:rsidP="001C231F">
            <w:pPr>
              <w:spacing w:after="60"/>
              <w:rPr>
                <w:lang w:val="sr-Cyrl-CS"/>
              </w:rPr>
            </w:pPr>
            <w:r w:rsidRPr="001C231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1C231F" w:rsidRPr="001C231F" w:rsidRDefault="001C231F" w:rsidP="001C231F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3"/>
            <w:vAlign w:val="center"/>
          </w:tcPr>
          <w:p w:rsidR="001C231F" w:rsidRPr="001C231F" w:rsidRDefault="001C231F" w:rsidP="001C231F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 xml:space="preserve">Институција </w:t>
            </w:r>
          </w:p>
        </w:tc>
        <w:tc>
          <w:tcPr>
            <w:tcW w:w="2059" w:type="pct"/>
            <w:gridSpan w:val="7"/>
            <w:vAlign w:val="center"/>
          </w:tcPr>
          <w:p w:rsidR="001C231F" w:rsidRPr="001C231F" w:rsidRDefault="001C231F" w:rsidP="001C231F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C231F" w:rsidRPr="001C231F" w:rsidTr="001C231F">
        <w:trPr>
          <w:trHeight w:val="227"/>
          <w:jc w:val="center"/>
        </w:trPr>
        <w:tc>
          <w:tcPr>
            <w:tcW w:w="1028" w:type="pct"/>
            <w:gridSpan w:val="2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1C231F" w:rsidRPr="001C231F" w:rsidRDefault="001C231F" w:rsidP="00201D25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20</w:t>
            </w:r>
            <w:r w:rsidR="00201D25">
              <w:rPr>
                <w:lang w:val="sr-Cyrl-CS"/>
              </w:rPr>
              <w:t>18</w:t>
            </w:r>
            <w:r w:rsidRPr="001C231F">
              <w:rPr>
                <w:lang w:val="sr-Cyrl-CS"/>
              </w:rPr>
              <w:t>.</w:t>
            </w:r>
          </w:p>
        </w:tc>
        <w:tc>
          <w:tcPr>
            <w:tcW w:w="1452" w:type="pct"/>
            <w:gridSpan w:val="3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9" w:type="pct"/>
            <w:gridSpan w:val="7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Интерна медицина</w:t>
            </w:r>
          </w:p>
        </w:tc>
      </w:tr>
      <w:tr w:rsidR="001C231F" w:rsidRPr="001C231F" w:rsidTr="001C231F">
        <w:trPr>
          <w:trHeight w:val="227"/>
          <w:jc w:val="center"/>
        </w:trPr>
        <w:tc>
          <w:tcPr>
            <w:tcW w:w="1028" w:type="pct"/>
            <w:gridSpan w:val="2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2012.</w:t>
            </w:r>
          </w:p>
        </w:tc>
        <w:tc>
          <w:tcPr>
            <w:tcW w:w="1452" w:type="pct"/>
            <w:gridSpan w:val="3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9" w:type="pct"/>
            <w:gridSpan w:val="7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Онкологија</w:t>
            </w:r>
          </w:p>
        </w:tc>
      </w:tr>
      <w:tr w:rsidR="001C231F" w:rsidRPr="001C231F" w:rsidTr="001C231F">
        <w:trPr>
          <w:trHeight w:val="227"/>
          <w:jc w:val="center"/>
        </w:trPr>
        <w:tc>
          <w:tcPr>
            <w:tcW w:w="1028" w:type="pct"/>
            <w:gridSpan w:val="2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2002.</w:t>
            </w:r>
          </w:p>
        </w:tc>
        <w:tc>
          <w:tcPr>
            <w:tcW w:w="1452" w:type="pct"/>
            <w:gridSpan w:val="3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9" w:type="pct"/>
            <w:gridSpan w:val="7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Интерна медицина</w:t>
            </w:r>
          </w:p>
        </w:tc>
      </w:tr>
      <w:tr w:rsidR="001C231F" w:rsidRPr="001C231F" w:rsidTr="001C231F">
        <w:trPr>
          <w:trHeight w:val="227"/>
          <w:jc w:val="center"/>
        </w:trPr>
        <w:tc>
          <w:tcPr>
            <w:tcW w:w="1028" w:type="pct"/>
            <w:gridSpan w:val="2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2006.</w:t>
            </w:r>
          </w:p>
        </w:tc>
        <w:tc>
          <w:tcPr>
            <w:tcW w:w="1452" w:type="pct"/>
            <w:gridSpan w:val="3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Медицински факултет у Београду</w:t>
            </w:r>
          </w:p>
        </w:tc>
        <w:tc>
          <w:tcPr>
            <w:tcW w:w="2059" w:type="pct"/>
            <w:gridSpan w:val="7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Дигестивни систем</w:t>
            </w:r>
          </w:p>
        </w:tc>
      </w:tr>
      <w:tr w:rsidR="001C231F" w:rsidRPr="001C231F" w:rsidTr="001C231F">
        <w:trPr>
          <w:trHeight w:val="227"/>
          <w:jc w:val="center"/>
        </w:trPr>
        <w:tc>
          <w:tcPr>
            <w:tcW w:w="1028" w:type="pct"/>
            <w:gridSpan w:val="2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Мастер</w:t>
            </w:r>
          </w:p>
        </w:tc>
        <w:tc>
          <w:tcPr>
            <w:tcW w:w="462" w:type="pct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-</w:t>
            </w:r>
          </w:p>
        </w:tc>
        <w:tc>
          <w:tcPr>
            <w:tcW w:w="1452" w:type="pct"/>
            <w:gridSpan w:val="3"/>
          </w:tcPr>
          <w:p w:rsidR="001C231F" w:rsidRPr="001C231F" w:rsidRDefault="001C231F" w:rsidP="001C231F">
            <w:pPr>
              <w:rPr>
                <w:lang w:val="sr-Cyrl-CS"/>
              </w:rPr>
            </w:pPr>
          </w:p>
        </w:tc>
        <w:tc>
          <w:tcPr>
            <w:tcW w:w="2059" w:type="pct"/>
            <w:gridSpan w:val="7"/>
          </w:tcPr>
          <w:p w:rsidR="001C231F" w:rsidRPr="001C231F" w:rsidRDefault="001C231F" w:rsidP="001C231F">
            <w:pPr>
              <w:rPr>
                <w:lang w:val="sr-Cyrl-CS"/>
              </w:rPr>
            </w:pPr>
          </w:p>
        </w:tc>
      </w:tr>
      <w:tr w:rsidR="001C231F" w:rsidRPr="001C231F" w:rsidTr="001C231F">
        <w:trPr>
          <w:trHeight w:val="227"/>
          <w:jc w:val="center"/>
        </w:trPr>
        <w:tc>
          <w:tcPr>
            <w:tcW w:w="1028" w:type="pct"/>
            <w:gridSpan w:val="2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1998.</w:t>
            </w:r>
          </w:p>
        </w:tc>
        <w:tc>
          <w:tcPr>
            <w:tcW w:w="1452" w:type="pct"/>
            <w:gridSpan w:val="3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59" w:type="pct"/>
            <w:gridSpan w:val="7"/>
          </w:tcPr>
          <w:p w:rsidR="001C231F" w:rsidRPr="001C231F" w:rsidRDefault="001C231F" w:rsidP="001C231F">
            <w:pPr>
              <w:rPr>
                <w:lang w:val="sr-Cyrl-CS"/>
              </w:rPr>
            </w:pPr>
            <w:r w:rsidRPr="001C231F">
              <w:rPr>
                <w:lang w:val="sr-Cyrl-CS"/>
              </w:rPr>
              <w:t>Општа медицина</w:t>
            </w:r>
          </w:p>
        </w:tc>
      </w:tr>
      <w:tr w:rsidR="001C231F" w:rsidRPr="001C231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1C231F" w:rsidRPr="001C231F" w:rsidRDefault="001C231F" w:rsidP="001C231F">
            <w:pPr>
              <w:spacing w:after="60"/>
              <w:rPr>
                <w:lang w:val="sr-Cyrl-CS"/>
              </w:rPr>
            </w:pPr>
            <w:r w:rsidRPr="001C231F">
              <w:rPr>
                <w:b/>
                <w:lang w:val="sr-Cyrl-CS"/>
              </w:rPr>
              <w:t>Списак дисертација</w:t>
            </w:r>
            <w:r w:rsidRPr="001C231F">
              <w:rPr>
                <w:b/>
              </w:rPr>
              <w:t xml:space="preserve">-докторских уметничких пројеката </w:t>
            </w:r>
            <w:r w:rsidRPr="001C231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C231F" w:rsidRPr="001C231F" w:rsidTr="001C231F">
        <w:trPr>
          <w:trHeight w:val="227"/>
          <w:jc w:val="center"/>
        </w:trPr>
        <w:tc>
          <w:tcPr>
            <w:tcW w:w="248" w:type="pct"/>
            <w:vAlign w:val="center"/>
          </w:tcPr>
          <w:p w:rsidR="001C231F" w:rsidRPr="001C231F" w:rsidRDefault="001C231F" w:rsidP="001C231F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>Р.Б.</w:t>
            </w:r>
          </w:p>
        </w:tc>
        <w:tc>
          <w:tcPr>
            <w:tcW w:w="2454" w:type="pct"/>
            <w:gridSpan w:val="4"/>
            <w:vAlign w:val="center"/>
          </w:tcPr>
          <w:p w:rsidR="001C231F" w:rsidRPr="001C231F" w:rsidRDefault="001C231F" w:rsidP="001C231F">
            <w:pPr>
              <w:spacing w:after="60"/>
            </w:pPr>
            <w:r w:rsidRPr="001C231F">
              <w:rPr>
                <w:lang w:val="sr-Cyrl-CS"/>
              </w:rPr>
              <w:t>Наслов дисертације</w:t>
            </w:r>
            <w:r w:rsidRPr="001C231F">
              <w:t xml:space="preserve">- докторског уметничког пројекта </w:t>
            </w:r>
          </w:p>
        </w:tc>
        <w:tc>
          <w:tcPr>
            <w:tcW w:w="968" w:type="pct"/>
            <w:gridSpan w:val="4"/>
            <w:vAlign w:val="center"/>
          </w:tcPr>
          <w:p w:rsidR="001C231F" w:rsidRPr="001C231F" w:rsidRDefault="001C231F" w:rsidP="001C231F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>Име кандидата</w:t>
            </w:r>
          </w:p>
        </w:tc>
        <w:tc>
          <w:tcPr>
            <w:tcW w:w="685" w:type="pct"/>
            <w:gridSpan w:val="2"/>
            <w:vAlign w:val="center"/>
          </w:tcPr>
          <w:p w:rsidR="001C231F" w:rsidRPr="001C231F" w:rsidRDefault="001C231F" w:rsidP="001C231F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 xml:space="preserve">*пријављена </w:t>
            </w:r>
          </w:p>
        </w:tc>
        <w:tc>
          <w:tcPr>
            <w:tcW w:w="645" w:type="pct"/>
            <w:gridSpan w:val="2"/>
            <w:vAlign w:val="center"/>
          </w:tcPr>
          <w:p w:rsidR="001C231F" w:rsidRPr="001C231F" w:rsidRDefault="001C231F" w:rsidP="001C231F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>** одбрањена</w:t>
            </w:r>
          </w:p>
        </w:tc>
      </w:tr>
      <w:tr w:rsidR="00C45EA7" w:rsidRPr="001C231F" w:rsidTr="00C45EA7">
        <w:trPr>
          <w:trHeight w:val="227"/>
          <w:jc w:val="center"/>
        </w:trPr>
        <w:tc>
          <w:tcPr>
            <w:tcW w:w="248" w:type="pct"/>
            <w:vAlign w:val="center"/>
          </w:tcPr>
          <w:p w:rsidR="00C45EA7" w:rsidRPr="001C231F" w:rsidRDefault="00C45EA7" w:rsidP="002B592B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>1.</w:t>
            </w:r>
          </w:p>
        </w:tc>
        <w:tc>
          <w:tcPr>
            <w:tcW w:w="2454" w:type="pct"/>
            <w:gridSpan w:val="4"/>
            <w:vAlign w:val="center"/>
          </w:tcPr>
          <w:p w:rsidR="00C45EA7" w:rsidRPr="001C231F" w:rsidRDefault="00C45EA7" w:rsidP="00C45EA7">
            <w:pPr>
              <w:spacing w:after="60"/>
              <w:rPr>
                <w:lang w:val="sr-Cyrl-CS"/>
              </w:rPr>
            </w:pPr>
            <w:r w:rsidRPr="00C45EA7">
              <w:rPr>
                <w:lang w:val="sr-Cyrl-CS"/>
              </w:rPr>
              <w:t xml:space="preserve">Корелација нивоа Де-димера и </w:t>
            </w:r>
            <w:r>
              <w:rPr>
                <w:lang w:val="sr-Cyrl-CS"/>
              </w:rPr>
              <w:t xml:space="preserve">раних предикторних параметара у </w:t>
            </w:r>
            <w:r w:rsidRPr="00C45EA7">
              <w:rPr>
                <w:lang w:val="sr-Cyrl-CS"/>
              </w:rPr>
              <w:t>детекцији тешке форме акутног панкреатитиса</w:t>
            </w:r>
          </w:p>
        </w:tc>
        <w:tc>
          <w:tcPr>
            <w:tcW w:w="968" w:type="pct"/>
            <w:gridSpan w:val="4"/>
            <w:vAlign w:val="center"/>
          </w:tcPr>
          <w:p w:rsidR="00C45EA7" w:rsidRPr="001C231F" w:rsidRDefault="00C45EA7" w:rsidP="00C45EA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Горан Врањеш</w:t>
            </w:r>
          </w:p>
        </w:tc>
        <w:tc>
          <w:tcPr>
            <w:tcW w:w="685" w:type="pct"/>
            <w:gridSpan w:val="2"/>
            <w:vAlign w:val="center"/>
          </w:tcPr>
          <w:p w:rsidR="00C45EA7" w:rsidRPr="001C231F" w:rsidRDefault="00C45EA7" w:rsidP="00C45EA7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C45EA7" w:rsidRPr="00C45EA7" w:rsidRDefault="00C45EA7" w:rsidP="00C45EA7">
            <w:pPr>
              <w:spacing w:after="60"/>
              <w:jc w:val="center"/>
            </w:pPr>
            <w:r>
              <w:t>2024.</w:t>
            </w:r>
          </w:p>
        </w:tc>
      </w:tr>
      <w:tr w:rsidR="00C45EA7" w:rsidRPr="001C231F" w:rsidTr="00C45EA7">
        <w:trPr>
          <w:trHeight w:val="227"/>
          <w:jc w:val="center"/>
        </w:trPr>
        <w:tc>
          <w:tcPr>
            <w:tcW w:w="248" w:type="pct"/>
            <w:vAlign w:val="center"/>
          </w:tcPr>
          <w:p w:rsidR="00C45EA7" w:rsidRPr="001C231F" w:rsidRDefault="00C45EA7" w:rsidP="002B592B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>2.</w:t>
            </w:r>
          </w:p>
        </w:tc>
        <w:tc>
          <w:tcPr>
            <w:tcW w:w="2454" w:type="pct"/>
            <w:gridSpan w:val="4"/>
            <w:vAlign w:val="center"/>
          </w:tcPr>
          <w:p w:rsidR="00C45EA7" w:rsidRPr="001C231F" w:rsidRDefault="00C45EA7" w:rsidP="001C231F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>ПРЕДИКТИВНА ВРЕДНОСТ БОДОВНИХ СИСТЕМА У УРГЕНТНОМ ЗБРИЊАВАЊУ БОЛЕСНИКА</w:t>
            </w:r>
            <w:r>
              <w:rPr>
                <w:lang w:val="sr-Cyrl-CS"/>
              </w:rPr>
              <w:t xml:space="preserve"> СА КРВАРЕЊЕМ ИЗ ГОРЊИХ ПАРТИЈА </w:t>
            </w:r>
            <w:r w:rsidRPr="001C231F">
              <w:rPr>
                <w:lang w:val="sr-Cyrl-CS"/>
              </w:rPr>
              <w:t>ГАСТРОИНТЕСТИНАЛНОГ ТРАКТА</w:t>
            </w:r>
          </w:p>
        </w:tc>
        <w:tc>
          <w:tcPr>
            <w:tcW w:w="968" w:type="pct"/>
            <w:gridSpan w:val="4"/>
            <w:vAlign w:val="center"/>
          </w:tcPr>
          <w:p w:rsidR="00C45EA7" w:rsidRPr="001C231F" w:rsidRDefault="00C45EA7" w:rsidP="00C45EA7">
            <w:pPr>
              <w:spacing w:after="60"/>
              <w:jc w:val="center"/>
              <w:rPr>
                <w:lang w:val="sr-Cyrl-CS"/>
              </w:rPr>
            </w:pPr>
            <w:r w:rsidRPr="001C231F">
              <w:rPr>
                <w:lang w:val="sr-Cyrl-CS"/>
              </w:rPr>
              <w:t>Предраг Петровић</w:t>
            </w:r>
          </w:p>
        </w:tc>
        <w:tc>
          <w:tcPr>
            <w:tcW w:w="685" w:type="pct"/>
            <w:gridSpan w:val="2"/>
            <w:vAlign w:val="center"/>
          </w:tcPr>
          <w:p w:rsidR="00C45EA7" w:rsidRPr="001C231F" w:rsidRDefault="00C45EA7" w:rsidP="00C45EA7">
            <w:pPr>
              <w:spacing w:after="60"/>
              <w:jc w:val="center"/>
              <w:rPr>
                <w:lang w:val="sr-Cyrl-CS"/>
              </w:rPr>
            </w:pPr>
            <w:r w:rsidRPr="001C231F">
              <w:rPr>
                <w:lang w:val="sr-Cyrl-CS"/>
              </w:rPr>
              <w:t>2019.</w:t>
            </w:r>
          </w:p>
        </w:tc>
        <w:tc>
          <w:tcPr>
            <w:tcW w:w="645" w:type="pct"/>
            <w:gridSpan w:val="2"/>
            <w:vAlign w:val="center"/>
          </w:tcPr>
          <w:p w:rsidR="00C45EA7" w:rsidRPr="009E5686" w:rsidRDefault="00C45EA7" w:rsidP="00C45EA7">
            <w:pPr>
              <w:spacing w:after="60"/>
              <w:jc w:val="center"/>
            </w:pPr>
            <w:r>
              <w:t>2024.</w:t>
            </w:r>
          </w:p>
        </w:tc>
      </w:tr>
      <w:tr w:rsidR="00C45EA7" w:rsidRPr="001C231F" w:rsidTr="00C45EA7">
        <w:trPr>
          <w:trHeight w:val="227"/>
          <w:jc w:val="center"/>
        </w:trPr>
        <w:tc>
          <w:tcPr>
            <w:tcW w:w="248" w:type="pct"/>
            <w:vAlign w:val="center"/>
          </w:tcPr>
          <w:p w:rsidR="00C45EA7" w:rsidRPr="001C231F" w:rsidRDefault="00C45EA7" w:rsidP="002B592B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>3.</w:t>
            </w:r>
          </w:p>
        </w:tc>
        <w:tc>
          <w:tcPr>
            <w:tcW w:w="2454" w:type="pct"/>
            <w:gridSpan w:val="4"/>
            <w:vAlign w:val="center"/>
          </w:tcPr>
          <w:p w:rsidR="00C45EA7" w:rsidRPr="001C231F" w:rsidRDefault="00C45EA7" w:rsidP="001C231F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>ТЕРАПИЈСКИ И ПРОГНОСТИЧКИ ЗНАЧАЈ ГУСТИНЕ ТУМОРСКИХ ПУПОЉАКА КОД РЕСЕЦИРАНИХ СИНХРОНИХ И МЕТАХРОНИХ ЈЕТРЕНИХ МЕТАСТАЗА КОЛОРЕКТАЛНОГ КАРЦИНОМА</w:t>
            </w:r>
          </w:p>
        </w:tc>
        <w:tc>
          <w:tcPr>
            <w:tcW w:w="968" w:type="pct"/>
            <w:gridSpan w:val="4"/>
            <w:vAlign w:val="center"/>
          </w:tcPr>
          <w:p w:rsidR="00C45EA7" w:rsidRPr="001C231F" w:rsidRDefault="00C45EA7" w:rsidP="00C45EA7">
            <w:pPr>
              <w:spacing w:after="60"/>
              <w:jc w:val="center"/>
              <w:rPr>
                <w:lang w:val="sr-Cyrl-CS"/>
              </w:rPr>
            </w:pPr>
            <w:r w:rsidRPr="001C231F">
              <w:rPr>
                <w:lang w:val="sr-Cyrl-CS"/>
              </w:rPr>
              <w:t>Немања Петровић</w:t>
            </w:r>
          </w:p>
        </w:tc>
        <w:tc>
          <w:tcPr>
            <w:tcW w:w="685" w:type="pct"/>
            <w:gridSpan w:val="2"/>
            <w:vAlign w:val="center"/>
          </w:tcPr>
          <w:p w:rsidR="00C45EA7" w:rsidRPr="001C231F" w:rsidRDefault="00C45EA7" w:rsidP="00C45EA7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C45EA7" w:rsidRPr="00B57316" w:rsidRDefault="00C45EA7" w:rsidP="00C45EA7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2020.</w:t>
            </w:r>
          </w:p>
        </w:tc>
      </w:tr>
      <w:tr w:rsidR="00C45EA7" w:rsidRPr="001C231F" w:rsidTr="00C45EA7">
        <w:trPr>
          <w:trHeight w:val="227"/>
          <w:jc w:val="center"/>
        </w:trPr>
        <w:tc>
          <w:tcPr>
            <w:tcW w:w="248" w:type="pct"/>
            <w:vAlign w:val="center"/>
          </w:tcPr>
          <w:p w:rsidR="00C45EA7" w:rsidRPr="001C231F" w:rsidRDefault="00C45EA7" w:rsidP="001C231F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2454" w:type="pct"/>
            <w:gridSpan w:val="4"/>
            <w:vAlign w:val="center"/>
          </w:tcPr>
          <w:p w:rsidR="00C45EA7" w:rsidRPr="001C231F" w:rsidRDefault="00C45EA7" w:rsidP="001C231F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>УТИЦАЈ  ПРИМЕНЕ ОПШТЕ ИНТРАВЕНСКЕ АНЕСТЕЗИЈЕ НА КВАЛИТЕТ КОЛОНОСКОПСКЕ ПРОЦЕДУРЕ</w:t>
            </w:r>
          </w:p>
        </w:tc>
        <w:tc>
          <w:tcPr>
            <w:tcW w:w="968" w:type="pct"/>
            <w:gridSpan w:val="4"/>
            <w:vAlign w:val="center"/>
          </w:tcPr>
          <w:p w:rsidR="00C45EA7" w:rsidRPr="001C231F" w:rsidRDefault="00C45EA7" w:rsidP="00C45EA7">
            <w:pPr>
              <w:spacing w:after="60"/>
              <w:jc w:val="center"/>
              <w:rPr>
                <w:lang w:val="sr-Cyrl-CS"/>
              </w:rPr>
            </w:pPr>
            <w:r w:rsidRPr="001C231F">
              <w:rPr>
                <w:lang w:val="sr-Cyrl-CS"/>
              </w:rPr>
              <w:t>Александар Кнежевић</w:t>
            </w:r>
          </w:p>
        </w:tc>
        <w:tc>
          <w:tcPr>
            <w:tcW w:w="685" w:type="pct"/>
            <w:gridSpan w:val="2"/>
            <w:vAlign w:val="center"/>
          </w:tcPr>
          <w:p w:rsidR="00C45EA7" w:rsidRPr="001C231F" w:rsidRDefault="00C45EA7" w:rsidP="00C45EA7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C45EA7" w:rsidRPr="001C231F" w:rsidRDefault="00C45EA7" w:rsidP="00C45EA7">
            <w:pPr>
              <w:spacing w:after="60"/>
              <w:jc w:val="center"/>
              <w:rPr>
                <w:lang w:val="sr-Cyrl-CS"/>
              </w:rPr>
            </w:pPr>
            <w:r w:rsidRPr="001C231F">
              <w:rPr>
                <w:lang w:val="sr-Cyrl-CS"/>
              </w:rPr>
              <w:t>2018.</w:t>
            </w:r>
          </w:p>
        </w:tc>
      </w:tr>
      <w:tr w:rsidR="00C45EA7" w:rsidRPr="001C231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45EA7" w:rsidRPr="001C231F" w:rsidRDefault="00C45EA7" w:rsidP="001C231F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>*Година  у којој је дисертација</w:t>
            </w:r>
            <w:r w:rsidRPr="001C231F">
              <w:t xml:space="preserve">-докторски уметнички пројекат </w:t>
            </w:r>
            <w:r w:rsidRPr="001C231F">
              <w:rPr>
                <w:lang w:val="sr-Cyrl-CS"/>
              </w:rPr>
              <w:t xml:space="preserve"> пријављена</w:t>
            </w:r>
            <w:r w:rsidRPr="001C231F">
              <w:t xml:space="preserve">-пријављен </w:t>
            </w:r>
            <w:r w:rsidRPr="001C231F">
              <w:rPr>
                <w:lang w:val="sr-Cyrl-CS"/>
              </w:rPr>
              <w:t>(само за дисертације</w:t>
            </w:r>
            <w:r w:rsidRPr="001C231F">
              <w:t xml:space="preserve">-докторске уметничке пројекте </w:t>
            </w:r>
            <w:r w:rsidRPr="001C231F">
              <w:rPr>
                <w:lang w:val="sr-Cyrl-CS"/>
              </w:rPr>
              <w:t xml:space="preserve"> које су у току), ** Година у којој је дисертација</w:t>
            </w:r>
            <w:r w:rsidRPr="001C231F">
              <w:t xml:space="preserve">-докторски уметнички пројекат </w:t>
            </w:r>
            <w:r w:rsidRPr="001C231F">
              <w:rPr>
                <w:lang w:val="sr-Cyrl-CS"/>
              </w:rPr>
              <w:t xml:space="preserve"> одбрањена (само за дисертације</w:t>
            </w:r>
            <w:r w:rsidRPr="001C231F">
              <w:t xml:space="preserve">-докторско уметничке пројекте </w:t>
            </w:r>
            <w:r w:rsidRPr="001C231F">
              <w:rPr>
                <w:lang w:val="sr-Cyrl-CS"/>
              </w:rPr>
              <w:t xml:space="preserve"> из ранијег периода)</w:t>
            </w:r>
          </w:p>
        </w:tc>
      </w:tr>
      <w:tr w:rsidR="00C45EA7" w:rsidRPr="001C231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45EA7" w:rsidRPr="001C231F" w:rsidRDefault="00C45EA7" w:rsidP="00CF275E">
            <w:pPr>
              <w:spacing w:after="60"/>
              <w:rPr>
                <w:b/>
              </w:rPr>
            </w:pPr>
            <w:r w:rsidRPr="001C231F">
              <w:rPr>
                <w:b/>
                <w:lang w:val="sr-Cyrl-CS"/>
              </w:rPr>
              <w:t>Категоризација публикације</w:t>
            </w:r>
            <w:r w:rsidRPr="001C231F">
              <w:rPr>
                <w:b/>
              </w:rPr>
              <w:t xml:space="preserve"> научних радова  из области датог студијског програма </w:t>
            </w:r>
            <w:r w:rsidRPr="001C231F">
              <w:rPr>
                <w:b/>
                <w:lang w:val="sr-Cyrl-CS"/>
              </w:rPr>
              <w:t xml:space="preserve"> према класификацији ре</w:t>
            </w:r>
            <w:r w:rsidRPr="001C231F">
              <w:rPr>
                <w:b/>
              </w:rPr>
              <w:t>с</w:t>
            </w:r>
            <w:r w:rsidRPr="001C231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C45EA7" w:rsidRPr="001C231F" w:rsidTr="001C231F">
        <w:trPr>
          <w:trHeight w:val="227"/>
          <w:jc w:val="center"/>
        </w:trPr>
        <w:tc>
          <w:tcPr>
            <w:tcW w:w="248" w:type="pct"/>
            <w:vAlign w:val="center"/>
          </w:tcPr>
          <w:p w:rsidR="00C45EA7" w:rsidRPr="001C231F" w:rsidRDefault="00C45EA7" w:rsidP="001C231F">
            <w:pPr>
              <w:spacing w:after="60"/>
              <w:ind w:left="-23"/>
              <w:jc w:val="center"/>
            </w:pPr>
            <w:r w:rsidRPr="001C231F">
              <w:t>Р.б.</w:t>
            </w:r>
          </w:p>
        </w:tc>
        <w:tc>
          <w:tcPr>
            <w:tcW w:w="3389" w:type="pct"/>
            <w:gridSpan w:val="7"/>
          </w:tcPr>
          <w:p w:rsidR="00C45EA7" w:rsidRPr="001C231F" w:rsidRDefault="00C45EA7" w:rsidP="001C231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1C231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37" w:type="pct"/>
            <w:gridSpan w:val="2"/>
          </w:tcPr>
          <w:p w:rsidR="00C45EA7" w:rsidRPr="001C231F" w:rsidRDefault="00C45EA7" w:rsidP="001C23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C231F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:rsidR="00C45EA7" w:rsidRPr="001C231F" w:rsidRDefault="00C45EA7" w:rsidP="001C23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C231F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C45EA7" w:rsidRPr="001C231F" w:rsidRDefault="00C45EA7" w:rsidP="001C231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C231F">
              <w:rPr>
                <w:sz w:val="20"/>
                <w:szCs w:val="20"/>
              </w:rPr>
              <w:t>IF</w:t>
            </w:r>
          </w:p>
        </w:tc>
      </w:tr>
      <w:tr w:rsidR="00C45EA7" w:rsidRPr="001C231F" w:rsidTr="00847C8D">
        <w:trPr>
          <w:trHeight w:val="227"/>
          <w:jc w:val="center"/>
        </w:trPr>
        <w:tc>
          <w:tcPr>
            <w:tcW w:w="248" w:type="pct"/>
            <w:vAlign w:val="center"/>
          </w:tcPr>
          <w:p w:rsidR="00C45EA7" w:rsidRPr="00CF275E" w:rsidRDefault="00C45EA7" w:rsidP="00F819B5">
            <w:pPr>
              <w:jc w:val="center"/>
            </w:pPr>
            <w:r w:rsidRPr="00CF275E">
              <w:t>1.</w:t>
            </w:r>
          </w:p>
        </w:tc>
        <w:tc>
          <w:tcPr>
            <w:tcW w:w="3389" w:type="pct"/>
            <w:gridSpan w:val="7"/>
            <w:shd w:val="clear" w:color="auto" w:fill="auto"/>
          </w:tcPr>
          <w:p w:rsidR="00C45EA7" w:rsidRPr="00863F67" w:rsidRDefault="00C45EA7" w:rsidP="00F9037F">
            <w:pPr>
              <w:jc w:val="both"/>
              <w:rPr>
                <w:b/>
              </w:rPr>
            </w:pPr>
            <w:r>
              <w:t xml:space="preserve">Radić J, Kožik B, </w:t>
            </w:r>
            <w:r w:rsidRPr="00863F67">
              <w:rPr>
                <w:b/>
              </w:rPr>
              <w:t>Nikolić I</w:t>
            </w:r>
            <w:r>
              <w:t xml:space="preserve">, Kolarov-Bjelobrk I, Vasiljević T, Vranjković B, </w:t>
            </w:r>
            <w:r w:rsidR="00F9037F">
              <w:rPr>
                <w:lang/>
              </w:rPr>
              <w:t>ET AL</w:t>
            </w:r>
            <w:r>
              <w:t xml:space="preserve">. </w:t>
            </w:r>
            <w:r w:rsidR="001608DB">
              <w:fldChar w:fldCharType="begin"/>
            </w:r>
            <w:r>
              <w:instrText>HYPERLINK "https://www.ncbi.nlm.nih.gov/pmc/articles/PMC10380739/pdf/ijms-24-11745.pdf"</w:instrText>
            </w:r>
            <w:r w:rsidR="001608DB">
              <w:fldChar w:fldCharType="separate"/>
            </w:r>
            <w:r w:rsidRPr="00863F67">
              <w:rPr>
                <w:rStyle w:val="Hyperlink"/>
              </w:rPr>
              <w:t>Multiple Roles of LOXL2 in the Progression of Hepatocellular Carcinoma and Its Potential for Therapeutic Targeting</w:t>
            </w:r>
            <w:r w:rsidR="001608DB">
              <w:fldChar w:fldCharType="end"/>
            </w:r>
            <w:r>
              <w:t>. Int J Mol Sci. 2023 Jul 21;24(14):11745.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C45EA7" w:rsidRDefault="00C45EA7" w:rsidP="00F819B5">
            <w:pPr>
              <w:jc w:val="center"/>
              <w:rPr>
                <w:lang w:val="en-US"/>
              </w:rPr>
            </w:pPr>
            <w:r w:rsidRPr="004855DD">
              <w:rPr>
                <w:lang w:val="en-US"/>
              </w:rPr>
              <w:t>63/285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45EA7" w:rsidRDefault="00C45EA7" w:rsidP="00F8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21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45EA7" w:rsidRDefault="00C45EA7" w:rsidP="00F8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</w:tr>
      <w:tr w:rsidR="00C45EA7" w:rsidRPr="001C231F" w:rsidTr="00847C8D">
        <w:trPr>
          <w:trHeight w:val="227"/>
          <w:jc w:val="center"/>
        </w:trPr>
        <w:tc>
          <w:tcPr>
            <w:tcW w:w="248" w:type="pct"/>
            <w:vAlign w:val="center"/>
          </w:tcPr>
          <w:p w:rsidR="00C45EA7" w:rsidRPr="00CF275E" w:rsidRDefault="00C45EA7" w:rsidP="00F819B5">
            <w:pPr>
              <w:jc w:val="center"/>
            </w:pPr>
            <w:r w:rsidRPr="00CF275E">
              <w:t>2.</w:t>
            </w:r>
          </w:p>
        </w:tc>
        <w:tc>
          <w:tcPr>
            <w:tcW w:w="3389" w:type="pct"/>
            <w:gridSpan w:val="7"/>
            <w:shd w:val="clear" w:color="auto" w:fill="auto"/>
          </w:tcPr>
          <w:p w:rsidR="00C45EA7" w:rsidRPr="00525C2C" w:rsidRDefault="00C45EA7" w:rsidP="00F819B5">
            <w:pPr>
              <w:jc w:val="both"/>
              <w:rPr>
                <w:shd w:val="clear" w:color="auto" w:fill="FCFCFC"/>
              </w:rPr>
            </w:pPr>
            <w:r w:rsidRPr="00863F67">
              <w:rPr>
                <w:b/>
                <w:shd w:val="clear" w:color="auto" w:fill="FCFCFC"/>
              </w:rPr>
              <w:t>Nikolić I</w:t>
            </w:r>
            <w:r>
              <w:rPr>
                <w:shd w:val="clear" w:color="auto" w:fill="FCFCFC"/>
              </w:rPr>
              <w:t xml:space="preserve">, Petreš A, </w:t>
            </w:r>
            <w:r w:rsidRPr="00863F67">
              <w:rPr>
                <w:shd w:val="clear" w:color="auto" w:fill="FCFCFC"/>
              </w:rPr>
              <w:t>Vučaj Ćirilović V</w:t>
            </w:r>
            <w:r>
              <w:rPr>
                <w:shd w:val="clear" w:color="auto" w:fill="FCFCFC"/>
              </w:rPr>
              <w:t xml:space="preserve">, Šolajić N, Radić J. </w:t>
            </w:r>
            <w:r w:rsidR="001608DB">
              <w:fldChar w:fldCharType="begin"/>
            </w:r>
            <w:r>
              <w:instrText>HYPERLINK "https://doiserbia.nb.rs/Article.aspx?ID=0370-81792200100N"</w:instrText>
            </w:r>
            <w:r w:rsidR="001608DB">
              <w:fldChar w:fldCharType="separate"/>
            </w:r>
            <w:r w:rsidRPr="00525C2C">
              <w:rPr>
                <w:rStyle w:val="Hyperlink"/>
                <w:shd w:val="clear" w:color="auto" w:fill="FCFCFC"/>
              </w:rPr>
              <w:t>Implantation metastasis of colorectal cancer following percutaneous biliary drainage.</w:t>
            </w:r>
            <w:r w:rsidR="001608DB">
              <w:fldChar w:fldCharType="end"/>
            </w:r>
            <w:r>
              <w:rPr>
                <w:shd w:val="clear" w:color="auto" w:fill="FCFCFC"/>
              </w:rPr>
              <w:t xml:space="preserve"> </w:t>
            </w:r>
            <w:r w:rsidRPr="00525C2C">
              <w:rPr>
                <w:shd w:val="clear" w:color="auto" w:fill="FCFCFC"/>
              </w:rPr>
              <w:t>S</w:t>
            </w:r>
            <w:r>
              <w:rPr>
                <w:shd w:val="clear" w:color="auto" w:fill="FCFCFC"/>
              </w:rPr>
              <w:t>rp</w:t>
            </w:r>
            <w:r w:rsidRPr="00525C2C">
              <w:rPr>
                <w:shd w:val="clear" w:color="auto" w:fill="FCFCFC"/>
              </w:rPr>
              <w:t xml:space="preserve"> A</w:t>
            </w:r>
            <w:r>
              <w:rPr>
                <w:shd w:val="clear" w:color="auto" w:fill="FCFCFC"/>
              </w:rPr>
              <w:t>rk</w:t>
            </w:r>
            <w:r w:rsidRPr="00525C2C">
              <w:rPr>
                <w:shd w:val="clear" w:color="auto" w:fill="FCFCFC"/>
              </w:rPr>
              <w:t xml:space="preserve"> C</w:t>
            </w:r>
            <w:r>
              <w:rPr>
                <w:shd w:val="clear" w:color="auto" w:fill="FCFCFC"/>
              </w:rPr>
              <w:t>elok</w:t>
            </w:r>
            <w:r w:rsidRPr="00525C2C">
              <w:rPr>
                <w:shd w:val="clear" w:color="auto" w:fill="FCFCFC"/>
              </w:rPr>
              <w:t xml:space="preserve"> L</w:t>
            </w:r>
            <w:r>
              <w:rPr>
                <w:shd w:val="clear" w:color="auto" w:fill="FCFCFC"/>
              </w:rPr>
              <w:t xml:space="preserve">ek. 2023;151(1-2):94-7. 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C45EA7" w:rsidRDefault="00C45EA7" w:rsidP="00F819B5">
            <w:pPr>
              <w:jc w:val="center"/>
            </w:pPr>
            <w:r w:rsidRPr="00525C2C">
              <w:t>16</w:t>
            </w:r>
            <w:r>
              <w:t>2</w:t>
            </w:r>
            <w:r w:rsidRPr="00525C2C">
              <w:t>/16</w:t>
            </w:r>
            <w:r>
              <w:t>7</w:t>
            </w:r>
          </w:p>
          <w:p w:rsidR="00C45EA7" w:rsidRPr="0031667A" w:rsidRDefault="00C45EA7" w:rsidP="00F819B5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45EA7" w:rsidRDefault="00C45EA7" w:rsidP="00F819B5">
            <w:pPr>
              <w:jc w:val="center"/>
            </w:pPr>
            <w:r>
              <w:t>23</w:t>
            </w:r>
          </w:p>
          <w:p w:rsidR="00C45EA7" w:rsidRPr="0031667A" w:rsidRDefault="00C45EA7" w:rsidP="00F819B5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C45EA7" w:rsidRDefault="00C45EA7" w:rsidP="00F819B5">
            <w:pPr>
              <w:jc w:val="center"/>
            </w:pPr>
            <w:r>
              <w:t xml:space="preserve"> 0.2</w:t>
            </w:r>
          </w:p>
          <w:p w:rsidR="00C45EA7" w:rsidRDefault="00C45EA7" w:rsidP="00F819B5">
            <w:pPr>
              <w:jc w:val="center"/>
            </w:pPr>
          </w:p>
        </w:tc>
      </w:tr>
      <w:tr w:rsidR="00C45EA7" w:rsidRPr="001C231F" w:rsidTr="00847C8D">
        <w:trPr>
          <w:trHeight w:val="227"/>
          <w:jc w:val="center"/>
        </w:trPr>
        <w:tc>
          <w:tcPr>
            <w:tcW w:w="248" w:type="pct"/>
            <w:vAlign w:val="center"/>
          </w:tcPr>
          <w:p w:rsidR="00C45EA7" w:rsidRPr="00CF275E" w:rsidRDefault="00C45EA7" w:rsidP="00F819B5">
            <w:pPr>
              <w:jc w:val="center"/>
            </w:pPr>
            <w:r w:rsidRPr="00CF275E">
              <w:t>3.</w:t>
            </w:r>
          </w:p>
        </w:tc>
        <w:tc>
          <w:tcPr>
            <w:tcW w:w="3389" w:type="pct"/>
            <w:gridSpan w:val="7"/>
            <w:shd w:val="clear" w:color="auto" w:fill="auto"/>
          </w:tcPr>
          <w:p w:rsidR="00C45EA7" w:rsidRPr="00863F67" w:rsidRDefault="00C45EA7" w:rsidP="00F819B5">
            <w:pPr>
              <w:jc w:val="both"/>
              <w:rPr>
                <w:b/>
              </w:rPr>
            </w:pPr>
            <w:r w:rsidRPr="00863F67">
              <w:rPr>
                <w:b/>
              </w:rPr>
              <w:t>Nikolić I</w:t>
            </w:r>
            <w:r>
              <w:t xml:space="preserve">, Chua EG, Tay ACY, Kostrešević A, Pavlović B, Jončić Savić K. </w:t>
            </w:r>
            <w:r w:rsidR="001608DB">
              <w:fldChar w:fldCharType="begin"/>
            </w:r>
            <w:r>
              <w:instrText>HYPERLINK "https://www.ncbi.nlm.nih.gov/pmc/articles/PMC10003975/pdf/molecules-28-02138.pdf"</w:instrText>
            </w:r>
            <w:r w:rsidR="001608DB">
              <w:fldChar w:fldCharType="separate"/>
            </w:r>
            <w:r w:rsidRPr="00863F67">
              <w:rPr>
                <w:rStyle w:val="Hyperlink"/>
              </w:rPr>
              <w:t>Savory, Oregano and Thyme Essential Oil Mixture (HerbELICO</w:t>
            </w:r>
            <w:r w:rsidRPr="00863F67">
              <w:rPr>
                <w:rStyle w:val="Hyperlink"/>
                <w:vertAlign w:val="superscript"/>
              </w:rPr>
              <w:t>®</w:t>
            </w:r>
            <w:r w:rsidRPr="00863F67">
              <w:rPr>
                <w:rStyle w:val="Hyperlink"/>
              </w:rPr>
              <w:t xml:space="preserve">) Counteracts </w:t>
            </w:r>
            <w:r w:rsidRPr="00863F67">
              <w:rPr>
                <w:rStyle w:val="Hyperlink"/>
                <w:i/>
                <w:iCs/>
              </w:rPr>
              <w:t>Helicobacter pylori</w:t>
            </w:r>
            <w:r w:rsidRPr="00863F67">
              <w:rPr>
                <w:rStyle w:val="Hyperlink"/>
              </w:rPr>
              <w:t>.</w:t>
            </w:r>
            <w:r w:rsidR="001608DB">
              <w:fldChar w:fldCharType="end"/>
            </w:r>
            <w:r>
              <w:t xml:space="preserve"> Molecules. 2023 Feb 24;28(5):2138.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C45EA7" w:rsidRDefault="00C45EA7" w:rsidP="00F819B5">
            <w:pPr>
              <w:jc w:val="center"/>
              <w:rPr>
                <w:lang w:val="en-US"/>
              </w:rPr>
            </w:pPr>
            <w:r w:rsidRPr="00ED4802">
              <w:rPr>
                <w:lang w:val="en-US"/>
              </w:rPr>
              <w:t>85/285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45EA7" w:rsidRDefault="00C45EA7" w:rsidP="00F8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45EA7" w:rsidRDefault="00C45EA7" w:rsidP="00F8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</w:tr>
      <w:tr w:rsidR="00C45EA7" w:rsidRPr="001C231F" w:rsidTr="00847C8D">
        <w:trPr>
          <w:trHeight w:val="227"/>
          <w:jc w:val="center"/>
        </w:trPr>
        <w:tc>
          <w:tcPr>
            <w:tcW w:w="248" w:type="pct"/>
            <w:vAlign w:val="center"/>
          </w:tcPr>
          <w:p w:rsidR="00C45EA7" w:rsidRPr="00CF275E" w:rsidRDefault="00C45EA7" w:rsidP="00F819B5">
            <w:pPr>
              <w:jc w:val="center"/>
            </w:pPr>
            <w:r w:rsidRPr="00CF275E">
              <w:t>4.</w:t>
            </w:r>
          </w:p>
        </w:tc>
        <w:tc>
          <w:tcPr>
            <w:tcW w:w="3389" w:type="pct"/>
            <w:gridSpan w:val="7"/>
            <w:shd w:val="clear" w:color="auto" w:fill="auto"/>
          </w:tcPr>
          <w:p w:rsidR="00C45EA7" w:rsidRPr="006A27C2" w:rsidRDefault="00C45EA7" w:rsidP="00F9037F">
            <w:pPr>
              <w:jc w:val="both"/>
              <w:rPr>
                <w:b/>
              </w:rPr>
            </w:pPr>
            <w:r w:rsidRPr="00863F67">
              <w:rPr>
                <w:b/>
              </w:rPr>
              <w:t>Nikolić I</w:t>
            </w:r>
            <w:r>
              <w:t xml:space="preserve">, Radić J, Petreš A, </w:t>
            </w:r>
            <w:r w:rsidR="00F9037F">
              <w:t>Đ</w:t>
            </w:r>
            <w:r>
              <w:t xml:space="preserve">urić A, </w:t>
            </w:r>
            <w:r w:rsidRPr="00863F67">
              <w:t>Protić M</w:t>
            </w:r>
            <w:r>
              <w:t xml:space="preserve">, Litavski J, </w:t>
            </w:r>
            <w:r w:rsidR="00F9037F">
              <w:t>et al</w:t>
            </w:r>
            <w:r>
              <w:t xml:space="preserve">. </w:t>
            </w:r>
            <w:r w:rsidR="001608DB">
              <w:fldChar w:fldCharType="begin"/>
            </w:r>
            <w:r>
              <w:instrText>HYPERLINK "https://www.ncbi.nlm.nih.gov/pmc/articles/PMC9563508/pdf/cancers-14-04673.pdf"</w:instrText>
            </w:r>
            <w:r w:rsidR="001608DB">
              <w:fldChar w:fldCharType="separate"/>
            </w:r>
            <w:r w:rsidRPr="00484553">
              <w:rPr>
                <w:rStyle w:val="Hyperlink"/>
              </w:rPr>
              <w:t>The Clinical Benefit of Percutaneous Transhepatic Biliary Drainage for Malignant Biliary Tract Obstruction</w:t>
            </w:r>
            <w:r w:rsidR="001608DB">
              <w:fldChar w:fldCharType="end"/>
            </w:r>
            <w:r>
              <w:t>. Cancers (Basel). 2022 Sep 26;14(19):4673.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C45EA7" w:rsidRDefault="00C45EA7" w:rsidP="00F8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72/242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45EA7" w:rsidRDefault="00C45EA7" w:rsidP="00F8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45EA7" w:rsidRDefault="00C45EA7" w:rsidP="00F81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</w:tr>
      <w:tr w:rsidR="00C45EA7" w:rsidRPr="001C231F" w:rsidTr="00847C8D">
        <w:trPr>
          <w:trHeight w:val="227"/>
          <w:jc w:val="center"/>
        </w:trPr>
        <w:tc>
          <w:tcPr>
            <w:tcW w:w="248" w:type="pct"/>
            <w:vAlign w:val="center"/>
          </w:tcPr>
          <w:p w:rsidR="00C45EA7" w:rsidRPr="00CF275E" w:rsidRDefault="00C45EA7" w:rsidP="00F819B5">
            <w:pPr>
              <w:jc w:val="center"/>
            </w:pPr>
            <w:r w:rsidRPr="00CF275E">
              <w:t>5.</w:t>
            </w:r>
          </w:p>
        </w:tc>
        <w:tc>
          <w:tcPr>
            <w:tcW w:w="3389" w:type="pct"/>
            <w:gridSpan w:val="7"/>
            <w:shd w:val="clear" w:color="auto" w:fill="auto"/>
          </w:tcPr>
          <w:p w:rsidR="00C45EA7" w:rsidRPr="00B8184F" w:rsidRDefault="00C45EA7" w:rsidP="00F903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872F3B">
              <w:rPr>
                <w:rFonts w:eastAsia="Times New Roman"/>
                <w:color w:val="000000"/>
                <w:lang w:val="en-US" w:eastAsia="en-US"/>
              </w:rPr>
              <w:t>Redžek</w:t>
            </w:r>
            <w:proofErr w:type="spellEnd"/>
            <w:r w:rsidRPr="00872F3B">
              <w:rPr>
                <w:rFonts w:eastAsia="Times New Roman"/>
                <w:color w:val="000000"/>
                <w:lang w:val="en-US" w:eastAsia="en-US"/>
              </w:rPr>
              <w:t xml:space="preserve">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872F3B">
              <w:rPr>
                <w:rFonts w:eastAsia="Times New Roman"/>
                <w:color w:val="000000"/>
                <w:lang w:val="en-US" w:eastAsia="en-US"/>
              </w:rPr>
              <w:t>Preveden</w:t>
            </w:r>
            <w:proofErr w:type="spellEnd"/>
            <w:r w:rsidRPr="00872F3B">
              <w:rPr>
                <w:rFonts w:eastAsia="Times New Roman"/>
                <w:color w:val="000000"/>
                <w:lang w:val="en-US" w:eastAsia="en-US"/>
              </w:rPr>
              <w:t xml:space="preserve">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872F3B">
              <w:rPr>
                <w:rFonts w:eastAsia="Times New Roman"/>
                <w:color w:val="000000"/>
                <w:lang w:val="en-US" w:eastAsia="en-US"/>
              </w:rPr>
              <w:t>Golubović</w:t>
            </w:r>
            <w:proofErr w:type="spellEnd"/>
            <w:r w:rsidRPr="00872F3B">
              <w:rPr>
                <w:rFonts w:eastAsia="Times New Roman"/>
                <w:color w:val="000000"/>
                <w:lang w:val="en-US" w:eastAsia="en-US"/>
              </w:rPr>
              <w:t xml:space="preserve">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872F3B">
              <w:rPr>
                <w:rFonts w:eastAsia="Times New Roman"/>
                <w:color w:val="000000"/>
                <w:lang w:val="en-US" w:eastAsia="en-US"/>
              </w:rPr>
              <w:t>Gocić-Perić</w:t>
            </w:r>
            <w:proofErr w:type="spellEnd"/>
            <w:r w:rsidRPr="00872F3B">
              <w:rPr>
                <w:rFonts w:eastAsia="Times New Roman"/>
                <w:color w:val="000000"/>
                <w:lang w:val="en-US" w:eastAsia="en-US"/>
              </w:rPr>
              <w:t xml:space="preserve"> N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872F3B">
              <w:rPr>
                <w:rFonts w:eastAsia="Times New Roman"/>
                <w:color w:val="000000"/>
                <w:lang w:val="en-US" w:eastAsia="en-US"/>
              </w:rPr>
              <w:t>Popov T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="00F9037F">
              <w:rPr>
                <w:rFonts w:eastAsia="Times New Roman"/>
                <w:color w:val="000000"/>
                <w:lang w:val="en-US" w:eastAsia="en-US"/>
              </w:rPr>
              <w:t>et al…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863F67">
              <w:rPr>
                <w:rFonts w:eastAsia="Times New Roman"/>
                <w:b/>
                <w:color w:val="000000"/>
                <w:lang w:val="en-US" w:eastAsia="en-US"/>
              </w:rPr>
              <w:t>Nikolić</w:t>
            </w:r>
            <w:proofErr w:type="spellEnd"/>
            <w:r w:rsidRPr="00863F67">
              <w:rPr>
                <w:rFonts w:eastAsia="Times New Roman"/>
                <w:b/>
                <w:color w:val="000000"/>
                <w:lang w:val="en-US" w:eastAsia="en-US"/>
              </w:rPr>
              <w:t xml:space="preserve"> I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6" w:history="1">
              <w:r w:rsidRPr="00B8184F">
                <w:rPr>
                  <w:rStyle w:val="Hyperlink"/>
                  <w:rFonts w:eastAsia="Times New Roman"/>
                  <w:lang w:val="en-US" w:eastAsia="en-US"/>
                </w:rPr>
                <w:t>Early massive gastrointestinal bleeding as a complication of left ventricular assist device implantation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Vojnosanit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Pregl. 2021</w:t>
            </w:r>
            <w:proofErr w:type="gramStart"/>
            <w:r>
              <w:rPr>
                <w:rFonts w:eastAsia="Times New Roman"/>
                <w:color w:val="000000"/>
                <w:lang w:val="en-US" w:eastAsia="en-US"/>
              </w:rPr>
              <w:t>;78</w:t>
            </w:r>
            <w:proofErr w:type="gramEnd"/>
            <w:r>
              <w:rPr>
                <w:rFonts w:eastAsia="Times New Roman"/>
                <w:color w:val="000000"/>
                <w:lang w:val="en-US" w:eastAsia="en-US"/>
              </w:rPr>
              <w:t>(6):666-70.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168/172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0.245</w:t>
            </w:r>
          </w:p>
        </w:tc>
      </w:tr>
      <w:tr w:rsidR="00C45EA7" w:rsidRPr="001C231F" w:rsidTr="00847C8D">
        <w:trPr>
          <w:trHeight w:val="227"/>
          <w:jc w:val="center"/>
        </w:trPr>
        <w:tc>
          <w:tcPr>
            <w:tcW w:w="248" w:type="pct"/>
            <w:vAlign w:val="center"/>
          </w:tcPr>
          <w:p w:rsidR="00C45EA7" w:rsidRPr="00CF275E" w:rsidRDefault="00C45EA7" w:rsidP="00F819B5">
            <w:pPr>
              <w:jc w:val="center"/>
            </w:pPr>
            <w:r>
              <w:t>6.</w:t>
            </w:r>
          </w:p>
        </w:tc>
        <w:tc>
          <w:tcPr>
            <w:tcW w:w="3389" w:type="pct"/>
            <w:gridSpan w:val="7"/>
            <w:shd w:val="clear" w:color="auto" w:fill="auto"/>
          </w:tcPr>
          <w:p w:rsidR="00C45EA7" w:rsidRPr="00CF275E" w:rsidRDefault="00C45EA7" w:rsidP="00F9037F">
            <w:pPr>
              <w:jc w:val="both"/>
            </w:pPr>
            <w:r>
              <w:t>Popovi</w:t>
            </w:r>
            <w:r w:rsidR="00F9037F">
              <w:t>ć L</w:t>
            </w:r>
            <w:r>
              <w:t>, Matovina-Brko G, Popovi</w:t>
            </w:r>
            <w:r w:rsidR="00F9037F">
              <w:t>ć</w:t>
            </w:r>
            <w:r>
              <w:t xml:space="preserve"> M, Popovi</w:t>
            </w:r>
            <w:r w:rsidR="00F9037F">
              <w:t>ć</w:t>
            </w:r>
            <w:r>
              <w:t xml:space="preserve"> M, Cvetanovi</w:t>
            </w:r>
            <w:r w:rsidR="00F9037F">
              <w:t>ć</w:t>
            </w:r>
            <w:r>
              <w:t xml:space="preserve"> A, </w:t>
            </w:r>
            <w:r w:rsidRPr="00863F67">
              <w:rPr>
                <w:b/>
              </w:rPr>
              <w:t>Nikoli</w:t>
            </w:r>
            <w:r w:rsidR="00F9037F">
              <w:rPr>
                <w:b/>
              </w:rPr>
              <w:t>ć</w:t>
            </w:r>
            <w:r w:rsidRPr="00863F67">
              <w:rPr>
                <w:b/>
              </w:rPr>
              <w:t xml:space="preserve"> I</w:t>
            </w:r>
            <w:r>
              <w:t xml:space="preserve">, </w:t>
            </w:r>
            <w:r w:rsidR="00F9037F">
              <w:t>et al</w:t>
            </w:r>
            <w:r>
              <w:t xml:space="preserve">. </w:t>
            </w:r>
            <w:hyperlink r:id="rId7" w:history="1">
              <w:r w:rsidRPr="00872F3B">
                <w:rPr>
                  <w:rStyle w:val="Hyperlink"/>
                </w:rPr>
                <w:t>Immunotherapy in the treatment of lymphoma</w:t>
              </w:r>
            </w:hyperlink>
            <w:r>
              <w:t xml:space="preserve">. World J Stem Cells. 2021 Jun </w:t>
            </w:r>
            <w:r>
              <w:lastRenderedPageBreak/>
              <w:t>26;13(6):503-20.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lastRenderedPageBreak/>
              <w:t>86/194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5.247</w:t>
            </w:r>
          </w:p>
        </w:tc>
      </w:tr>
      <w:tr w:rsidR="00C45EA7" w:rsidRPr="001C231F" w:rsidTr="00847C8D">
        <w:trPr>
          <w:trHeight w:val="227"/>
          <w:jc w:val="center"/>
        </w:trPr>
        <w:tc>
          <w:tcPr>
            <w:tcW w:w="248" w:type="pct"/>
            <w:vAlign w:val="center"/>
          </w:tcPr>
          <w:p w:rsidR="00C45EA7" w:rsidRDefault="00C45EA7" w:rsidP="00F819B5">
            <w:pPr>
              <w:jc w:val="center"/>
            </w:pPr>
            <w:r>
              <w:lastRenderedPageBreak/>
              <w:t>7.</w:t>
            </w:r>
          </w:p>
        </w:tc>
        <w:tc>
          <w:tcPr>
            <w:tcW w:w="3389" w:type="pct"/>
            <w:gridSpan w:val="7"/>
            <w:shd w:val="clear" w:color="auto" w:fill="auto"/>
          </w:tcPr>
          <w:p w:rsidR="00C45EA7" w:rsidRPr="00CF275E" w:rsidRDefault="00C45EA7" w:rsidP="00F9037F">
            <w:pPr>
              <w:jc w:val="both"/>
            </w:pPr>
            <w:r>
              <w:t>Proti</w:t>
            </w:r>
            <w:r w:rsidR="00F9037F">
              <w:t>ć</w:t>
            </w:r>
            <w:r>
              <w:t xml:space="preserve"> M, Krsmanovi</w:t>
            </w:r>
            <w:r w:rsidR="00F9037F">
              <w:t>ć</w:t>
            </w:r>
            <w:r>
              <w:t xml:space="preserve"> O, </w:t>
            </w:r>
            <w:r w:rsidR="00F9037F">
              <w:t>Š</w:t>
            </w:r>
            <w:r>
              <w:t>olaji</w:t>
            </w:r>
            <w:r w:rsidR="00F9037F">
              <w:t>ć</w:t>
            </w:r>
            <w:r>
              <w:t xml:space="preserve"> N, Kuki</w:t>
            </w:r>
            <w:r w:rsidR="00F9037F">
              <w:t>ć</w:t>
            </w:r>
            <w:r>
              <w:t xml:space="preserve"> B, </w:t>
            </w:r>
            <w:r w:rsidRPr="00863F67">
              <w:rPr>
                <w:b/>
              </w:rPr>
              <w:t>Nikoli</w:t>
            </w:r>
            <w:r w:rsidR="00F9037F">
              <w:rPr>
                <w:b/>
              </w:rPr>
              <w:t>ć</w:t>
            </w:r>
            <w:r w:rsidRPr="00863F67">
              <w:rPr>
                <w:b/>
              </w:rPr>
              <w:t xml:space="preserve"> I</w:t>
            </w:r>
            <w:r>
              <w:t>, Bogdanovi</w:t>
            </w:r>
            <w:r w:rsidR="00F9037F">
              <w:t>ć</w:t>
            </w:r>
            <w:r>
              <w:t xml:space="preserve"> B, </w:t>
            </w:r>
            <w:r w:rsidR="00F9037F">
              <w:t>et al</w:t>
            </w:r>
            <w:r>
              <w:t xml:space="preserve">. </w:t>
            </w:r>
            <w:hyperlink r:id="rId8" w:history="1">
              <w:r w:rsidRPr="00872F3B">
                <w:rPr>
                  <w:rStyle w:val="Hyperlink"/>
                </w:rPr>
                <w:t>Prospective Non-Randomized Study of Intraoperative Assessment of Surgical Resection Margin of Colo-Rectal Liver Metastases</w:t>
              </w:r>
            </w:hyperlink>
            <w:r>
              <w:t>. J Cancer. 2021 Apr 30;12(12):3701-14.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115/246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4.478</w:t>
            </w:r>
          </w:p>
        </w:tc>
      </w:tr>
      <w:tr w:rsidR="00C45EA7" w:rsidRPr="001C231F" w:rsidTr="00847C8D">
        <w:trPr>
          <w:trHeight w:val="227"/>
          <w:jc w:val="center"/>
        </w:trPr>
        <w:tc>
          <w:tcPr>
            <w:tcW w:w="248" w:type="pct"/>
            <w:vAlign w:val="center"/>
          </w:tcPr>
          <w:p w:rsidR="00C45EA7" w:rsidRPr="00CF275E" w:rsidRDefault="00C45EA7" w:rsidP="00F819B5">
            <w:pPr>
              <w:jc w:val="center"/>
            </w:pPr>
            <w:r>
              <w:t>8.</w:t>
            </w:r>
          </w:p>
        </w:tc>
        <w:tc>
          <w:tcPr>
            <w:tcW w:w="3389" w:type="pct"/>
            <w:gridSpan w:val="7"/>
            <w:shd w:val="clear" w:color="auto" w:fill="auto"/>
          </w:tcPr>
          <w:p w:rsidR="00C45EA7" w:rsidRPr="00CF275E" w:rsidRDefault="00C45EA7" w:rsidP="00F9037F">
            <w:pPr>
              <w:jc w:val="both"/>
            </w:pPr>
            <w:r>
              <w:t xml:space="preserve">Kožik B, Kokanov N, Knežević-Ušaj S, </w:t>
            </w:r>
            <w:r w:rsidRPr="00863F67">
              <w:rPr>
                <w:b/>
              </w:rPr>
              <w:t>Nikolić I</w:t>
            </w:r>
            <w:r>
              <w:t xml:space="preserve">, Davidović R, Jovanović Ćupić S, </w:t>
            </w:r>
            <w:r w:rsidR="00F9037F">
              <w:t>et al</w:t>
            </w:r>
            <w:r>
              <w:t xml:space="preserve">. </w:t>
            </w:r>
            <w:hyperlink r:id="rId9" w:history="1">
              <w:r w:rsidRPr="00872F3B">
                <w:rPr>
                  <w:rStyle w:val="Hyperlink"/>
                </w:rPr>
                <w:t>Methylation status of p16 and p14 genes in locally advanced rectal cancer: potential clinical implication</w:t>
              </w:r>
            </w:hyperlink>
            <w:r>
              <w:t>. Arch Biol Sci. 2018;70(4):681-90.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79/87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0.554</w:t>
            </w:r>
          </w:p>
        </w:tc>
      </w:tr>
      <w:tr w:rsidR="00C45EA7" w:rsidRPr="001C231F" w:rsidTr="00847C8D">
        <w:trPr>
          <w:trHeight w:val="227"/>
          <w:jc w:val="center"/>
        </w:trPr>
        <w:tc>
          <w:tcPr>
            <w:tcW w:w="248" w:type="pct"/>
            <w:vAlign w:val="center"/>
          </w:tcPr>
          <w:p w:rsidR="00C45EA7" w:rsidRPr="00CF275E" w:rsidRDefault="00C45EA7" w:rsidP="00C774F1">
            <w:pPr>
              <w:jc w:val="center"/>
            </w:pPr>
            <w:r>
              <w:t>9.</w:t>
            </w:r>
          </w:p>
        </w:tc>
        <w:tc>
          <w:tcPr>
            <w:tcW w:w="3389" w:type="pct"/>
            <w:gridSpan w:val="7"/>
            <w:shd w:val="clear" w:color="auto" w:fill="auto"/>
          </w:tcPr>
          <w:p w:rsidR="00C45EA7" w:rsidRPr="00CF275E" w:rsidRDefault="00C45EA7" w:rsidP="00F9037F">
            <w:pPr>
              <w:jc w:val="both"/>
            </w:pPr>
            <w:r>
              <w:t xml:space="preserve">Krajnović M, Marković B, Knežević-Ušaj S, </w:t>
            </w:r>
            <w:r w:rsidRPr="00872F3B">
              <w:rPr>
                <w:b/>
              </w:rPr>
              <w:t>Nikolić I</w:t>
            </w:r>
            <w:r>
              <w:t xml:space="preserve">, Stanojević M, Nikolić V, </w:t>
            </w:r>
            <w:r w:rsidR="00F9037F">
              <w:t>et al</w:t>
            </w:r>
            <w:r>
              <w:t xml:space="preserve">. </w:t>
            </w:r>
            <w:hyperlink r:id="rId10" w:history="1">
              <w:r w:rsidRPr="001F4EB9">
                <w:rPr>
                  <w:rStyle w:val="Hyperlink"/>
                </w:rPr>
                <w:t>Locally advanced rectal cancers with simultaneous occurrence of KRAS mutation and high VEGF expression show invasive characteristics</w:t>
              </w:r>
            </w:hyperlink>
            <w:r>
              <w:t>. Pathol Res Pract. 2016 Jul;212(7):598-603.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53/79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1.543</w:t>
            </w:r>
          </w:p>
        </w:tc>
      </w:tr>
      <w:tr w:rsidR="00C45EA7" w:rsidRPr="001C231F" w:rsidTr="00847C8D">
        <w:trPr>
          <w:trHeight w:val="227"/>
          <w:jc w:val="center"/>
        </w:trPr>
        <w:tc>
          <w:tcPr>
            <w:tcW w:w="248" w:type="pct"/>
            <w:vAlign w:val="center"/>
          </w:tcPr>
          <w:p w:rsidR="00C45EA7" w:rsidRPr="00CF275E" w:rsidRDefault="00C45EA7" w:rsidP="00397DDE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7"/>
            <w:shd w:val="clear" w:color="auto" w:fill="auto"/>
          </w:tcPr>
          <w:p w:rsidR="00C45EA7" w:rsidRPr="00CF275E" w:rsidRDefault="00C45EA7" w:rsidP="00F9037F">
            <w:pPr>
              <w:jc w:val="both"/>
            </w:pPr>
            <w:r w:rsidRPr="00CF275E">
              <w:t>Vidovi</w:t>
            </w:r>
            <w:r w:rsidR="00F9037F">
              <w:t>ć</w:t>
            </w:r>
            <w:r w:rsidRPr="00CF275E">
              <w:t xml:space="preserve"> </w:t>
            </w:r>
            <w:r>
              <w:t>V</w:t>
            </w:r>
            <w:r w:rsidRPr="00CF275E">
              <w:t xml:space="preserve">, </w:t>
            </w:r>
            <w:r w:rsidRPr="00CF275E">
              <w:rPr>
                <w:b/>
              </w:rPr>
              <w:t>Nikoli</w:t>
            </w:r>
            <w:r w:rsidR="00F9037F">
              <w:rPr>
                <w:b/>
              </w:rPr>
              <w:t>ć</w:t>
            </w:r>
            <w:r w:rsidRPr="00CF275E">
              <w:rPr>
                <w:b/>
              </w:rPr>
              <w:t xml:space="preserve"> I</w:t>
            </w:r>
            <w:r w:rsidRPr="00CF275E">
              <w:t>, Vukojev</w:t>
            </w:r>
            <w:r w:rsidR="00F9037F">
              <w:t>ić</w:t>
            </w:r>
            <w:r w:rsidRPr="00CF275E">
              <w:t xml:space="preserve"> J, Samard</w:t>
            </w:r>
            <w:r w:rsidR="00F9037F">
              <w:t>ž</w:t>
            </w:r>
            <w:r w:rsidRPr="00CF275E">
              <w:t>ija G, Kuki</w:t>
            </w:r>
            <w:r w:rsidR="00F9037F">
              <w:t>ć</w:t>
            </w:r>
            <w:r w:rsidRPr="00CF275E">
              <w:t xml:space="preserve"> B, Bogdanovi</w:t>
            </w:r>
            <w:r w:rsidR="00F9037F">
              <w:t>ć</w:t>
            </w:r>
            <w:r w:rsidRPr="00CF275E">
              <w:t xml:space="preserve"> B, </w:t>
            </w:r>
            <w:r w:rsidR="00F9037F">
              <w:t>et al</w:t>
            </w:r>
            <w:r w:rsidRPr="00CF275E">
              <w:t xml:space="preserve">. </w:t>
            </w:r>
            <w:hyperlink r:id="rId11" w:history="1">
              <w:r w:rsidRPr="00CF275E">
                <w:rPr>
                  <w:rStyle w:val="Hyperlink"/>
                </w:rPr>
                <w:t>Unusual metastasis of esophageal cancer</w:t>
              </w:r>
            </w:hyperlink>
            <w:r w:rsidRPr="00CF275E">
              <w:t>. Vojnosanit Pregl. 2014;71(10):975-7.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 w:rsidRPr="00CF275E">
              <w:t>141/153</w:t>
            </w:r>
          </w:p>
          <w:p w:rsidR="00C45EA7" w:rsidRPr="00CF275E" w:rsidRDefault="00C45EA7" w:rsidP="00397DDE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 w:rsidRPr="00CF275E">
              <w:t>23</w:t>
            </w:r>
          </w:p>
          <w:p w:rsidR="00C45EA7" w:rsidRPr="00CF275E" w:rsidRDefault="00C45EA7" w:rsidP="00397DDE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 w:rsidRPr="00CF275E">
              <w:t>0.292</w:t>
            </w:r>
          </w:p>
          <w:p w:rsidR="00C45EA7" w:rsidRPr="00CF275E" w:rsidRDefault="00C45EA7" w:rsidP="00397DDE">
            <w:pPr>
              <w:jc w:val="center"/>
            </w:pPr>
          </w:p>
        </w:tc>
      </w:tr>
      <w:tr w:rsidR="00C45EA7" w:rsidRPr="001C231F" w:rsidTr="00847C8D">
        <w:trPr>
          <w:trHeight w:val="227"/>
          <w:jc w:val="center"/>
        </w:trPr>
        <w:tc>
          <w:tcPr>
            <w:tcW w:w="248" w:type="pct"/>
            <w:vAlign w:val="center"/>
          </w:tcPr>
          <w:p w:rsidR="00C45EA7" w:rsidRDefault="00C45EA7" w:rsidP="00397DDE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7"/>
            <w:shd w:val="clear" w:color="auto" w:fill="auto"/>
          </w:tcPr>
          <w:p w:rsidR="00C45EA7" w:rsidRPr="00CF275E" w:rsidRDefault="00F9037F" w:rsidP="004D5658">
            <w:pPr>
              <w:jc w:val="both"/>
            </w:pPr>
            <w:r>
              <w:t>Mrđ</w:t>
            </w:r>
            <w:r w:rsidR="00C45EA7">
              <w:t xml:space="preserve">anović J, Šolajić S, Dimitrijević S, Đan I, </w:t>
            </w:r>
            <w:r w:rsidR="00C45EA7" w:rsidRPr="00863F67">
              <w:rPr>
                <w:b/>
              </w:rPr>
              <w:t>Nikolić I</w:t>
            </w:r>
            <w:r w:rsidR="00C45EA7">
              <w:t xml:space="preserve">, Jurišić V. </w:t>
            </w:r>
            <w:hyperlink r:id="rId12" w:history="1">
              <w:r w:rsidR="00C45EA7" w:rsidRPr="00863F67">
                <w:rPr>
                  <w:rStyle w:val="Hyperlink"/>
                </w:rPr>
                <w:t>Assessment of micronuclei and sister chromatid exchange frequency in the petroleum industry workers in province of Vojvodina, Republic of Serbia</w:t>
              </w:r>
            </w:hyperlink>
            <w:r w:rsidR="00C45EA7">
              <w:t>. Food Chem Toxicol. 2014 Jul;69:63-8.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14/122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45EA7" w:rsidRPr="00CF275E" w:rsidRDefault="00C45EA7" w:rsidP="00397DDE">
            <w:pPr>
              <w:jc w:val="center"/>
            </w:pPr>
            <w:r>
              <w:t>2.895</w:t>
            </w:r>
          </w:p>
        </w:tc>
      </w:tr>
      <w:tr w:rsidR="00C45EA7" w:rsidRPr="001C231F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45EA7" w:rsidRPr="001C231F" w:rsidRDefault="00C45EA7" w:rsidP="001C231F">
            <w:pPr>
              <w:spacing w:after="60"/>
              <w:rPr>
                <w:b/>
                <w:lang w:val="sr-Cyrl-CS"/>
              </w:rPr>
            </w:pPr>
            <w:r w:rsidRPr="001C231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C45EA7" w:rsidRPr="001C231F" w:rsidTr="001C231F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:rsidR="00C45EA7" w:rsidRPr="001C231F" w:rsidRDefault="00C45EA7" w:rsidP="001C231F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3" w:type="pct"/>
            <w:gridSpan w:val="9"/>
            <w:vAlign w:val="center"/>
          </w:tcPr>
          <w:p w:rsidR="00C45EA7" w:rsidRPr="002733DA" w:rsidRDefault="00C45EA7" w:rsidP="00F9037F">
            <w:pPr>
              <w:spacing w:after="60"/>
              <w:rPr>
                <w:bCs/>
                <w:lang w:val="en-US"/>
              </w:rPr>
            </w:pPr>
            <w:r w:rsidRPr="002733DA">
              <w:rPr>
                <w:bCs/>
                <w:lang w:val="en-US"/>
              </w:rPr>
              <w:t>11</w:t>
            </w:r>
            <w:r w:rsidR="00F9037F">
              <w:rPr>
                <w:bCs/>
                <w:lang w:val="en-US"/>
              </w:rPr>
              <w:t>3</w:t>
            </w:r>
          </w:p>
        </w:tc>
      </w:tr>
      <w:tr w:rsidR="00C45EA7" w:rsidRPr="001C231F" w:rsidTr="001C231F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:rsidR="00C45EA7" w:rsidRPr="001C231F" w:rsidRDefault="00C45EA7" w:rsidP="001C231F">
            <w:pPr>
              <w:spacing w:after="60"/>
              <w:rPr>
                <w:lang w:val="sr-Cyrl-CS"/>
              </w:rPr>
            </w:pPr>
            <w:r w:rsidRPr="001C231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3" w:type="pct"/>
            <w:gridSpan w:val="9"/>
          </w:tcPr>
          <w:p w:rsidR="00C45EA7" w:rsidRPr="001C231F" w:rsidRDefault="00C45EA7" w:rsidP="001C231F">
            <w:r>
              <w:t>16</w:t>
            </w:r>
          </w:p>
        </w:tc>
      </w:tr>
      <w:tr w:rsidR="00C45EA7" w:rsidRPr="001C231F" w:rsidTr="001C231F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:rsidR="00C45EA7" w:rsidRPr="001C231F" w:rsidRDefault="00C45EA7" w:rsidP="001C231F">
            <w:pPr>
              <w:spacing w:after="60"/>
              <w:rPr>
                <w:b/>
                <w:lang w:val="sr-Cyrl-CS"/>
              </w:rPr>
            </w:pPr>
            <w:r w:rsidRPr="001C231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89" w:type="pct"/>
            <w:gridSpan w:val="3"/>
            <w:vAlign w:val="center"/>
          </w:tcPr>
          <w:p w:rsidR="00C45EA7" w:rsidRPr="001C231F" w:rsidRDefault="00C45EA7" w:rsidP="001C231F">
            <w:pPr>
              <w:spacing w:after="60"/>
              <w:rPr>
                <w:b/>
                <w:lang w:val="sr-Cyrl-CS"/>
              </w:rPr>
            </w:pPr>
            <w:r w:rsidRPr="001C231F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94" w:type="pct"/>
            <w:gridSpan w:val="6"/>
            <w:vAlign w:val="center"/>
          </w:tcPr>
          <w:p w:rsidR="00C45EA7" w:rsidRPr="001C231F" w:rsidRDefault="00C45EA7" w:rsidP="001C231F">
            <w:pPr>
              <w:spacing w:after="60"/>
              <w:rPr>
                <w:b/>
                <w:lang w:val="sr-Cyrl-CS"/>
              </w:rPr>
            </w:pPr>
            <w:r w:rsidRPr="001C231F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C45EA7" w:rsidRPr="001C231F" w:rsidTr="001C231F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:rsidR="00C45EA7" w:rsidRPr="001C231F" w:rsidRDefault="00C45EA7" w:rsidP="001C231F">
            <w:pPr>
              <w:spacing w:after="60"/>
              <w:rPr>
                <w:b/>
                <w:lang w:val="sr-Cyrl-CS"/>
              </w:rPr>
            </w:pPr>
            <w:r w:rsidRPr="001C231F">
              <w:rPr>
                <w:lang w:val="sr-Cyrl-CS"/>
              </w:rPr>
              <w:t>Усавршавања</w:t>
            </w:r>
          </w:p>
        </w:tc>
        <w:tc>
          <w:tcPr>
            <w:tcW w:w="2683" w:type="pct"/>
            <w:gridSpan w:val="9"/>
            <w:vAlign w:val="center"/>
          </w:tcPr>
          <w:p w:rsidR="00C45EA7" w:rsidRPr="001C231F" w:rsidRDefault="00C45EA7" w:rsidP="001C231F">
            <w:pPr>
              <w:spacing w:after="60"/>
              <w:rPr>
                <w:b/>
                <w:lang w:val="sr-Cyrl-CS"/>
              </w:rPr>
            </w:pPr>
          </w:p>
        </w:tc>
      </w:tr>
      <w:tr w:rsidR="00C45EA7" w:rsidRPr="001C231F" w:rsidTr="001C231F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:rsidR="00C45EA7" w:rsidRPr="001C231F" w:rsidRDefault="00C45EA7" w:rsidP="001C231F">
            <w:pPr>
              <w:spacing w:after="60"/>
              <w:rPr>
                <w:b/>
                <w:lang w:val="sr-Cyrl-CS"/>
              </w:rPr>
            </w:pPr>
            <w:r w:rsidRPr="001C231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3" w:type="pct"/>
            <w:gridSpan w:val="9"/>
            <w:vAlign w:val="center"/>
          </w:tcPr>
          <w:p w:rsidR="00C45EA7" w:rsidRPr="001C231F" w:rsidRDefault="00C45EA7" w:rsidP="001C231F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3AE"/>
    <w:rsid w:val="00083005"/>
    <w:rsid w:val="000E0485"/>
    <w:rsid w:val="000F40DD"/>
    <w:rsid w:val="00112F42"/>
    <w:rsid w:val="001543AE"/>
    <w:rsid w:val="001608DB"/>
    <w:rsid w:val="00183A02"/>
    <w:rsid w:val="001C231F"/>
    <w:rsid w:val="001D186B"/>
    <w:rsid w:val="001F4EB9"/>
    <w:rsid w:val="00201D25"/>
    <w:rsid w:val="0023126E"/>
    <w:rsid w:val="00270DE9"/>
    <w:rsid w:val="002733DA"/>
    <w:rsid w:val="002F4310"/>
    <w:rsid w:val="002F4B65"/>
    <w:rsid w:val="003F177B"/>
    <w:rsid w:val="004855DD"/>
    <w:rsid w:val="004D5658"/>
    <w:rsid w:val="00571B72"/>
    <w:rsid w:val="005B6DDC"/>
    <w:rsid w:val="006B20D2"/>
    <w:rsid w:val="006B46C5"/>
    <w:rsid w:val="00704375"/>
    <w:rsid w:val="00725BEE"/>
    <w:rsid w:val="00774809"/>
    <w:rsid w:val="007E559B"/>
    <w:rsid w:val="007F7C60"/>
    <w:rsid w:val="008172E9"/>
    <w:rsid w:val="00863F67"/>
    <w:rsid w:val="00872F3B"/>
    <w:rsid w:val="00874FA5"/>
    <w:rsid w:val="008E3A47"/>
    <w:rsid w:val="009A7403"/>
    <w:rsid w:val="009E5686"/>
    <w:rsid w:val="00A85D19"/>
    <w:rsid w:val="00A96A06"/>
    <w:rsid w:val="00B57316"/>
    <w:rsid w:val="00B719CB"/>
    <w:rsid w:val="00B735FD"/>
    <w:rsid w:val="00B8184F"/>
    <w:rsid w:val="00C45EA7"/>
    <w:rsid w:val="00CF275E"/>
    <w:rsid w:val="00D37B2A"/>
    <w:rsid w:val="00EC08C7"/>
    <w:rsid w:val="00ED4802"/>
    <w:rsid w:val="00F9037F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2F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2F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8120181/pdf/jcav12p370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8246244/pdf/WJSC-13-503.pdf" TargetMode="External"/><Relationship Id="rId12" Type="http://schemas.openxmlformats.org/officeDocument/2006/relationships/hyperlink" Target="https://pdf.sciencedirectassets.com/271257/1-s2.0-S0278691514X00050/1-s2.0-S0278691514001781/main.pdf?X-Amz-Security-Token=IQoJb3JpZ2luX2VjEHYaCXVzLWVhc3QtMSJGMEQCICUoChdiAyxisFyNjoici6C%2FVKTSCiuNBPmme5LQdWbtAiBnEOrsVa9S6uXZbbr0%2FUrbLNnsuRj0S3AORB4qM20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iserbia.nb.rs/img/doi/0042-8450/2021/0042-84501900116R.pdf" TargetMode="External"/><Relationship Id="rId11" Type="http://schemas.openxmlformats.org/officeDocument/2006/relationships/hyperlink" Target="http://www.doiserbia.nb.rs/img/doi/0042-8450/2014/0042-84501410975V.pdf" TargetMode="External"/><Relationship Id="rId5" Type="http://schemas.openxmlformats.org/officeDocument/2006/relationships/hyperlink" Target="https://kobson.nb.rs/nauka_u_srbiji.132.html?autor=Nikolic%20Ivan%20V&amp;samoar=" TargetMode="External"/><Relationship Id="rId10" Type="http://schemas.openxmlformats.org/officeDocument/2006/relationships/hyperlink" Target="https://pubmed.ncbi.nlm.nih.gov/271849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rbiosoc.org.rs/arch/index.php/abs/article/view/2771/pdf_1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20</cp:revision>
  <dcterms:created xsi:type="dcterms:W3CDTF">2020-01-04T20:45:00Z</dcterms:created>
  <dcterms:modified xsi:type="dcterms:W3CDTF">2024-09-25T06:43:00Z</dcterms:modified>
</cp:coreProperties>
</file>