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E" w:rsidRPr="00DE02EC" w:rsidRDefault="001543AE" w:rsidP="001543AE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8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1739"/>
        <w:gridCol w:w="1030"/>
        <w:gridCol w:w="1844"/>
        <w:gridCol w:w="858"/>
        <w:gridCol w:w="624"/>
        <w:gridCol w:w="1175"/>
        <w:gridCol w:w="359"/>
        <w:gridCol w:w="225"/>
        <w:gridCol w:w="992"/>
        <w:gridCol w:w="310"/>
        <w:gridCol w:w="540"/>
        <w:gridCol w:w="899"/>
      </w:tblGrid>
      <w:tr w:rsidR="001543AE" w:rsidRPr="000D49F7" w:rsidTr="000D49F7">
        <w:trPr>
          <w:trHeight w:val="227"/>
          <w:jc w:val="center"/>
        </w:trPr>
        <w:tc>
          <w:tcPr>
            <w:tcW w:w="1490" w:type="pct"/>
            <w:gridSpan w:val="3"/>
            <w:vAlign w:val="center"/>
          </w:tcPr>
          <w:p w:rsidR="001543AE" w:rsidRPr="000D49F7" w:rsidRDefault="001543AE" w:rsidP="007F3B85">
            <w:pPr>
              <w:spacing w:after="60"/>
              <w:rPr>
                <w:lang w:val="sr-Cyrl-CS"/>
              </w:rPr>
            </w:pPr>
            <w:r w:rsidRPr="000D49F7">
              <w:rPr>
                <w:b/>
                <w:lang w:val="sr-Cyrl-CS"/>
              </w:rPr>
              <w:t>Име и презиме</w:t>
            </w:r>
          </w:p>
        </w:tc>
        <w:tc>
          <w:tcPr>
            <w:tcW w:w="3510" w:type="pct"/>
            <w:gridSpan w:val="10"/>
            <w:vAlign w:val="center"/>
          </w:tcPr>
          <w:p w:rsidR="001543AE" w:rsidRPr="000D49F7" w:rsidRDefault="00CF5FE4" w:rsidP="002F4310">
            <w:pPr>
              <w:spacing w:after="60"/>
              <w:rPr>
                <w:lang w:val="sr-Cyrl-CS"/>
              </w:rPr>
            </w:pPr>
            <w:hyperlink r:id="rId5" w:history="1">
              <w:r w:rsidR="009440D1" w:rsidRPr="000D49F7">
                <w:rPr>
                  <w:rStyle w:val="Hyperlink"/>
                  <w:lang w:val="sr-Cyrl-CS"/>
                </w:rPr>
                <w:t>Јанко Пастернак</w:t>
              </w:r>
            </w:hyperlink>
          </w:p>
        </w:tc>
      </w:tr>
      <w:tr w:rsidR="000D49F7" w:rsidRPr="000D49F7" w:rsidTr="000D49F7">
        <w:trPr>
          <w:trHeight w:val="227"/>
          <w:jc w:val="center"/>
        </w:trPr>
        <w:tc>
          <w:tcPr>
            <w:tcW w:w="1490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b/>
                <w:lang w:val="sr-Cyrl-CS"/>
              </w:rPr>
              <w:t>Звање</w:t>
            </w:r>
          </w:p>
        </w:tc>
        <w:tc>
          <w:tcPr>
            <w:tcW w:w="3510" w:type="pct"/>
            <w:gridSpan w:val="10"/>
          </w:tcPr>
          <w:p w:rsidR="000D49F7" w:rsidRPr="000D49F7" w:rsidRDefault="000D49F7" w:rsidP="000D49F7">
            <w:pPr>
              <w:rPr>
                <w:lang w:val="sr-Cyrl-CS"/>
              </w:rPr>
            </w:pPr>
            <w:r w:rsidRPr="000D49F7">
              <w:t xml:space="preserve">Редовни </w:t>
            </w:r>
            <w:r w:rsidRPr="000D49F7">
              <w:rPr>
                <w:lang w:val="sr-Cyrl-CS"/>
              </w:rPr>
              <w:t>професор</w:t>
            </w:r>
          </w:p>
        </w:tc>
      </w:tr>
      <w:tr w:rsidR="000D49F7" w:rsidRPr="000D49F7" w:rsidTr="000D49F7">
        <w:trPr>
          <w:trHeight w:val="227"/>
          <w:jc w:val="center"/>
        </w:trPr>
        <w:tc>
          <w:tcPr>
            <w:tcW w:w="1490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b/>
                <w:lang w:val="sr-Cyrl-CS"/>
              </w:rPr>
              <w:t>Ужа научна, уметничка односно стручна  област</w:t>
            </w:r>
          </w:p>
        </w:tc>
        <w:tc>
          <w:tcPr>
            <w:tcW w:w="3510" w:type="pct"/>
            <w:gridSpan w:val="10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Хирургија; Васкуларна хирургија</w:t>
            </w:r>
          </w:p>
        </w:tc>
      </w:tr>
      <w:tr w:rsidR="000D49F7" w:rsidRPr="000D49F7" w:rsidTr="00A76291">
        <w:trPr>
          <w:trHeight w:val="227"/>
          <w:jc w:val="center"/>
        </w:trPr>
        <w:tc>
          <w:tcPr>
            <w:tcW w:w="1028" w:type="pct"/>
            <w:gridSpan w:val="2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62" w:type="pct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 xml:space="preserve">Година </w:t>
            </w:r>
          </w:p>
        </w:tc>
        <w:tc>
          <w:tcPr>
            <w:tcW w:w="1492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 xml:space="preserve">Институција </w:t>
            </w:r>
          </w:p>
        </w:tc>
        <w:tc>
          <w:tcPr>
            <w:tcW w:w="2018" w:type="pct"/>
            <w:gridSpan w:val="7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 xml:space="preserve">Ужа научна, уметничка односно стручна област </w:t>
            </w:r>
          </w:p>
        </w:tc>
      </w:tr>
      <w:tr w:rsidR="000D49F7" w:rsidRPr="000D49F7" w:rsidTr="00A76291">
        <w:trPr>
          <w:trHeight w:val="227"/>
          <w:jc w:val="center"/>
        </w:trPr>
        <w:tc>
          <w:tcPr>
            <w:tcW w:w="1028" w:type="pct"/>
            <w:gridSpan w:val="2"/>
          </w:tcPr>
          <w:p w:rsidR="000D49F7" w:rsidRPr="000D49F7" w:rsidRDefault="000D49F7" w:rsidP="000D49F7">
            <w:pPr>
              <w:rPr>
                <w:lang w:val="sr-Cyrl-CS"/>
              </w:rPr>
            </w:pPr>
            <w:r w:rsidRPr="000D49F7">
              <w:rPr>
                <w:lang w:val="sr-Cyrl-CS"/>
              </w:rPr>
              <w:t>Избор у звање</w:t>
            </w:r>
          </w:p>
        </w:tc>
        <w:tc>
          <w:tcPr>
            <w:tcW w:w="462" w:type="pct"/>
          </w:tcPr>
          <w:p w:rsidR="000D49F7" w:rsidRPr="000D49F7" w:rsidRDefault="000D49F7" w:rsidP="000D49F7">
            <w:r w:rsidRPr="000D49F7">
              <w:t>2019.</w:t>
            </w:r>
          </w:p>
        </w:tc>
        <w:tc>
          <w:tcPr>
            <w:tcW w:w="1492" w:type="pct"/>
            <w:gridSpan w:val="3"/>
          </w:tcPr>
          <w:p w:rsidR="000D49F7" w:rsidRPr="000D49F7" w:rsidRDefault="000D49F7" w:rsidP="000D49F7">
            <w:r w:rsidRPr="000D49F7">
              <w:t>Медицински факултет Нови Сад</w:t>
            </w:r>
          </w:p>
        </w:tc>
        <w:tc>
          <w:tcPr>
            <w:tcW w:w="2018" w:type="pct"/>
            <w:gridSpan w:val="7"/>
          </w:tcPr>
          <w:p w:rsidR="000D49F7" w:rsidRPr="000D49F7" w:rsidRDefault="000D49F7" w:rsidP="000D49F7">
            <w:r w:rsidRPr="000D49F7">
              <w:t>Хирургија</w:t>
            </w:r>
          </w:p>
        </w:tc>
      </w:tr>
      <w:tr w:rsidR="000D49F7" w:rsidRPr="000D49F7" w:rsidTr="00A76291">
        <w:trPr>
          <w:trHeight w:val="227"/>
          <w:jc w:val="center"/>
        </w:trPr>
        <w:tc>
          <w:tcPr>
            <w:tcW w:w="1028" w:type="pct"/>
            <w:gridSpan w:val="2"/>
          </w:tcPr>
          <w:p w:rsidR="000D49F7" w:rsidRPr="000D49F7" w:rsidRDefault="000D49F7" w:rsidP="000D49F7">
            <w:pPr>
              <w:rPr>
                <w:lang w:val="sr-Cyrl-CS"/>
              </w:rPr>
            </w:pPr>
            <w:r w:rsidRPr="000D49F7">
              <w:rPr>
                <w:lang w:val="sr-Cyrl-CS"/>
              </w:rPr>
              <w:t>Докторат</w:t>
            </w:r>
          </w:p>
        </w:tc>
        <w:tc>
          <w:tcPr>
            <w:tcW w:w="462" w:type="pct"/>
          </w:tcPr>
          <w:p w:rsidR="000D49F7" w:rsidRPr="000D49F7" w:rsidRDefault="000D49F7" w:rsidP="000D49F7">
            <w:r w:rsidRPr="000D49F7">
              <w:t>2008.</w:t>
            </w:r>
          </w:p>
        </w:tc>
        <w:tc>
          <w:tcPr>
            <w:tcW w:w="1492" w:type="pct"/>
            <w:gridSpan w:val="3"/>
          </w:tcPr>
          <w:p w:rsidR="000D49F7" w:rsidRPr="000D49F7" w:rsidRDefault="000D49F7" w:rsidP="000D49F7">
            <w:r w:rsidRPr="000D49F7">
              <w:t>Медицински факултет Нови Сад</w:t>
            </w:r>
          </w:p>
        </w:tc>
        <w:tc>
          <w:tcPr>
            <w:tcW w:w="2018" w:type="pct"/>
            <w:gridSpan w:val="7"/>
          </w:tcPr>
          <w:p w:rsidR="000D49F7" w:rsidRPr="000D49F7" w:rsidRDefault="000D49F7" w:rsidP="000D49F7">
            <w:pPr>
              <w:rPr>
                <w:lang w:val="sr-Cyrl-CS"/>
              </w:rPr>
            </w:pPr>
            <w:r w:rsidRPr="000D49F7">
              <w:t>Васкуларна хирургија</w:t>
            </w:r>
          </w:p>
        </w:tc>
      </w:tr>
      <w:tr w:rsidR="000D49F7" w:rsidRPr="000D49F7" w:rsidTr="00A76291">
        <w:trPr>
          <w:trHeight w:val="227"/>
          <w:jc w:val="center"/>
        </w:trPr>
        <w:tc>
          <w:tcPr>
            <w:tcW w:w="1028" w:type="pct"/>
            <w:gridSpan w:val="2"/>
          </w:tcPr>
          <w:p w:rsidR="000D49F7" w:rsidRPr="000D49F7" w:rsidRDefault="000D49F7" w:rsidP="000D49F7">
            <w:pPr>
              <w:rPr>
                <w:lang w:val="sr-Cyrl-CS"/>
              </w:rPr>
            </w:pPr>
            <w:r w:rsidRPr="000D49F7">
              <w:rPr>
                <w:lang w:val="sr-Cyrl-CS"/>
              </w:rPr>
              <w:t>Ужа специјализација</w:t>
            </w:r>
          </w:p>
        </w:tc>
        <w:tc>
          <w:tcPr>
            <w:tcW w:w="462" w:type="pct"/>
          </w:tcPr>
          <w:p w:rsidR="000D49F7" w:rsidRPr="000D49F7" w:rsidRDefault="000D49F7" w:rsidP="000D49F7">
            <w:r w:rsidRPr="000D49F7">
              <w:t>2003.</w:t>
            </w:r>
          </w:p>
        </w:tc>
        <w:tc>
          <w:tcPr>
            <w:tcW w:w="1492" w:type="pct"/>
            <w:gridSpan w:val="3"/>
          </w:tcPr>
          <w:p w:rsidR="000D49F7" w:rsidRPr="000D49F7" w:rsidRDefault="000D49F7" w:rsidP="000D49F7">
            <w:r w:rsidRPr="000D49F7">
              <w:t>Медицински факултет Нови Сад</w:t>
            </w:r>
          </w:p>
        </w:tc>
        <w:tc>
          <w:tcPr>
            <w:tcW w:w="2018" w:type="pct"/>
            <w:gridSpan w:val="7"/>
          </w:tcPr>
          <w:p w:rsidR="000D49F7" w:rsidRPr="000D49F7" w:rsidRDefault="000D49F7" w:rsidP="000D49F7">
            <w:r w:rsidRPr="000D49F7">
              <w:t>Васкуларна хирургија</w:t>
            </w:r>
          </w:p>
        </w:tc>
      </w:tr>
      <w:tr w:rsidR="000D49F7" w:rsidRPr="000D49F7" w:rsidTr="00A76291">
        <w:trPr>
          <w:trHeight w:val="227"/>
          <w:jc w:val="center"/>
        </w:trPr>
        <w:tc>
          <w:tcPr>
            <w:tcW w:w="1028" w:type="pct"/>
            <w:gridSpan w:val="2"/>
          </w:tcPr>
          <w:p w:rsidR="000D49F7" w:rsidRPr="000D49F7" w:rsidRDefault="000D49F7" w:rsidP="000D49F7">
            <w:pPr>
              <w:rPr>
                <w:lang w:val="sr-Cyrl-CS"/>
              </w:rPr>
            </w:pPr>
            <w:r w:rsidRPr="000D49F7">
              <w:rPr>
                <w:lang w:val="sr-Cyrl-CS"/>
              </w:rPr>
              <w:t>Специјализација</w:t>
            </w:r>
          </w:p>
        </w:tc>
        <w:tc>
          <w:tcPr>
            <w:tcW w:w="462" w:type="pct"/>
          </w:tcPr>
          <w:p w:rsidR="000D49F7" w:rsidRPr="000D49F7" w:rsidRDefault="000D49F7" w:rsidP="000D49F7">
            <w:r w:rsidRPr="000D49F7">
              <w:t>2001.</w:t>
            </w:r>
          </w:p>
        </w:tc>
        <w:tc>
          <w:tcPr>
            <w:tcW w:w="1492" w:type="pct"/>
            <w:gridSpan w:val="3"/>
          </w:tcPr>
          <w:p w:rsidR="000D49F7" w:rsidRPr="000D49F7" w:rsidRDefault="000D49F7" w:rsidP="000D49F7">
            <w:r w:rsidRPr="000D49F7">
              <w:t>Медицински факултет Нови Сад</w:t>
            </w:r>
          </w:p>
        </w:tc>
        <w:tc>
          <w:tcPr>
            <w:tcW w:w="2018" w:type="pct"/>
            <w:gridSpan w:val="7"/>
          </w:tcPr>
          <w:p w:rsidR="000D49F7" w:rsidRPr="000D49F7" w:rsidRDefault="000D49F7" w:rsidP="000D49F7">
            <w:r w:rsidRPr="000D49F7">
              <w:t>Општа хирургија</w:t>
            </w:r>
          </w:p>
        </w:tc>
      </w:tr>
      <w:tr w:rsidR="000D49F7" w:rsidRPr="000D49F7" w:rsidTr="00A76291">
        <w:trPr>
          <w:trHeight w:val="227"/>
          <w:jc w:val="center"/>
        </w:trPr>
        <w:tc>
          <w:tcPr>
            <w:tcW w:w="1028" w:type="pct"/>
            <w:gridSpan w:val="2"/>
          </w:tcPr>
          <w:p w:rsidR="000D49F7" w:rsidRPr="000D49F7" w:rsidRDefault="000D49F7" w:rsidP="000D49F7">
            <w:pPr>
              <w:rPr>
                <w:lang w:val="sr-Cyrl-CS"/>
              </w:rPr>
            </w:pPr>
            <w:r w:rsidRPr="000D49F7">
              <w:rPr>
                <w:lang w:val="sr-Cyrl-CS"/>
              </w:rPr>
              <w:t>Магистратура</w:t>
            </w:r>
          </w:p>
        </w:tc>
        <w:tc>
          <w:tcPr>
            <w:tcW w:w="462" w:type="pct"/>
          </w:tcPr>
          <w:p w:rsidR="000D49F7" w:rsidRPr="000D49F7" w:rsidRDefault="000D49F7" w:rsidP="000D49F7">
            <w:r w:rsidRPr="000D49F7">
              <w:t>2000.</w:t>
            </w:r>
          </w:p>
        </w:tc>
        <w:tc>
          <w:tcPr>
            <w:tcW w:w="1492" w:type="pct"/>
            <w:gridSpan w:val="3"/>
          </w:tcPr>
          <w:p w:rsidR="000D49F7" w:rsidRPr="000D49F7" w:rsidRDefault="000D49F7" w:rsidP="000D49F7">
            <w:r w:rsidRPr="000D49F7">
              <w:t>Медицински факултет Нови Сад</w:t>
            </w:r>
          </w:p>
        </w:tc>
        <w:tc>
          <w:tcPr>
            <w:tcW w:w="2018" w:type="pct"/>
            <w:gridSpan w:val="7"/>
          </w:tcPr>
          <w:p w:rsidR="000D49F7" w:rsidRPr="000D49F7" w:rsidRDefault="000D49F7" w:rsidP="000D49F7">
            <w:r w:rsidRPr="000D49F7">
              <w:t>Анатомија</w:t>
            </w:r>
          </w:p>
        </w:tc>
      </w:tr>
      <w:tr w:rsidR="000D49F7" w:rsidRPr="000D49F7" w:rsidTr="00A76291">
        <w:trPr>
          <w:trHeight w:val="227"/>
          <w:jc w:val="center"/>
        </w:trPr>
        <w:tc>
          <w:tcPr>
            <w:tcW w:w="1028" w:type="pct"/>
            <w:gridSpan w:val="2"/>
          </w:tcPr>
          <w:p w:rsidR="000D49F7" w:rsidRPr="000D49F7" w:rsidRDefault="000D49F7" w:rsidP="000D49F7">
            <w:pPr>
              <w:rPr>
                <w:lang w:val="sr-Cyrl-CS"/>
              </w:rPr>
            </w:pPr>
            <w:r w:rsidRPr="000D49F7">
              <w:rPr>
                <w:lang w:val="sr-Cyrl-CS"/>
              </w:rPr>
              <w:t>Диплома</w:t>
            </w:r>
          </w:p>
        </w:tc>
        <w:tc>
          <w:tcPr>
            <w:tcW w:w="462" w:type="pct"/>
          </w:tcPr>
          <w:p w:rsidR="000D49F7" w:rsidRPr="000D49F7" w:rsidRDefault="000D49F7" w:rsidP="000D49F7">
            <w:pPr>
              <w:tabs>
                <w:tab w:val="center" w:pos="950"/>
              </w:tabs>
            </w:pPr>
            <w:r w:rsidRPr="000D49F7">
              <w:t>1996.</w:t>
            </w:r>
            <w:r w:rsidRPr="000D49F7">
              <w:tab/>
            </w:r>
          </w:p>
        </w:tc>
        <w:tc>
          <w:tcPr>
            <w:tcW w:w="1492" w:type="pct"/>
            <w:gridSpan w:val="3"/>
          </w:tcPr>
          <w:p w:rsidR="000D49F7" w:rsidRPr="000D49F7" w:rsidRDefault="000D49F7" w:rsidP="000D49F7">
            <w:r w:rsidRPr="000D49F7">
              <w:t>Медицински факултет Нови Сад</w:t>
            </w:r>
          </w:p>
        </w:tc>
        <w:tc>
          <w:tcPr>
            <w:tcW w:w="2018" w:type="pct"/>
            <w:gridSpan w:val="7"/>
          </w:tcPr>
          <w:p w:rsidR="000D49F7" w:rsidRPr="000D49F7" w:rsidRDefault="000D49F7" w:rsidP="000D49F7">
            <w:r w:rsidRPr="000D49F7">
              <w:t>Општа медицина</w:t>
            </w:r>
          </w:p>
        </w:tc>
      </w:tr>
      <w:tr w:rsidR="000D49F7" w:rsidRPr="000D49F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b/>
                <w:lang w:val="sr-Cyrl-CS"/>
              </w:rPr>
              <w:t>Списак дисертација</w:t>
            </w:r>
            <w:r w:rsidRPr="000D49F7">
              <w:rPr>
                <w:b/>
              </w:rPr>
              <w:t xml:space="preserve">-докторских уметничких пројеката </w:t>
            </w:r>
            <w:r w:rsidRPr="000D49F7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0D49F7" w:rsidRPr="000D49F7" w:rsidTr="000D49F7">
        <w:trPr>
          <w:trHeight w:val="227"/>
          <w:jc w:val="center"/>
        </w:trPr>
        <w:tc>
          <w:tcPr>
            <w:tcW w:w="248" w:type="pct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Р.Б.</w:t>
            </w:r>
          </w:p>
        </w:tc>
        <w:tc>
          <w:tcPr>
            <w:tcW w:w="2454" w:type="pct"/>
            <w:gridSpan w:val="4"/>
            <w:vAlign w:val="center"/>
          </w:tcPr>
          <w:p w:rsidR="000D49F7" w:rsidRPr="000D49F7" w:rsidRDefault="000D49F7" w:rsidP="000D49F7">
            <w:pPr>
              <w:spacing w:after="60"/>
            </w:pPr>
            <w:r w:rsidRPr="000D49F7">
              <w:rPr>
                <w:lang w:val="sr-Cyrl-CS"/>
              </w:rPr>
              <w:t>Наслов дисертације</w:t>
            </w:r>
            <w:r w:rsidRPr="000D49F7">
              <w:t xml:space="preserve">- докторског уметничког пројекта </w:t>
            </w:r>
          </w:p>
        </w:tc>
        <w:tc>
          <w:tcPr>
            <w:tcW w:w="968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Име кандидата</w:t>
            </w:r>
          </w:p>
        </w:tc>
        <w:tc>
          <w:tcPr>
            <w:tcW w:w="685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 xml:space="preserve">*пријављена </w:t>
            </w:r>
          </w:p>
        </w:tc>
        <w:tc>
          <w:tcPr>
            <w:tcW w:w="645" w:type="pct"/>
            <w:gridSpan w:val="2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** одбрањена</w:t>
            </w:r>
          </w:p>
        </w:tc>
      </w:tr>
      <w:tr w:rsidR="000D49F7" w:rsidRPr="000D49F7" w:rsidTr="000D49F7">
        <w:trPr>
          <w:trHeight w:val="227"/>
          <w:jc w:val="center"/>
        </w:trPr>
        <w:tc>
          <w:tcPr>
            <w:tcW w:w="248" w:type="pct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1.</w:t>
            </w:r>
          </w:p>
        </w:tc>
        <w:tc>
          <w:tcPr>
            <w:tcW w:w="2454" w:type="pct"/>
            <w:gridSpan w:val="4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ХИБРИДНЕ РЕВАСКУЛАРИЗАЦИОНЕ ПРОЦЕДУРЕ У ЛЕЧЕЊУ ВИШЕЕТАЖНИХ ЛЕЗИЈА АОРТОИЛИОФЕМОРАЛНОГ АРТЕРИЈСКОГ СЕГМЕНТА</w:t>
            </w:r>
          </w:p>
        </w:tc>
        <w:tc>
          <w:tcPr>
            <w:tcW w:w="968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Ђорђе Милошевић</w:t>
            </w:r>
          </w:p>
        </w:tc>
        <w:tc>
          <w:tcPr>
            <w:tcW w:w="685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2019.</w:t>
            </w:r>
          </w:p>
        </w:tc>
        <w:tc>
          <w:tcPr>
            <w:tcW w:w="645" w:type="pct"/>
            <w:gridSpan w:val="2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</w:p>
        </w:tc>
      </w:tr>
      <w:tr w:rsidR="000D49F7" w:rsidRPr="000D49F7" w:rsidTr="000D49F7">
        <w:trPr>
          <w:trHeight w:val="227"/>
          <w:jc w:val="center"/>
        </w:trPr>
        <w:tc>
          <w:tcPr>
            <w:tcW w:w="248" w:type="pct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2.</w:t>
            </w:r>
          </w:p>
        </w:tc>
        <w:tc>
          <w:tcPr>
            <w:tcW w:w="2454" w:type="pct"/>
            <w:gridSpan w:val="4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ЗНАЧАЈ КАРОТИДНЕ ЕНДАРТЕРЕКТОМИЈЕ КОД АСИМПТОМАТСКИХ ПАЦИЈЕНАТА СА НЕКОМПЛЕТНОМ КОЛАТЕРАЛИЗАЦИЈОМ УНУТАР ВИЛИСОВОГ ПОЛИГОНА</w:t>
            </w:r>
          </w:p>
        </w:tc>
        <w:tc>
          <w:tcPr>
            <w:tcW w:w="968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Владимир Манојловић</w:t>
            </w:r>
          </w:p>
        </w:tc>
        <w:tc>
          <w:tcPr>
            <w:tcW w:w="685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2015.</w:t>
            </w:r>
          </w:p>
        </w:tc>
      </w:tr>
      <w:tr w:rsidR="000D49F7" w:rsidRPr="000D49F7" w:rsidTr="000D49F7">
        <w:trPr>
          <w:trHeight w:val="227"/>
          <w:jc w:val="center"/>
        </w:trPr>
        <w:tc>
          <w:tcPr>
            <w:tcW w:w="248" w:type="pct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3.</w:t>
            </w:r>
          </w:p>
        </w:tc>
        <w:tc>
          <w:tcPr>
            <w:tcW w:w="2454" w:type="pct"/>
            <w:gridSpan w:val="4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РАНА КАРОТИДНА ЕНДАРТЕРЕКТОМИЈА НАКОН АКУТНОГ НЕУРОЛОШКОГ ДЕФИЦИТА</w:t>
            </w:r>
          </w:p>
        </w:tc>
        <w:tc>
          <w:tcPr>
            <w:tcW w:w="968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Раденко Копривица</w:t>
            </w:r>
          </w:p>
        </w:tc>
        <w:tc>
          <w:tcPr>
            <w:tcW w:w="685" w:type="pct"/>
            <w:gridSpan w:val="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2016.</w:t>
            </w:r>
          </w:p>
        </w:tc>
      </w:tr>
      <w:tr w:rsidR="000D49F7" w:rsidRPr="000D49F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0D49F7" w:rsidRPr="000D49F7" w:rsidRDefault="000D49F7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*Година  у којој је дисертација</w:t>
            </w:r>
            <w:r w:rsidRPr="000D49F7">
              <w:t xml:space="preserve">-докторски уметнички пројекат </w:t>
            </w:r>
            <w:r w:rsidRPr="000D49F7">
              <w:rPr>
                <w:lang w:val="sr-Cyrl-CS"/>
              </w:rPr>
              <w:t xml:space="preserve"> пријављена</w:t>
            </w:r>
            <w:r w:rsidRPr="000D49F7">
              <w:t xml:space="preserve">-пријављен </w:t>
            </w:r>
            <w:r w:rsidRPr="000D49F7">
              <w:rPr>
                <w:lang w:val="sr-Cyrl-CS"/>
              </w:rPr>
              <w:t>(само за дисертације</w:t>
            </w:r>
            <w:r w:rsidRPr="000D49F7">
              <w:t xml:space="preserve">-докторске уметничке пројекте </w:t>
            </w:r>
            <w:r w:rsidRPr="000D49F7">
              <w:rPr>
                <w:lang w:val="sr-Cyrl-CS"/>
              </w:rPr>
              <w:t xml:space="preserve"> које су у току), ** Година у којој је дисертација</w:t>
            </w:r>
            <w:r w:rsidRPr="000D49F7">
              <w:t xml:space="preserve">-докторски уметнички пројекат </w:t>
            </w:r>
            <w:r w:rsidRPr="000D49F7">
              <w:rPr>
                <w:lang w:val="sr-Cyrl-CS"/>
              </w:rPr>
              <w:t xml:space="preserve"> одбрањена (само за дисертације</w:t>
            </w:r>
            <w:r w:rsidRPr="000D49F7">
              <w:t xml:space="preserve">-докторско уметничке пројекте </w:t>
            </w:r>
            <w:r w:rsidRPr="000D49F7">
              <w:rPr>
                <w:lang w:val="sr-Cyrl-CS"/>
              </w:rPr>
              <w:t xml:space="preserve"> из ранијег периода)</w:t>
            </w:r>
          </w:p>
        </w:tc>
      </w:tr>
      <w:tr w:rsidR="000D49F7" w:rsidRPr="000D49F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0D49F7" w:rsidRPr="000D49F7" w:rsidRDefault="000D49F7" w:rsidP="000F74F9">
            <w:pPr>
              <w:spacing w:after="60"/>
              <w:rPr>
                <w:b/>
              </w:rPr>
            </w:pPr>
            <w:r w:rsidRPr="000D49F7">
              <w:rPr>
                <w:b/>
                <w:lang w:val="sr-Cyrl-CS"/>
              </w:rPr>
              <w:t>Категоризација публикације</w:t>
            </w:r>
            <w:r w:rsidRPr="000D49F7">
              <w:rPr>
                <w:b/>
              </w:rPr>
              <w:t xml:space="preserve"> научних радова  из области датог студијског програма </w:t>
            </w:r>
            <w:r w:rsidRPr="000D49F7">
              <w:rPr>
                <w:b/>
                <w:lang w:val="sr-Cyrl-CS"/>
              </w:rPr>
              <w:t xml:space="preserve"> према класификацији ре</w:t>
            </w:r>
            <w:r w:rsidRPr="000D49F7">
              <w:rPr>
                <w:b/>
              </w:rPr>
              <w:t>с</w:t>
            </w:r>
            <w:r w:rsidRPr="000D49F7">
              <w:rPr>
                <w:b/>
                <w:lang w:val="sr-Cyrl-CS"/>
              </w:rPr>
              <w:t xml:space="preserve">орног Министарства просвете, науке и технолошког развоја  а у складу са допунским захтевевима  стандарда за дато поље </w:t>
            </w:r>
          </w:p>
        </w:tc>
      </w:tr>
      <w:tr w:rsidR="000D49F7" w:rsidRPr="000D49F7" w:rsidTr="00A76291">
        <w:trPr>
          <w:trHeight w:val="227"/>
          <w:jc w:val="center"/>
        </w:trPr>
        <w:tc>
          <w:tcPr>
            <w:tcW w:w="248" w:type="pct"/>
            <w:vAlign w:val="center"/>
          </w:tcPr>
          <w:p w:rsidR="000D49F7" w:rsidRPr="000D49F7" w:rsidRDefault="000D49F7" w:rsidP="000D49F7">
            <w:pPr>
              <w:spacing w:after="60"/>
              <w:ind w:left="-23"/>
              <w:jc w:val="center"/>
            </w:pPr>
            <w:r w:rsidRPr="000D49F7">
              <w:t>Р.б.</w:t>
            </w:r>
          </w:p>
        </w:tc>
        <w:tc>
          <w:tcPr>
            <w:tcW w:w="3523" w:type="pct"/>
            <w:gridSpan w:val="8"/>
          </w:tcPr>
          <w:p w:rsidR="000D49F7" w:rsidRPr="000D49F7" w:rsidRDefault="000D49F7" w:rsidP="000D49F7">
            <w:pPr>
              <w:pStyle w:val="TableParagraph"/>
              <w:ind w:left="65" w:right="-15"/>
              <w:jc w:val="center"/>
              <w:rPr>
                <w:sz w:val="20"/>
                <w:szCs w:val="20"/>
              </w:rPr>
            </w:pPr>
            <w:proofErr w:type="spellStart"/>
            <w:r w:rsidRPr="000D49F7">
              <w:rPr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45" w:type="pct"/>
          </w:tcPr>
          <w:p w:rsidR="000D49F7" w:rsidRPr="000D49F7" w:rsidRDefault="000D49F7" w:rsidP="000D49F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0D49F7">
              <w:rPr>
                <w:sz w:val="20"/>
                <w:szCs w:val="20"/>
              </w:rPr>
              <w:t>ISI</w:t>
            </w:r>
          </w:p>
        </w:tc>
        <w:tc>
          <w:tcPr>
            <w:tcW w:w="381" w:type="pct"/>
            <w:gridSpan w:val="2"/>
          </w:tcPr>
          <w:p w:rsidR="000D49F7" w:rsidRPr="000D49F7" w:rsidRDefault="000D49F7" w:rsidP="000D49F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0D49F7">
              <w:rPr>
                <w:sz w:val="20"/>
                <w:szCs w:val="20"/>
              </w:rPr>
              <w:t>M</w:t>
            </w:r>
          </w:p>
        </w:tc>
        <w:tc>
          <w:tcPr>
            <w:tcW w:w="403" w:type="pct"/>
          </w:tcPr>
          <w:p w:rsidR="000D49F7" w:rsidRPr="000D49F7" w:rsidRDefault="000D49F7" w:rsidP="000D49F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0D49F7">
              <w:rPr>
                <w:sz w:val="20"/>
                <w:szCs w:val="20"/>
              </w:rPr>
              <w:t>IF</w:t>
            </w:r>
          </w:p>
        </w:tc>
      </w:tr>
      <w:tr w:rsidR="00CF4040" w:rsidRPr="000D49F7" w:rsidTr="00A76291">
        <w:trPr>
          <w:trHeight w:val="227"/>
          <w:jc w:val="center"/>
        </w:trPr>
        <w:tc>
          <w:tcPr>
            <w:tcW w:w="248" w:type="pct"/>
            <w:vAlign w:val="center"/>
          </w:tcPr>
          <w:p w:rsidR="00CF4040" w:rsidRPr="000F74F9" w:rsidRDefault="00CF4040" w:rsidP="00525534">
            <w:pPr>
              <w:jc w:val="center"/>
            </w:pPr>
            <w:r w:rsidRPr="000F74F9">
              <w:t>1.</w:t>
            </w:r>
          </w:p>
        </w:tc>
        <w:tc>
          <w:tcPr>
            <w:tcW w:w="3523" w:type="pct"/>
            <w:gridSpan w:val="8"/>
            <w:shd w:val="clear" w:color="auto" w:fill="auto"/>
          </w:tcPr>
          <w:p w:rsidR="00CF4040" w:rsidRPr="00CF4040" w:rsidRDefault="00CF4040" w:rsidP="00CF4040">
            <w:pPr>
              <w:jc w:val="both"/>
            </w:pPr>
            <w:r>
              <w:t>Knež</w:t>
            </w:r>
            <w:r w:rsidRPr="00CF4040">
              <w:t>evi</w:t>
            </w:r>
            <w:r>
              <w:t>ć</w:t>
            </w:r>
            <w:r w:rsidRPr="00CF4040">
              <w:t xml:space="preserve"> A, Arsenovi</w:t>
            </w:r>
            <w:r>
              <w:t>ć</w:t>
            </w:r>
            <w:r w:rsidRPr="00CF4040">
              <w:t xml:space="preserve"> J, Garipi E, Plati</w:t>
            </w:r>
            <w:r>
              <w:t>š</w:t>
            </w:r>
            <w:r w:rsidRPr="00CF4040">
              <w:t>a N, Savi</w:t>
            </w:r>
            <w:r>
              <w:t>ć</w:t>
            </w:r>
            <w:r w:rsidRPr="00CF4040">
              <w:t xml:space="preserve"> A, </w:t>
            </w:r>
            <w:r>
              <w:t>et al...</w:t>
            </w:r>
            <w:r w:rsidRPr="00CF4040">
              <w:rPr>
                <w:b/>
              </w:rPr>
              <w:t>Pasternak J</w:t>
            </w:r>
            <w:r>
              <w:t>...</w:t>
            </w:r>
            <w:r w:rsidRPr="00CF4040">
              <w:t>Machine Learning Model for Predicting Walking Ability in Lower Limb Amputees. J Clin Med. 2024 Nov 10;13(22):6763.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F4040" w:rsidRDefault="00CF4040" w:rsidP="00A76291">
            <w:pPr>
              <w:jc w:val="center"/>
            </w:pP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CF4040" w:rsidRDefault="00CF4040" w:rsidP="00A76291">
            <w:pPr>
              <w:jc w:val="center"/>
            </w:pPr>
            <w:r>
              <w:t>21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F4040" w:rsidRDefault="00CF4040" w:rsidP="007F3B85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4.1</w:t>
            </w:r>
          </w:p>
        </w:tc>
      </w:tr>
      <w:tr w:rsidR="00CF4040" w:rsidRPr="000D49F7" w:rsidTr="00A76291">
        <w:trPr>
          <w:trHeight w:val="227"/>
          <w:jc w:val="center"/>
        </w:trPr>
        <w:tc>
          <w:tcPr>
            <w:tcW w:w="248" w:type="pct"/>
            <w:vAlign w:val="center"/>
          </w:tcPr>
          <w:p w:rsidR="00CF4040" w:rsidRPr="000F74F9" w:rsidRDefault="00CF4040" w:rsidP="00525534">
            <w:pPr>
              <w:jc w:val="center"/>
            </w:pPr>
            <w:r w:rsidRPr="000F74F9">
              <w:t>2.</w:t>
            </w:r>
          </w:p>
        </w:tc>
        <w:tc>
          <w:tcPr>
            <w:tcW w:w="3523" w:type="pct"/>
            <w:gridSpan w:val="8"/>
            <w:shd w:val="clear" w:color="auto" w:fill="auto"/>
          </w:tcPr>
          <w:p w:rsidR="00CF4040" w:rsidRPr="000F74F9" w:rsidRDefault="00CF4040" w:rsidP="007F3B85">
            <w:pPr>
              <w:jc w:val="both"/>
            </w:pPr>
            <w:r w:rsidRPr="00A76291">
              <w:rPr>
                <w:b/>
              </w:rPr>
              <w:t>Pasternak J</w:t>
            </w:r>
            <w:r>
              <w:t>, Budakov N, Petreš A. Endovascular Procedures in Treatment of Infrapopliteal Arterial Occlusive Disease: Single Center Experience With 69 Infrapopliteal Procedures. Arch Iran Med. 2018 Mar 1;21(3):118-21.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F4040" w:rsidRPr="000F74F9" w:rsidRDefault="00CF4040" w:rsidP="00A76291">
            <w:pPr>
              <w:jc w:val="center"/>
            </w:pPr>
            <w:r>
              <w:t>89/155 (2017)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CF4040" w:rsidRPr="000F74F9" w:rsidRDefault="00CF4040" w:rsidP="00A76291">
            <w:pPr>
              <w:jc w:val="center"/>
            </w:pPr>
            <w:r>
              <w:t>22 (2017)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F4040" w:rsidRPr="000F74F9" w:rsidRDefault="00CF4040" w:rsidP="007F3B85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1.254 (2017)</w:t>
            </w:r>
          </w:p>
        </w:tc>
      </w:tr>
      <w:tr w:rsidR="00CF4040" w:rsidRPr="000D49F7" w:rsidTr="00A76291">
        <w:trPr>
          <w:trHeight w:val="227"/>
          <w:jc w:val="center"/>
        </w:trPr>
        <w:tc>
          <w:tcPr>
            <w:tcW w:w="248" w:type="pct"/>
            <w:vAlign w:val="center"/>
          </w:tcPr>
          <w:p w:rsidR="00CF4040" w:rsidRPr="000F74F9" w:rsidRDefault="00CF4040" w:rsidP="00525534">
            <w:pPr>
              <w:jc w:val="center"/>
            </w:pPr>
            <w:r w:rsidRPr="000F74F9">
              <w:t>3.</w:t>
            </w:r>
          </w:p>
        </w:tc>
        <w:tc>
          <w:tcPr>
            <w:tcW w:w="3523" w:type="pct"/>
            <w:gridSpan w:val="8"/>
            <w:shd w:val="clear" w:color="auto" w:fill="auto"/>
          </w:tcPr>
          <w:p w:rsidR="00CF4040" w:rsidRPr="000F74F9" w:rsidRDefault="00CF4040" w:rsidP="007F3B85">
            <w:pPr>
              <w:jc w:val="both"/>
            </w:pPr>
            <w:r>
              <w:t xml:space="preserve">Drid P, Kondratijeva A, Tabakov S, Stojanović M, Trivić T, </w:t>
            </w:r>
            <w:r w:rsidRPr="00A76291">
              <w:rPr>
                <w:b/>
              </w:rPr>
              <w:t>Pasternak J</w:t>
            </w:r>
            <w:r>
              <w:t>, et al. Salivary hormones are markedly affected by sambo exercise in female athletes. Med Sport 2017;70:328-32.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F4040" w:rsidRPr="000F74F9" w:rsidRDefault="00CF4040" w:rsidP="007F3B85">
            <w:pPr>
              <w:jc w:val="center"/>
            </w:pPr>
            <w:r>
              <w:t>152/155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CF4040" w:rsidRPr="000F74F9" w:rsidRDefault="00CF4040" w:rsidP="007F3B85">
            <w:pPr>
              <w:jc w:val="center"/>
            </w:pPr>
            <w:r>
              <w:t>23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F4040" w:rsidRPr="000F74F9" w:rsidRDefault="00CF4040" w:rsidP="007F3B85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0.172</w:t>
            </w:r>
          </w:p>
        </w:tc>
      </w:tr>
      <w:tr w:rsidR="00CF4040" w:rsidRPr="000D49F7" w:rsidTr="00A76291">
        <w:trPr>
          <w:trHeight w:val="227"/>
          <w:jc w:val="center"/>
        </w:trPr>
        <w:tc>
          <w:tcPr>
            <w:tcW w:w="248" w:type="pct"/>
            <w:vAlign w:val="center"/>
          </w:tcPr>
          <w:p w:rsidR="00CF4040" w:rsidRPr="000F74F9" w:rsidRDefault="00CF4040" w:rsidP="00525534">
            <w:pPr>
              <w:jc w:val="center"/>
            </w:pPr>
            <w:r w:rsidRPr="000F74F9">
              <w:t>4.</w:t>
            </w:r>
          </w:p>
        </w:tc>
        <w:tc>
          <w:tcPr>
            <w:tcW w:w="3523" w:type="pct"/>
            <w:gridSpan w:val="8"/>
            <w:shd w:val="clear" w:color="auto" w:fill="auto"/>
          </w:tcPr>
          <w:p w:rsidR="00CF4040" w:rsidRPr="000F74F9" w:rsidRDefault="00CF4040" w:rsidP="007F3B85">
            <w:pPr>
              <w:jc w:val="both"/>
              <w:rPr>
                <w:b/>
              </w:rPr>
            </w:pPr>
            <w:r w:rsidRPr="000F74F9">
              <w:t xml:space="preserve"> </w:t>
            </w:r>
            <w:r w:rsidRPr="000F74F9">
              <w:rPr>
                <w:b/>
                <w:lang w:val="en-US"/>
              </w:rPr>
              <w:t>Pasternak J</w:t>
            </w:r>
            <w:r w:rsidRPr="000F74F9">
              <w:rPr>
                <w:lang w:val="en-US"/>
              </w:rPr>
              <w:t xml:space="preserve">, </w:t>
            </w:r>
            <w:proofErr w:type="spellStart"/>
            <w:r w:rsidRPr="000F74F9">
              <w:rPr>
                <w:lang w:val="en-US"/>
              </w:rPr>
              <w:t>Ka</w:t>
            </w:r>
            <w:r>
              <w:rPr>
                <w:lang w:val="en-US"/>
              </w:rPr>
              <w:t>č</w:t>
            </w:r>
            <w:r w:rsidRPr="000F74F9">
              <w:rPr>
                <w:lang w:val="en-US"/>
              </w:rPr>
              <w:t>anski</w:t>
            </w:r>
            <w:proofErr w:type="spellEnd"/>
            <w:r w:rsidRPr="000F74F9">
              <w:rPr>
                <w:lang w:val="en-US"/>
              </w:rPr>
              <w:t xml:space="preserve"> M, </w:t>
            </w:r>
            <w:proofErr w:type="spellStart"/>
            <w:r w:rsidRPr="000F74F9">
              <w:rPr>
                <w:lang w:val="en-US"/>
              </w:rPr>
              <w:t>Budakov</w:t>
            </w:r>
            <w:proofErr w:type="spellEnd"/>
            <w:r w:rsidRPr="000F74F9">
              <w:rPr>
                <w:lang w:val="en-US"/>
              </w:rPr>
              <w:t xml:space="preserve"> N</w:t>
            </w:r>
            <w:r>
              <w:rPr>
                <w:lang w:val="en-US"/>
              </w:rPr>
              <w:t>.</w:t>
            </w:r>
            <w:r w:rsidRPr="000F74F9">
              <w:t xml:space="preserve"> </w:t>
            </w:r>
            <w:hyperlink r:id="rId6" w:history="1">
              <w:r w:rsidRPr="000F74F9">
                <w:rPr>
                  <w:rStyle w:val="Hyperlink"/>
                </w:rPr>
                <w:t>Marfan syndrome presenting with abdominal aortic aneurysm during pregnancy</w:t>
              </w:r>
            </w:hyperlink>
            <w:r w:rsidRPr="000F74F9">
              <w:t>. Eur Surg. 2017;49(1):38-40.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F4040" w:rsidRPr="000F74F9" w:rsidRDefault="00CF4040" w:rsidP="007F3B85">
            <w:pPr>
              <w:jc w:val="center"/>
            </w:pPr>
            <w:r w:rsidRPr="000F74F9">
              <w:t>195/200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CF4040" w:rsidRPr="000F74F9" w:rsidRDefault="00CF4040" w:rsidP="007F3B85">
            <w:pPr>
              <w:jc w:val="center"/>
            </w:pPr>
            <w:r w:rsidRPr="000F74F9">
              <w:t>23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F4040" w:rsidRPr="000F74F9" w:rsidRDefault="00CF4040" w:rsidP="007F3B85">
            <w:pPr>
              <w:jc w:val="center"/>
              <w:rPr>
                <w:rStyle w:val="Strong"/>
                <w:b w:val="0"/>
              </w:rPr>
            </w:pPr>
            <w:r w:rsidRPr="000F74F9">
              <w:rPr>
                <w:rStyle w:val="Strong"/>
                <w:b w:val="0"/>
              </w:rPr>
              <w:t>0.349</w:t>
            </w:r>
          </w:p>
        </w:tc>
      </w:tr>
      <w:tr w:rsidR="00CF4040" w:rsidRPr="000D49F7" w:rsidTr="00A76291">
        <w:trPr>
          <w:trHeight w:val="227"/>
          <w:jc w:val="center"/>
        </w:trPr>
        <w:tc>
          <w:tcPr>
            <w:tcW w:w="248" w:type="pct"/>
            <w:vAlign w:val="center"/>
          </w:tcPr>
          <w:p w:rsidR="00CF4040" w:rsidRPr="000F74F9" w:rsidRDefault="00CF4040" w:rsidP="007F3B85">
            <w:pPr>
              <w:jc w:val="center"/>
            </w:pPr>
            <w:r>
              <w:t>5.</w:t>
            </w:r>
          </w:p>
        </w:tc>
        <w:tc>
          <w:tcPr>
            <w:tcW w:w="3523" w:type="pct"/>
            <w:gridSpan w:val="8"/>
            <w:shd w:val="clear" w:color="auto" w:fill="auto"/>
          </w:tcPr>
          <w:p w:rsidR="00CF4040" w:rsidRPr="000F74F9" w:rsidRDefault="00CF4040" w:rsidP="007F3B85">
            <w:pPr>
              <w:jc w:val="both"/>
            </w:pPr>
            <w:r w:rsidRPr="000F74F9">
              <w:t>Popovi</w:t>
            </w:r>
            <w:r>
              <w:t>ć</w:t>
            </w:r>
            <w:r w:rsidRPr="000F74F9">
              <w:t xml:space="preserve"> V, Sekuli</w:t>
            </w:r>
            <w:r>
              <w:t>ć</w:t>
            </w:r>
            <w:r w:rsidRPr="000F74F9">
              <w:t xml:space="preserve"> V, Manojlovi</w:t>
            </w:r>
            <w:r>
              <w:t>ć</w:t>
            </w:r>
            <w:r w:rsidRPr="000F74F9">
              <w:t xml:space="preserve"> V, Milo</w:t>
            </w:r>
            <w:r>
              <w:t>š</w:t>
            </w:r>
            <w:r w:rsidRPr="000F74F9">
              <w:t>evi</w:t>
            </w:r>
            <w:r>
              <w:t>ć</w:t>
            </w:r>
            <w:r w:rsidRPr="000F74F9">
              <w:t xml:space="preserve"> </w:t>
            </w:r>
            <w:r>
              <w:t>Đ,</w:t>
            </w:r>
            <w:r w:rsidRPr="000F74F9">
              <w:t xml:space="preserve"> Nikoli</w:t>
            </w:r>
            <w:r>
              <w:t>ć</w:t>
            </w:r>
            <w:r w:rsidRPr="000F74F9">
              <w:t xml:space="preserve"> D, </w:t>
            </w:r>
            <w:r w:rsidRPr="000F74F9">
              <w:rPr>
                <w:b/>
              </w:rPr>
              <w:t>Pasternak J</w:t>
            </w:r>
            <w:r w:rsidRPr="000F74F9">
              <w:t xml:space="preserve">. </w:t>
            </w:r>
            <w:hyperlink r:id="rId7" w:history="1">
              <w:r w:rsidRPr="000F74F9">
                <w:rPr>
                  <w:rStyle w:val="Hyperlink"/>
                </w:rPr>
                <w:t>Transplantation of infant kidney – the surgical technique en bioc and transplant position variation: a case report</w:t>
              </w:r>
            </w:hyperlink>
            <w:r w:rsidRPr="000F74F9">
              <w:t xml:space="preserve">. Vojnosanit Pregl. 2015;72(12):1122-5.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F4040" w:rsidRPr="000F74F9" w:rsidRDefault="00CF4040" w:rsidP="007F3B85">
            <w:pPr>
              <w:jc w:val="center"/>
            </w:pPr>
            <w:r w:rsidRPr="000F74F9">
              <w:t>134/155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CF4040" w:rsidRPr="000F74F9" w:rsidRDefault="00CF4040" w:rsidP="007F3B85">
            <w:pPr>
              <w:jc w:val="center"/>
            </w:pPr>
            <w:r w:rsidRPr="000F74F9">
              <w:t>23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F4040" w:rsidRPr="000F74F9" w:rsidRDefault="00CF4040" w:rsidP="007F3B85">
            <w:pPr>
              <w:jc w:val="center"/>
              <w:rPr>
                <w:rStyle w:val="Strong"/>
                <w:b w:val="0"/>
              </w:rPr>
            </w:pPr>
            <w:r w:rsidRPr="000F74F9">
              <w:rPr>
                <w:rStyle w:val="Strong"/>
                <w:b w:val="0"/>
              </w:rPr>
              <w:t>0.355</w:t>
            </w:r>
          </w:p>
        </w:tc>
      </w:tr>
      <w:tr w:rsidR="00CF4040" w:rsidRPr="000D49F7" w:rsidTr="00774809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:rsidR="00CF4040" w:rsidRPr="000D49F7" w:rsidRDefault="00CF4040" w:rsidP="000D49F7">
            <w:pPr>
              <w:spacing w:after="60"/>
              <w:rPr>
                <w:b/>
                <w:lang w:val="sr-Cyrl-CS"/>
              </w:rPr>
            </w:pPr>
            <w:r w:rsidRPr="000D49F7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CF4040" w:rsidRPr="000D49F7" w:rsidTr="000D49F7">
        <w:trPr>
          <w:trHeight w:val="227"/>
          <w:jc w:val="center"/>
        </w:trPr>
        <w:tc>
          <w:tcPr>
            <w:tcW w:w="2317" w:type="pct"/>
            <w:gridSpan w:val="4"/>
            <w:vAlign w:val="center"/>
          </w:tcPr>
          <w:p w:rsidR="00CF4040" w:rsidRPr="000D49F7" w:rsidRDefault="00CF4040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683" w:type="pct"/>
            <w:gridSpan w:val="9"/>
            <w:vAlign w:val="center"/>
          </w:tcPr>
          <w:p w:rsidR="00CF4040" w:rsidRPr="00F547B4" w:rsidRDefault="00CF4040" w:rsidP="00CF4040">
            <w:pPr>
              <w:spacing w:after="60"/>
              <w:rPr>
                <w:bCs/>
                <w:lang w:val="en-US"/>
              </w:rPr>
            </w:pPr>
            <w:r w:rsidRPr="00F547B4">
              <w:rPr>
                <w:bCs/>
                <w:lang w:val="en-US"/>
              </w:rPr>
              <w:t>5</w:t>
            </w:r>
            <w:r>
              <w:rPr>
                <w:bCs/>
                <w:lang w:val="en-US"/>
              </w:rPr>
              <w:t>4</w:t>
            </w:r>
          </w:p>
        </w:tc>
      </w:tr>
      <w:tr w:rsidR="00CF4040" w:rsidRPr="000D49F7" w:rsidTr="000D49F7">
        <w:trPr>
          <w:trHeight w:val="227"/>
          <w:jc w:val="center"/>
        </w:trPr>
        <w:tc>
          <w:tcPr>
            <w:tcW w:w="2317" w:type="pct"/>
            <w:gridSpan w:val="4"/>
            <w:vAlign w:val="center"/>
          </w:tcPr>
          <w:p w:rsidR="00CF4040" w:rsidRPr="000D49F7" w:rsidRDefault="00CF4040" w:rsidP="000D49F7">
            <w:pPr>
              <w:spacing w:after="60"/>
              <w:rPr>
                <w:lang w:val="sr-Cyrl-CS"/>
              </w:rPr>
            </w:pPr>
            <w:r w:rsidRPr="000D49F7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683" w:type="pct"/>
            <w:gridSpan w:val="9"/>
            <w:vAlign w:val="center"/>
          </w:tcPr>
          <w:p w:rsidR="00CF4040" w:rsidRPr="00CF4040" w:rsidRDefault="00CF4040" w:rsidP="000D49F7">
            <w:pPr>
              <w:spacing w:after="60"/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CF4040" w:rsidRPr="000D49F7" w:rsidTr="00A76291">
        <w:trPr>
          <w:trHeight w:val="227"/>
          <w:jc w:val="center"/>
        </w:trPr>
        <w:tc>
          <w:tcPr>
            <w:tcW w:w="2317" w:type="pct"/>
            <w:gridSpan w:val="4"/>
            <w:vAlign w:val="center"/>
          </w:tcPr>
          <w:p w:rsidR="00CF4040" w:rsidRPr="000D49F7" w:rsidRDefault="00CF4040" w:rsidP="000D49F7">
            <w:pPr>
              <w:spacing w:after="60"/>
              <w:rPr>
                <w:b/>
                <w:lang w:val="sr-Cyrl-CS"/>
              </w:rPr>
            </w:pPr>
            <w:r w:rsidRPr="000D49F7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192" w:type="pct"/>
            <w:gridSpan w:val="3"/>
            <w:vAlign w:val="center"/>
          </w:tcPr>
          <w:p w:rsidR="00CF4040" w:rsidRPr="00A76291" w:rsidRDefault="00CF4040" w:rsidP="000D49F7">
            <w:pPr>
              <w:spacing w:after="60"/>
              <w:rPr>
                <w:b/>
                <w:lang w:val="en-US"/>
              </w:rPr>
            </w:pPr>
            <w:r w:rsidRPr="000D49F7">
              <w:rPr>
                <w:lang w:val="sr-Cyrl-CS"/>
              </w:rPr>
              <w:t>Домаћи</w:t>
            </w:r>
            <w:r>
              <w:rPr>
                <w:lang w:val="sr-Cyrl-CS"/>
              </w:rPr>
              <w:t>: -</w:t>
            </w:r>
            <w:r>
              <w:rPr>
                <w:lang w:val="en-US"/>
              </w:rPr>
              <w:t>1</w:t>
            </w:r>
          </w:p>
        </w:tc>
        <w:tc>
          <w:tcPr>
            <w:tcW w:w="1491" w:type="pct"/>
            <w:gridSpan w:val="6"/>
            <w:vAlign w:val="center"/>
          </w:tcPr>
          <w:p w:rsidR="00CF4040" w:rsidRPr="000D49F7" w:rsidRDefault="00CF4040" w:rsidP="000D49F7">
            <w:pPr>
              <w:spacing w:after="60"/>
              <w:rPr>
                <w:b/>
                <w:lang w:val="sr-Cyrl-CS"/>
              </w:rPr>
            </w:pPr>
            <w:r w:rsidRPr="000D49F7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</w:p>
        </w:tc>
      </w:tr>
      <w:tr w:rsidR="00CF4040" w:rsidRPr="000D49F7" w:rsidTr="007F3B85">
        <w:trPr>
          <w:trHeight w:val="227"/>
          <w:jc w:val="center"/>
        </w:trPr>
        <w:tc>
          <w:tcPr>
            <w:tcW w:w="2317" w:type="pct"/>
            <w:gridSpan w:val="4"/>
            <w:vAlign w:val="center"/>
          </w:tcPr>
          <w:p w:rsidR="00CF4040" w:rsidRPr="000D49F7" w:rsidRDefault="00CF4040" w:rsidP="000D49F7">
            <w:pPr>
              <w:spacing w:after="60"/>
              <w:rPr>
                <w:b/>
                <w:lang w:val="sr-Cyrl-CS"/>
              </w:rPr>
            </w:pPr>
            <w:r w:rsidRPr="000D49F7">
              <w:rPr>
                <w:lang w:val="sr-Cyrl-CS"/>
              </w:rPr>
              <w:t>Усавршавања</w:t>
            </w:r>
          </w:p>
        </w:tc>
        <w:tc>
          <w:tcPr>
            <w:tcW w:w="2683" w:type="pct"/>
            <w:gridSpan w:val="9"/>
          </w:tcPr>
          <w:p w:rsidR="00CF4040" w:rsidRPr="00A76402" w:rsidRDefault="00CF4040" w:rsidP="009F6673">
            <w:r w:rsidRPr="00A76402">
              <w:t xml:space="preserve">Mayo </w:t>
            </w:r>
            <w:r>
              <w:t>klinika</w:t>
            </w:r>
            <w:r w:rsidRPr="00A76402">
              <w:t xml:space="preserve"> USA, Semelweis University Budapest</w:t>
            </w:r>
          </w:p>
        </w:tc>
      </w:tr>
      <w:tr w:rsidR="00CF4040" w:rsidRPr="000D49F7" w:rsidTr="007F3B85">
        <w:trPr>
          <w:trHeight w:val="227"/>
          <w:jc w:val="center"/>
        </w:trPr>
        <w:tc>
          <w:tcPr>
            <w:tcW w:w="2317" w:type="pct"/>
            <w:gridSpan w:val="4"/>
            <w:vAlign w:val="center"/>
          </w:tcPr>
          <w:p w:rsidR="00CF4040" w:rsidRPr="000D49F7" w:rsidRDefault="00CF4040" w:rsidP="000D49F7">
            <w:pPr>
              <w:spacing w:after="60"/>
              <w:rPr>
                <w:b/>
                <w:lang w:val="sr-Cyrl-CS"/>
              </w:rPr>
            </w:pPr>
            <w:r w:rsidRPr="000D49F7">
              <w:rPr>
                <w:lang w:val="sr-Cyrl-CS"/>
              </w:rPr>
              <w:lastRenderedPageBreak/>
              <w:t>Други подаци које сматрате релевантним</w:t>
            </w:r>
          </w:p>
        </w:tc>
        <w:tc>
          <w:tcPr>
            <w:tcW w:w="2683" w:type="pct"/>
            <w:gridSpan w:val="9"/>
          </w:tcPr>
          <w:p w:rsidR="00CF4040" w:rsidRPr="00A76402" w:rsidRDefault="00CF4040" w:rsidP="009F6673">
            <w:pPr>
              <w:spacing w:after="60"/>
              <w:rPr>
                <w:b/>
                <w:lang w:val="en-US"/>
              </w:rPr>
            </w:pPr>
            <w:r>
              <w:t>Šef Katedre za Hirurgiju, Medicinski fakultet, Univerzitet u Novom Sadu, 2013</w:t>
            </w:r>
            <w:r w:rsidRPr="00A76402">
              <w:t>-2019.</w:t>
            </w:r>
          </w:p>
        </w:tc>
      </w:tr>
    </w:tbl>
    <w:p w:rsidR="001543AE" w:rsidRPr="00441250" w:rsidRDefault="001543AE" w:rsidP="001543AE">
      <w:pPr>
        <w:rPr>
          <w:sz w:val="6"/>
          <w:szCs w:val="6"/>
        </w:rPr>
      </w:pPr>
    </w:p>
    <w:p w:rsidR="00A96A06" w:rsidRDefault="00A96A06"/>
    <w:sectPr w:rsidR="00A96A06" w:rsidSect="00A96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7230"/>
    <w:multiLevelType w:val="hybridMultilevel"/>
    <w:tmpl w:val="CC486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43AE"/>
    <w:rsid w:val="000D49F7"/>
    <w:rsid w:val="000F40DD"/>
    <w:rsid w:val="000F74F9"/>
    <w:rsid w:val="00112F42"/>
    <w:rsid w:val="001543AE"/>
    <w:rsid w:val="001D186B"/>
    <w:rsid w:val="00227A3B"/>
    <w:rsid w:val="002F4310"/>
    <w:rsid w:val="003F177B"/>
    <w:rsid w:val="003F3394"/>
    <w:rsid w:val="005161C4"/>
    <w:rsid w:val="005B6DDC"/>
    <w:rsid w:val="00615BD6"/>
    <w:rsid w:val="006B46C5"/>
    <w:rsid w:val="00704375"/>
    <w:rsid w:val="00774809"/>
    <w:rsid w:val="007C797E"/>
    <w:rsid w:val="007F3B85"/>
    <w:rsid w:val="007F7C60"/>
    <w:rsid w:val="008172E9"/>
    <w:rsid w:val="00874FA5"/>
    <w:rsid w:val="008B1A05"/>
    <w:rsid w:val="008E3A47"/>
    <w:rsid w:val="009440D1"/>
    <w:rsid w:val="009A7403"/>
    <w:rsid w:val="009E6EA6"/>
    <w:rsid w:val="009F6673"/>
    <w:rsid w:val="00A76291"/>
    <w:rsid w:val="00A85D19"/>
    <w:rsid w:val="00A96A06"/>
    <w:rsid w:val="00AE2BBB"/>
    <w:rsid w:val="00B87A42"/>
    <w:rsid w:val="00CF4040"/>
    <w:rsid w:val="00CF5FE4"/>
    <w:rsid w:val="00D37B2A"/>
    <w:rsid w:val="00F42A33"/>
    <w:rsid w:val="00F5323D"/>
    <w:rsid w:val="00F547B4"/>
    <w:rsid w:val="00FC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40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3F177B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Strong">
    <w:name w:val="Strong"/>
    <w:basedOn w:val="DefaultParagraphFont"/>
    <w:qFormat/>
    <w:rsid w:val="000F74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F3B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iserbia.nb.rs/img/doi/0042-8450/2015/0042-84501500111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content/pdf/10.1007%2Fs10353-016-0456-7.pdf" TargetMode="External"/><Relationship Id="rId5" Type="http://schemas.openxmlformats.org/officeDocument/2006/relationships/hyperlink" Target="https://kobson.nb.rs/nauka_u_srbiji.132.html?autor=Pasternak%20Janko%20J&amp;samoar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Srdic Galic</dc:creator>
  <cp:lastModifiedBy>aleksandra.biberdzic</cp:lastModifiedBy>
  <cp:revision>13</cp:revision>
  <dcterms:created xsi:type="dcterms:W3CDTF">2020-01-04T21:33:00Z</dcterms:created>
  <dcterms:modified xsi:type="dcterms:W3CDTF">2025-10-24T09:01:00Z</dcterms:modified>
</cp:coreProperties>
</file>