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671"/>
        <w:gridCol w:w="1527"/>
        <w:gridCol w:w="546"/>
        <w:gridCol w:w="190"/>
        <w:gridCol w:w="165"/>
        <w:gridCol w:w="941"/>
        <w:gridCol w:w="499"/>
        <w:gridCol w:w="421"/>
        <w:gridCol w:w="1012"/>
      </w:tblGrid>
      <w:tr w:rsidR="001543AE" w:rsidRPr="008F0228" w:rsidTr="008F022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8F0228" w:rsidRDefault="001543AE" w:rsidP="004F0CD8">
            <w:pPr>
              <w:spacing w:after="60"/>
              <w:rPr>
                <w:lang w:val="sr-Cyrl-CS"/>
              </w:rPr>
            </w:pPr>
            <w:r w:rsidRPr="008F022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8F0228" w:rsidRDefault="00DA5C57" w:rsidP="00DF4A15">
            <w:pPr>
              <w:spacing w:after="60"/>
              <w:rPr>
                <w:lang w:val="sr-Cyrl-CS"/>
              </w:rPr>
            </w:pPr>
            <w:hyperlink r:id="rId6" w:history="1">
              <w:r w:rsidR="00DF4A15" w:rsidRPr="00DA5C57">
                <w:rPr>
                  <w:rStyle w:val="Hyperlink"/>
                  <w:lang w:val="sr-Cyrl-CS"/>
                </w:rPr>
                <w:t>Војислава Бугарски Игњатовић</w:t>
              </w:r>
            </w:hyperlink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8F0228" w:rsidRPr="008F0228" w:rsidRDefault="007644BE" w:rsidP="008F0228">
            <w:pPr>
              <w:rPr>
                <w:lang w:val="sr-Cyrl-CS"/>
              </w:rPr>
            </w:pPr>
            <w:r>
              <w:t>Редовни</w:t>
            </w:r>
            <w:r w:rsidR="008F0228" w:rsidRPr="008F0228">
              <w:t xml:space="preserve"> професор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Психологија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 xml:space="preserve">Година </w:t>
            </w:r>
          </w:p>
        </w:tc>
        <w:tc>
          <w:tcPr>
            <w:tcW w:w="2058" w:type="pct"/>
            <w:gridSpan w:val="4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 xml:space="preserve">Институција </w:t>
            </w:r>
          </w:p>
        </w:tc>
        <w:tc>
          <w:tcPr>
            <w:tcW w:w="1448" w:type="pct"/>
            <w:gridSpan w:val="6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</w:tcPr>
          <w:p w:rsidR="008F0228" w:rsidRPr="008F0228" w:rsidRDefault="008F0228" w:rsidP="008F0228">
            <w:pPr>
              <w:rPr>
                <w:lang w:val="sr-Cyrl-CS"/>
              </w:rPr>
            </w:pPr>
            <w:r w:rsidRPr="008F0228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8F0228" w:rsidRPr="008F0228" w:rsidRDefault="008F0228" w:rsidP="007644BE">
            <w:pPr>
              <w:rPr>
                <w:highlight w:val="yellow"/>
                <w:lang w:val="sr-Cyrl-CS"/>
              </w:rPr>
            </w:pPr>
            <w:r w:rsidRPr="008F0228">
              <w:t>20</w:t>
            </w:r>
            <w:r w:rsidR="007644BE">
              <w:t>20</w:t>
            </w:r>
            <w:r w:rsidRPr="008F0228">
              <w:t xml:space="preserve">. </w:t>
            </w:r>
          </w:p>
        </w:tc>
        <w:tc>
          <w:tcPr>
            <w:tcW w:w="2058" w:type="pct"/>
            <w:gridSpan w:val="4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Универзитет у Новом Саду, Медицински факултет</w:t>
            </w:r>
          </w:p>
        </w:tc>
        <w:tc>
          <w:tcPr>
            <w:tcW w:w="1448" w:type="pct"/>
            <w:gridSpan w:val="6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Психологија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</w:tcPr>
          <w:p w:rsidR="008F0228" w:rsidRPr="008F0228" w:rsidRDefault="008F0228" w:rsidP="008F0228">
            <w:pPr>
              <w:rPr>
                <w:lang w:val="sr-Cyrl-CS"/>
              </w:rPr>
            </w:pPr>
            <w:r w:rsidRPr="008F0228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 xml:space="preserve">2009. </w:t>
            </w:r>
          </w:p>
        </w:tc>
        <w:tc>
          <w:tcPr>
            <w:tcW w:w="2058" w:type="pct"/>
            <w:gridSpan w:val="4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Универзитет у Новом Саду, Филозофски факултет</w:t>
            </w:r>
          </w:p>
        </w:tc>
        <w:tc>
          <w:tcPr>
            <w:tcW w:w="1448" w:type="pct"/>
            <w:gridSpan w:val="6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Психологија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</w:tcPr>
          <w:p w:rsidR="008F0228" w:rsidRPr="008F0228" w:rsidRDefault="008F0228" w:rsidP="008F0228">
            <w:pPr>
              <w:rPr>
                <w:lang w:val="sr-Cyrl-CS"/>
              </w:rPr>
            </w:pPr>
            <w:r w:rsidRPr="008F0228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 xml:space="preserve">2007. </w:t>
            </w:r>
          </w:p>
        </w:tc>
        <w:tc>
          <w:tcPr>
            <w:tcW w:w="2058" w:type="pct"/>
            <w:gridSpan w:val="4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Универзитет у Новом Саду, Медицински факултет</w:t>
            </w:r>
          </w:p>
        </w:tc>
        <w:tc>
          <w:tcPr>
            <w:tcW w:w="1448" w:type="pct"/>
            <w:gridSpan w:val="6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Медицинска Психологија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</w:tcPr>
          <w:p w:rsidR="008F0228" w:rsidRPr="008F0228" w:rsidRDefault="008F0228" w:rsidP="008F0228">
            <w:pPr>
              <w:rPr>
                <w:lang w:val="sr-Cyrl-CS"/>
              </w:rPr>
            </w:pPr>
            <w:r w:rsidRPr="008F0228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 xml:space="preserve">2006. </w:t>
            </w:r>
          </w:p>
        </w:tc>
        <w:tc>
          <w:tcPr>
            <w:tcW w:w="2058" w:type="pct"/>
            <w:gridSpan w:val="4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Универзитет у Новом Саду, Филозофски факултет</w:t>
            </w:r>
          </w:p>
        </w:tc>
        <w:tc>
          <w:tcPr>
            <w:tcW w:w="1448" w:type="pct"/>
            <w:gridSpan w:val="6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Психологија</w:t>
            </w:r>
          </w:p>
        </w:tc>
      </w:tr>
      <w:tr w:rsidR="008F0228" w:rsidRPr="008F0228" w:rsidTr="00A708A5">
        <w:trPr>
          <w:trHeight w:val="227"/>
          <w:jc w:val="center"/>
        </w:trPr>
        <w:tc>
          <w:tcPr>
            <w:tcW w:w="1032" w:type="pct"/>
            <w:gridSpan w:val="2"/>
          </w:tcPr>
          <w:p w:rsidR="008F0228" w:rsidRPr="008F0228" w:rsidRDefault="008F0228" w:rsidP="008F0228">
            <w:pPr>
              <w:rPr>
                <w:lang w:val="sr-Cyrl-CS"/>
              </w:rPr>
            </w:pPr>
            <w:r w:rsidRPr="008F0228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 xml:space="preserve">2000. </w:t>
            </w:r>
          </w:p>
        </w:tc>
        <w:tc>
          <w:tcPr>
            <w:tcW w:w="2058" w:type="pct"/>
            <w:gridSpan w:val="4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Универзитет у Новом Саду, Филозофски факултет</w:t>
            </w:r>
          </w:p>
        </w:tc>
        <w:tc>
          <w:tcPr>
            <w:tcW w:w="1448" w:type="pct"/>
            <w:gridSpan w:val="6"/>
          </w:tcPr>
          <w:p w:rsidR="008F0228" w:rsidRPr="008F0228" w:rsidRDefault="008F0228" w:rsidP="008F0228">
            <w:pPr>
              <w:rPr>
                <w:highlight w:val="yellow"/>
                <w:lang w:val="sr-Cyrl-CS"/>
              </w:rPr>
            </w:pPr>
            <w:r w:rsidRPr="008F0228">
              <w:t>Психологија</w:t>
            </w:r>
          </w:p>
        </w:tc>
      </w:tr>
      <w:tr w:rsidR="008F0228" w:rsidRPr="008F022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b/>
                <w:lang w:val="sr-Cyrl-CS"/>
              </w:rPr>
              <w:t>Списак дисертација</w:t>
            </w:r>
            <w:r w:rsidRPr="008F0228">
              <w:rPr>
                <w:b/>
              </w:rPr>
              <w:t xml:space="preserve">-докторских уметничких пројеката </w:t>
            </w:r>
            <w:r w:rsidRPr="008F022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Р.Б.</w:t>
            </w:r>
          </w:p>
        </w:tc>
        <w:tc>
          <w:tcPr>
            <w:tcW w:w="2374" w:type="pct"/>
            <w:gridSpan w:val="4"/>
            <w:vAlign w:val="center"/>
          </w:tcPr>
          <w:p w:rsidR="008F0228" w:rsidRPr="008F0228" w:rsidRDefault="008F0228" w:rsidP="008F0228">
            <w:pPr>
              <w:spacing w:after="60"/>
            </w:pPr>
            <w:r w:rsidRPr="008F0228">
              <w:rPr>
                <w:lang w:val="sr-Cyrl-CS"/>
              </w:rPr>
              <w:t>Наслов дисертације</w:t>
            </w:r>
            <w:r w:rsidRPr="008F0228">
              <w:t xml:space="preserve">- докторског уметничког пројекта </w:t>
            </w:r>
          </w:p>
        </w:tc>
        <w:tc>
          <w:tcPr>
            <w:tcW w:w="1089" w:type="pct"/>
            <w:gridSpan w:val="4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** одбрањена</w:t>
            </w:r>
          </w:p>
        </w:tc>
      </w:tr>
      <w:tr w:rsidR="007644BE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7644BE" w:rsidRPr="008F0228" w:rsidRDefault="00B90905" w:rsidP="008F0228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1</w:t>
            </w:r>
            <w:r w:rsidR="007644BE">
              <w:rPr>
                <w:lang w:val="sr-Cyrl-CS"/>
              </w:rPr>
              <w:t>.</w:t>
            </w:r>
          </w:p>
        </w:tc>
        <w:tc>
          <w:tcPr>
            <w:tcW w:w="2374" w:type="pct"/>
            <w:gridSpan w:val="4"/>
            <w:vAlign w:val="center"/>
          </w:tcPr>
          <w:p w:rsidR="007644BE" w:rsidRPr="00287BBE" w:rsidRDefault="00B90905" w:rsidP="004F0CD8">
            <w:pPr>
              <w:spacing w:after="60"/>
              <w:rPr>
                <w:lang w:val="sr-Cyrl-CS"/>
              </w:rPr>
            </w:pPr>
            <w:r w:rsidRPr="00287BBE">
              <w:t>Депресивни симптоми и суицидално понашање код пацијената са епилепсијом</w:t>
            </w:r>
          </w:p>
        </w:tc>
        <w:tc>
          <w:tcPr>
            <w:tcW w:w="1089" w:type="pct"/>
            <w:gridSpan w:val="4"/>
            <w:vAlign w:val="center"/>
          </w:tcPr>
          <w:p w:rsidR="007644BE" w:rsidRPr="00287BBE" w:rsidRDefault="007644BE" w:rsidP="004F0CD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Драгица Хајдер</w:t>
            </w:r>
          </w:p>
        </w:tc>
        <w:tc>
          <w:tcPr>
            <w:tcW w:w="646" w:type="pct"/>
            <w:gridSpan w:val="2"/>
            <w:vAlign w:val="center"/>
          </w:tcPr>
          <w:p w:rsidR="007644BE" w:rsidRPr="00B90905" w:rsidRDefault="007644BE" w:rsidP="004F0CD8">
            <w:pPr>
              <w:spacing w:after="60"/>
              <w:rPr>
                <w:lang w:val="en-U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644BE" w:rsidRPr="006974DA" w:rsidRDefault="006974DA" w:rsidP="008F0228">
            <w:pPr>
              <w:spacing w:after="60"/>
            </w:pPr>
            <w:r>
              <w:t>2023.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8F0228" w:rsidRPr="008F0228" w:rsidRDefault="00B90905" w:rsidP="008F0228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2</w:t>
            </w:r>
            <w:r w:rsidR="008F0228" w:rsidRPr="008F0228">
              <w:rPr>
                <w:lang w:val="sr-Cyrl-CS"/>
              </w:rPr>
              <w:t>.</w:t>
            </w:r>
          </w:p>
        </w:tc>
        <w:tc>
          <w:tcPr>
            <w:tcW w:w="2374" w:type="pct"/>
            <w:gridSpan w:val="4"/>
            <w:vAlign w:val="center"/>
          </w:tcPr>
          <w:p w:rsidR="008F0228" w:rsidRPr="00287BBE" w:rsidRDefault="00B90905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Процена егзекутивних функција и аритметичких вештина ученика са кохлеарним имплантом</w:t>
            </w:r>
          </w:p>
        </w:tc>
        <w:tc>
          <w:tcPr>
            <w:tcW w:w="1089" w:type="pct"/>
            <w:gridSpan w:val="4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Рената Шкрбић</w:t>
            </w:r>
          </w:p>
        </w:tc>
        <w:tc>
          <w:tcPr>
            <w:tcW w:w="646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2018.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8F0228" w:rsidRPr="008F0228" w:rsidRDefault="00B90905" w:rsidP="008F0228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3</w:t>
            </w:r>
            <w:r w:rsidR="008F0228" w:rsidRPr="008F0228">
              <w:rPr>
                <w:lang w:val="sr-Cyrl-CS"/>
              </w:rPr>
              <w:t>.</w:t>
            </w:r>
          </w:p>
        </w:tc>
        <w:tc>
          <w:tcPr>
            <w:tcW w:w="2374" w:type="pct"/>
            <w:gridSpan w:val="4"/>
            <w:vAlign w:val="center"/>
          </w:tcPr>
          <w:p w:rsidR="008F0228" w:rsidRPr="00287BBE" w:rsidRDefault="00B90905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 xml:space="preserve">Утицај психосоцијалних и демографских  обележја на квалитет живота болесника са хроничним хепатитисом </w:t>
            </w:r>
            <w:r w:rsidR="008F0228" w:rsidRPr="00287BBE">
              <w:rPr>
                <w:lang w:val="sr-Cyrl-CS"/>
              </w:rPr>
              <w:t>Ц</w:t>
            </w:r>
          </w:p>
        </w:tc>
        <w:tc>
          <w:tcPr>
            <w:tcW w:w="1089" w:type="pct"/>
            <w:gridSpan w:val="4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Драгана Качавенда Бабовић</w:t>
            </w:r>
          </w:p>
        </w:tc>
        <w:tc>
          <w:tcPr>
            <w:tcW w:w="646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2017.</w:t>
            </w:r>
          </w:p>
        </w:tc>
      </w:tr>
      <w:tr w:rsidR="007644BE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7644BE" w:rsidRPr="008F0228" w:rsidRDefault="00B90905" w:rsidP="008F0228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4</w:t>
            </w:r>
            <w:r w:rsidR="007644BE">
              <w:rPr>
                <w:lang w:val="sr-Cyrl-CS"/>
              </w:rPr>
              <w:t>.</w:t>
            </w:r>
          </w:p>
        </w:tc>
        <w:tc>
          <w:tcPr>
            <w:tcW w:w="2374" w:type="pct"/>
            <w:gridSpan w:val="4"/>
            <w:vAlign w:val="center"/>
          </w:tcPr>
          <w:p w:rsidR="007644BE" w:rsidRPr="00287BBE" w:rsidRDefault="00B90905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Наследни и средински чиниоци когнитивних способности</w:t>
            </w:r>
          </w:p>
        </w:tc>
        <w:tc>
          <w:tcPr>
            <w:tcW w:w="1089" w:type="pct"/>
            <w:gridSpan w:val="4"/>
            <w:vAlign w:val="center"/>
          </w:tcPr>
          <w:p w:rsidR="007644BE" w:rsidRPr="00287BBE" w:rsidRDefault="007644BE">
            <w:pPr>
              <w:spacing w:after="60"/>
            </w:pPr>
            <w:r w:rsidRPr="00287BBE">
              <w:t>Жељка Николашевић</w:t>
            </w:r>
          </w:p>
        </w:tc>
        <w:tc>
          <w:tcPr>
            <w:tcW w:w="646" w:type="pct"/>
            <w:gridSpan w:val="2"/>
            <w:vAlign w:val="center"/>
          </w:tcPr>
          <w:p w:rsidR="007644BE" w:rsidRPr="00287BBE" w:rsidRDefault="007644B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644BE" w:rsidRPr="00287BBE" w:rsidRDefault="007644BE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2016.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8F0228" w:rsidRPr="008F0228" w:rsidRDefault="00B90905" w:rsidP="008F0228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5</w:t>
            </w:r>
            <w:r w:rsidR="008F0228" w:rsidRPr="008F0228">
              <w:rPr>
                <w:lang w:val="sr-Cyrl-CS"/>
              </w:rPr>
              <w:t>.</w:t>
            </w:r>
          </w:p>
        </w:tc>
        <w:tc>
          <w:tcPr>
            <w:tcW w:w="2374" w:type="pct"/>
            <w:gridSpan w:val="4"/>
            <w:vAlign w:val="center"/>
          </w:tcPr>
          <w:p w:rsidR="008F0228" w:rsidRPr="00287BBE" w:rsidRDefault="00B90905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Процена когнитивног статуса код оперисаних болесника након субарахноидалне хеморагије анеуризматске генезе</w:t>
            </w:r>
          </w:p>
        </w:tc>
        <w:tc>
          <w:tcPr>
            <w:tcW w:w="1089" w:type="pct"/>
            <w:gridSpan w:val="4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Владимир Папић</w:t>
            </w:r>
          </w:p>
        </w:tc>
        <w:tc>
          <w:tcPr>
            <w:tcW w:w="646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8F0228" w:rsidRPr="00287BBE" w:rsidRDefault="008F0228" w:rsidP="008F0228">
            <w:pPr>
              <w:spacing w:after="60"/>
              <w:rPr>
                <w:lang w:val="sr-Cyrl-CS"/>
              </w:rPr>
            </w:pPr>
            <w:r w:rsidRPr="00287BBE">
              <w:rPr>
                <w:lang w:val="sr-Cyrl-CS"/>
              </w:rPr>
              <w:t>2013.</w:t>
            </w:r>
          </w:p>
        </w:tc>
      </w:tr>
      <w:tr w:rsidR="008F0228" w:rsidRPr="008F022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F0228" w:rsidRPr="008F0228" w:rsidRDefault="008F022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*Година  у којој је дисертација</w:t>
            </w:r>
            <w:r w:rsidRPr="008F0228">
              <w:t xml:space="preserve">-докторски уметнички пројекат </w:t>
            </w:r>
            <w:r w:rsidRPr="008F0228">
              <w:rPr>
                <w:lang w:val="sr-Cyrl-CS"/>
              </w:rPr>
              <w:t xml:space="preserve"> пријављена</w:t>
            </w:r>
            <w:r w:rsidRPr="008F0228">
              <w:t xml:space="preserve">-пријављен </w:t>
            </w:r>
            <w:r w:rsidRPr="008F0228">
              <w:rPr>
                <w:lang w:val="sr-Cyrl-CS"/>
              </w:rPr>
              <w:t>(само за дисертације</w:t>
            </w:r>
            <w:r w:rsidRPr="008F0228">
              <w:t xml:space="preserve">-докторске уметничке пројекте </w:t>
            </w:r>
            <w:r w:rsidRPr="008F0228">
              <w:rPr>
                <w:lang w:val="sr-Cyrl-CS"/>
              </w:rPr>
              <w:t xml:space="preserve"> које су у току), ** Година у којој је дисертација</w:t>
            </w:r>
            <w:r w:rsidRPr="008F0228">
              <w:t xml:space="preserve">-докторски уметнички пројекат </w:t>
            </w:r>
            <w:r w:rsidRPr="008F0228">
              <w:rPr>
                <w:lang w:val="sr-Cyrl-CS"/>
              </w:rPr>
              <w:t xml:space="preserve"> одбрањена (само за дисертације</w:t>
            </w:r>
            <w:r w:rsidRPr="008F0228">
              <w:t xml:space="preserve">-докторско уметничке пројекте </w:t>
            </w:r>
            <w:r w:rsidRPr="008F0228">
              <w:rPr>
                <w:lang w:val="sr-Cyrl-CS"/>
              </w:rPr>
              <w:t xml:space="preserve"> из ранијег периода)</w:t>
            </w:r>
          </w:p>
        </w:tc>
      </w:tr>
      <w:tr w:rsidR="008F0228" w:rsidRPr="008F022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F0228" w:rsidRPr="008F0228" w:rsidRDefault="008F0228" w:rsidP="00A708A5">
            <w:pPr>
              <w:spacing w:after="60"/>
              <w:rPr>
                <w:b/>
              </w:rPr>
            </w:pPr>
            <w:r w:rsidRPr="008F0228">
              <w:rPr>
                <w:b/>
                <w:lang w:val="sr-Cyrl-CS"/>
              </w:rPr>
              <w:t>Категоризација публикације</w:t>
            </w:r>
            <w:r w:rsidRPr="008F0228">
              <w:rPr>
                <w:b/>
              </w:rPr>
              <w:t xml:space="preserve"> научних радова  из области датог студијског програма </w:t>
            </w:r>
            <w:r w:rsidRPr="008F0228">
              <w:rPr>
                <w:b/>
                <w:lang w:val="sr-Cyrl-CS"/>
              </w:rPr>
              <w:t xml:space="preserve"> према класификацији ре</w:t>
            </w:r>
            <w:r w:rsidRPr="008F0228">
              <w:rPr>
                <w:b/>
              </w:rPr>
              <w:t>с</w:t>
            </w:r>
            <w:r w:rsidRPr="008F022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F0228" w:rsidRPr="008F0228" w:rsidTr="008F0228">
        <w:trPr>
          <w:trHeight w:val="227"/>
          <w:jc w:val="center"/>
        </w:trPr>
        <w:tc>
          <w:tcPr>
            <w:tcW w:w="248" w:type="pct"/>
            <w:vAlign w:val="center"/>
          </w:tcPr>
          <w:p w:rsidR="008F0228" w:rsidRPr="008F0228" w:rsidRDefault="008F0228" w:rsidP="008F0228">
            <w:pPr>
              <w:spacing w:after="60"/>
              <w:ind w:left="-23"/>
              <w:jc w:val="center"/>
            </w:pPr>
            <w:r w:rsidRPr="008F0228">
              <w:t>Р.б.</w:t>
            </w:r>
          </w:p>
        </w:tc>
        <w:tc>
          <w:tcPr>
            <w:tcW w:w="3389" w:type="pct"/>
            <w:gridSpan w:val="7"/>
          </w:tcPr>
          <w:p w:rsidR="008F0228" w:rsidRPr="008F0228" w:rsidRDefault="008F0228" w:rsidP="008F022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F022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F0228" w:rsidRPr="008F0228" w:rsidRDefault="008F0228" w:rsidP="008F022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F022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F0228" w:rsidRPr="008F0228" w:rsidRDefault="008F0228" w:rsidP="008F022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F022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F0228" w:rsidRPr="008F0228" w:rsidRDefault="008F0228" w:rsidP="008F022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F0228">
              <w:rPr>
                <w:sz w:val="20"/>
                <w:szCs w:val="20"/>
              </w:rPr>
              <w:t>IF</w:t>
            </w:r>
          </w:p>
        </w:tc>
      </w:tr>
      <w:tr w:rsidR="004F0CD8" w:rsidRPr="008F0228" w:rsidTr="0013553B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389" w:type="pct"/>
            <w:gridSpan w:val="7"/>
          </w:tcPr>
          <w:p w:rsidR="004F0CD8" w:rsidRDefault="0013553B" w:rsidP="00500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553B">
              <w:t xml:space="preserve">Brkić-Jovanović N, Karaman M, Andrić V, Marić D, Brkić S, </w:t>
            </w:r>
            <w:r w:rsidRPr="0013553B">
              <w:rPr>
                <w:b/>
              </w:rPr>
              <w:t>Bugarski-Ignjatović V</w:t>
            </w:r>
            <w:r w:rsidRPr="0013553B">
              <w:t xml:space="preserve">. </w:t>
            </w:r>
            <w:hyperlink r:id="rId7" w:history="1">
              <w:r w:rsidRPr="0013553B">
                <w:rPr>
                  <w:rStyle w:val="Hyperlink"/>
                </w:rPr>
                <w:t>Neurocognitive profile in HIV subjects on INSTI-regimen- one year follow up: Is there room for optimism?</w:t>
              </w:r>
            </w:hyperlink>
            <w:r w:rsidRPr="0013553B">
              <w:t xml:space="preserve"> PLoS One. 2024 Jun 26;19(6):e0306278.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3553B">
              <w:rPr>
                <w:rFonts w:eastAsia="Times New Roman"/>
                <w:lang w:val="en-US" w:eastAsia="en-US"/>
              </w:rPr>
              <w:t>27/72</w:t>
            </w:r>
          </w:p>
          <w:p w:rsidR="0013553B" w:rsidRPr="0013553B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4F0CD8" w:rsidRPr="00B90905" w:rsidRDefault="0013553B" w:rsidP="0013553B">
            <w:pPr>
              <w:jc w:val="center"/>
              <w:rPr>
                <w:lang/>
              </w:rPr>
            </w:pPr>
            <w:r>
              <w:t>2</w:t>
            </w:r>
            <w:r w:rsidR="00B90905">
              <w:rPr>
                <w:lang/>
              </w:rPr>
              <w:t>2</w:t>
            </w:r>
          </w:p>
          <w:p w:rsidR="0013553B" w:rsidRDefault="0013553B" w:rsidP="0013553B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4F0CD8" w:rsidRPr="0013553B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3553B">
              <w:rPr>
                <w:rFonts w:eastAsia="Times New Roman"/>
                <w:lang w:val="en-US" w:eastAsia="en-US"/>
              </w:rPr>
              <w:t>2.9</w:t>
            </w:r>
          </w:p>
          <w:p w:rsidR="0013553B" w:rsidRPr="0050010C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13553B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4F0CD8" w:rsidRPr="008F0228" w:rsidTr="0013553B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389" w:type="pct"/>
            <w:gridSpan w:val="7"/>
          </w:tcPr>
          <w:p w:rsidR="004F0CD8" w:rsidRDefault="004F0CD8" w:rsidP="00135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F0CD8">
              <w:t>Ružić M, Rajić N, Nikolašević Ž, Spasić A, Pete M,</w:t>
            </w:r>
            <w:r w:rsidR="0013553B">
              <w:rPr>
                <w:b/>
              </w:rPr>
              <w:t xml:space="preserve"> Bugarski Ignjatović V</w:t>
            </w:r>
            <w:r w:rsidRPr="004F0CD8">
              <w:t xml:space="preserve">. </w:t>
            </w:r>
            <w:hyperlink r:id="rId8" w:history="1">
              <w:r w:rsidRPr="0013553B">
                <w:rPr>
                  <w:rStyle w:val="Hyperlink"/>
                </w:rPr>
                <w:t>Is there a connection between neurocognitive profile in treatment naïve non-cirrhotic HCV patients and level of systemic inflammation?</w:t>
              </w:r>
            </w:hyperlink>
            <w:r w:rsidRPr="004F0CD8">
              <w:t xml:space="preserve"> J </w:t>
            </w:r>
            <w:r w:rsidR="0013553B">
              <w:t>Neurovirol. 2023 Dec;29(6):723-</w:t>
            </w:r>
            <w:r w:rsidRPr="004F0CD8">
              <w:t>30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3553B">
              <w:rPr>
                <w:rFonts w:eastAsia="Times New Roman"/>
                <w:lang w:val="en-US" w:eastAsia="en-US"/>
              </w:rPr>
              <w:t>151/272</w:t>
            </w:r>
          </w:p>
          <w:p w:rsidR="0013553B" w:rsidRPr="0013553B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13553B" w:rsidP="0013553B">
            <w:pPr>
              <w:jc w:val="center"/>
            </w:pPr>
            <w:r>
              <w:t>22</w:t>
            </w:r>
          </w:p>
          <w:p w:rsidR="0013553B" w:rsidRDefault="0013553B" w:rsidP="0013553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4F0CD8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3.2</w:t>
            </w:r>
          </w:p>
          <w:p w:rsidR="0013553B" w:rsidRPr="0013553B" w:rsidRDefault="0013553B" w:rsidP="001355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316AAD" w:rsidRDefault="004F0CD8" w:rsidP="004F0CD8">
            <w:pPr>
              <w:rPr>
                <w:lang w:val="en-US"/>
              </w:rPr>
            </w:pPr>
            <w:r w:rsidRPr="00316AAD">
              <w:rPr>
                <w:lang w:val="en-US"/>
              </w:rPr>
              <w:t>3.</w:t>
            </w:r>
          </w:p>
        </w:tc>
        <w:tc>
          <w:tcPr>
            <w:tcW w:w="3389" w:type="pct"/>
            <w:gridSpan w:val="7"/>
          </w:tcPr>
          <w:p w:rsidR="004F0CD8" w:rsidRPr="0050010C" w:rsidRDefault="004F0CD8" w:rsidP="00500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Nikolašević Ž, Čučković K, Gebauer Bukurov K, </w:t>
            </w:r>
            <w:r>
              <w:rPr>
                <w:b/>
              </w:rPr>
              <w:t>Bugarski Ignjatović V.</w:t>
            </w:r>
            <w:r>
              <w:t xml:space="preserve"> </w:t>
            </w:r>
            <w:hyperlink r:id="rId9" w:history="1">
              <w:r w:rsidRPr="0050010C">
                <w:rPr>
                  <w:rStyle w:val="Hyperlink"/>
                </w:rPr>
                <w:t>Health-related quality of life of children and adolescents with one vs. multiple disabilities – Are there differences from the parents’ perspective?</w:t>
              </w:r>
            </w:hyperlink>
            <w:r>
              <w:t xml:space="preserve"> </w:t>
            </w:r>
            <w:r w:rsidRPr="0050010C">
              <w:t>J I</w:t>
            </w:r>
            <w:r>
              <w:t>ntellect Dev</w:t>
            </w:r>
            <w:r w:rsidRPr="0050010C">
              <w:t xml:space="preserve"> D</w:t>
            </w:r>
            <w:r>
              <w:t>is. 2023;49(1):84-94.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4F0CD8" w:rsidRPr="0050010C" w:rsidTr="0050010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F0CD8" w:rsidRPr="0050010C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4F0CD8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0010C">
                    <w:rPr>
                      <w:rFonts w:eastAsia="Times New Roman"/>
                      <w:lang w:val="en-US" w:eastAsia="en-US"/>
                    </w:rPr>
                    <w:t>22/44</w:t>
                  </w:r>
                </w:p>
                <w:p w:rsidR="004F0CD8" w:rsidRPr="0050010C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4F0CD8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23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15"/>
            </w:tblGrid>
            <w:tr w:rsidR="004F0CD8" w:rsidRPr="0050010C" w:rsidTr="0050010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F0CD8" w:rsidRPr="0050010C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F0CD8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0010C">
                    <w:rPr>
                      <w:rFonts w:eastAsia="Times New Roman"/>
                      <w:lang w:val="en-US" w:eastAsia="en-US"/>
                    </w:rPr>
                    <w:t>1.951</w:t>
                  </w:r>
                </w:p>
                <w:p w:rsidR="004F0CD8" w:rsidRPr="0050010C" w:rsidRDefault="004F0CD8" w:rsidP="005001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4F0CD8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Default="004F0CD8" w:rsidP="00500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Š</w:t>
            </w:r>
            <w:r w:rsidRPr="0050010C">
              <w:t>krbi</w:t>
            </w:r>
            <w:r>
              <w:t>ć</w:t>
            </w:r>
            <w:r w:rsidRPr="0050010C">
              <w:t xml:space="preserve"> R, </w:t>
            </w:r>
            <w:r w:rsidRPr="0050010C">
              <w:rPr>
                <w:b/>
              </w:rPr>
              <w:t>Bugarski-Ignjatović V</w:t>
            </w:r>
            <w:r w:rsidRPr="0050010C">
              <w:t>, Komazec Z, Veselinovi</w:t>
            </w:r>
            <w:r>
              <w:t>ć</w:t>
            </w:r>
            <w:r w:rsidRPr="0050010C">
              <w:t xml:space="preserve"> M. </w:t>
            </w:r>
            <w:r w:rsidR="00866176">
              <w:fldChar w:fldCharType="begin"/>
            </w:r>
            <w:r>
              <w:instrText xml:space="preserve"> HYPERLINK "https://www.researchgate.net/publication/370237900_Verbal_Figural_and_Arithmetic_Fluency_of_Children_with_Cochlear_Implants" </w:instrText>
            </w:r>
            <w:r w:rsidR="00866176">
              <w:fldChar w:fldCharType="separate"/>
            </w:r>
            <w:r w:rsidRPr="0050010C">
              <w:rPr>
                <w:rStyle w:val="Hyperlink"/>
              </w:rPr>
              <w:t>Verbal, Figural, and Arithmetic Fluency of Children with Cochlear Implants.</w:t>
            </w:r>
            <w:r w:rsidR="00866176">
              <w:fldChar w:fldCharType="end"/>
            </w:r>
            <w:r w:rsidRPr="0050010C">
              <w:t xml:space="preserve"> Behav Sci (Basel). 2023 Apr 22;13(5):349.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 w:rsidRPr="0050010C">
              <w:t>61/147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22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2.6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914DDD" w:rsidRDefault="004F0CD8" w:rsidP="004D0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Oljača M, Baić V, </w:t>
            </w:r>
            <w:r>
              <w:rPr>
                <w:b/>
              </w:rPr>
              <w:t xml:space="preserve">Bugarski Ignjatović V. </w:t>
            </w:r>
            <w:r w:rsidR="00866176">
              <w:fldChar w:fldCharType="begin"/>
            </w:r>
            <w:r>
              <w:instrText xml:space="preserve"> HYPERLINK "https://doiserbia.nb.rs/Article.aspx?id=0042-84502200008O" </w:instrText>
            </w:r>
            <w:r w:rsidR="00866176">
              <w:fldChar w:fldCharType="separate"/>
            </w:r>
            <w:r w:rsidRPr="00914DDD">
              <w:rPr>
                <w:rStyle w:val="Hyperlink"/>
              </w:rPr>
              <w:t>Discriminant validity of the Structured Inventory of Malingered Symptomatology (SIMS) under conditions of simulating symptoms.</w:t>
            </w:r>
            <w:r w:rsidR="00866176">
              <w:fldChar w:fldCharType="end"/>
            </w:r>
            <w:r>
              <w:t xml:space="preserve"> Vojnosanit pregl. 2023;80(1):56-63. 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 w:rsidRPr="00914DDD">
              <w:t>164/168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23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0.2</w:t>
            </w:r>
          </w:p>
          <w:p w:rsidR="004F0CD8" w:rsidRDefault="004F0CD8" w:rsidP="00EC35B8">
            <w:pPr>
              <w:jc w:val="center"/>
            </w:pPr>
            <w:r>
              <w:t>(2022)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316AAD" w:rsidRDefault="004F0CD8" w:rsidP="004D0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>
              <w:t>Smederevac S, Delgado-Cruzata L, Mitrović D, Dinić BM, Bravo TT, et al...</w:t>
            </w:r>
            <w:r w:rsidRPr="00301C74">
              <w:rPr>
                <w:b/>
              </w:rPr>
              <w:t>Bugarski Ignjatović V</w:t>
            </w:r>
            <w:r>
              <w:t xml:space="preserve">. </w:t>
            </w:r>
            <w:hyperlink r:id="rId10" w:history="1">
              <w:r w:rsidRPr="00301C74">
                <w:rPr>
                  <w:rStyle w:val="Hyperlink"/>
                </w:rPr>
                <w:t xml:space="preserve">Differences in </w:t>
              </w:r>
              <w:r w:rsidRPr="00301C74">
                <w:rPr>
                  <w:rStyle w:val="Hyperlink"/>
                  <w:i/>
                  <w:iCs/>
                </w:rPr>
                <w:t>MB-COMT</w:t>
              </w:r>
              <w:r w:rsidRPr="00301C74">
                <w:rPr>
                  <w:rStyle w:val="Hyperlink"/>
                </w:rPr>
                <w:t xml:space="preserve"> DNA methylation in monozygotic twins on phenotypic indicators of impulsivity</w:t>
              </w:r>
            </w:hyperlink>
            <w:r>
              <w:t>. Front Genet. 2023 Jan 6;13:1067276.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43/177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21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4.772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C16D15" w:rsidRDefault="004F0CD8" w:rsidP="004D0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6AAD">
              <w:rPr>
                <w:rFonts w:eastAsia="Times New Roman"/>
              </w:rPr>
              <w:t xml:space="preserve">Nikolašević Ž, Krstić T, Rajšli A, </w:t>
            </w:r>
            <w:r w:rsidRPr="00316AAD">
              <w:rPr>
                <w:rFonts w:eastAsia="Times New Roman"/>
                <w:b/>
              </w:rPr>
              <w:t>Bugarski Ignjatović V</w:t>
            </w:r>
            <w:r w:rsidRPr="00316AAD">
              <w:rPr>
                <w:rFonts w:eastAsia="Times New Roman"/>
              </w:rPr>
              <w:t xml:space="preserve">. </w:t>
            </w:r>
            <w:hyperlink r:id="rId11" w:history="1">
              <w:r w:rsidRPr="00914DDD">
                <w:rPr>
                  <w:rStyle w:val="Hyperlink"/>
                  <w:rFonts w:eastAsia="Times New Roman"/>
                </w:rPr>
                <w:t>The Relationship Between Behavior Aspects of Executive Functions and Personality Traits in Healthy Young Adults.</w:t>
              </w:r>
            </w:hyperlink>
            <w:r w:rsidRPr="00316AAD">
              <w:rPr>
                <w:rFonts w:eastAsia="Times New Roman"/>
              </w:rPr>
              <w:t xml:space="preserve"> Psychol Rep. 2022 Oct 10:332941221132996.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74/140</w:t>
            </w:r>
          </w:p>
          <w:p w:rsidR="004F0CD8" w:rsidRDefault="004F0CD8" w:rsidP="00EC35B8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22</w:t>
            </w:r>
          </w:p>
          <w:p w:rsidR="004F0CD8" w:rsidRDefault="004F0CD8" w:rsidP="00EC35B8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2.053</w:t>
            </w:r>
          </w:p>
          <w:p w:rsidR="004F0CD8" w:rsidRDefault="004F0CD8" w:rsidP="00EC35B8">
            <w:pPr>
              <w:jc w:val="center"/>
            </w:pPr>
            <w:r>
              <w:t>(2020)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C16D15" w:rsidRDefault="004F0CD8" w:rsidP="004D0953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6AAD">
              <w:rPr>
                <w:rFonts w:ascii="Times New Roman" w:hAnsi="Times New Roman" w:cs="Times New Roman"/>
              </w:rPr>
              <w:t>Oljača</w:t>
            </w:r>
            <w:proofErr w:type="spellEnd"/>
            <w:r w:rsidRPr="00316AAD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316AAD">
              <w:rPr>
                <w:rFonts w:ascii="Times New Roman" w:hAnsi="Times New Roman" w:cs="Times New Roman"/>
              </w:rPr>
              <w:t>Baić</w:t>
            </w:r>
            <w:proofErr w:type="spellEnd"/>
            <w:r w:rsidRPr="00316AAD">
              <w:rPr>
                <w:rFonts w:ascii="Times New Roman" w:hAnsi="Times New Roman" w:cs="Times New Roman"/>
              </w:rPr>
              <w:t xml:space="preserve"> V, </w:t>
            </w:r>
            <w:proofErr w:type="spellStart"/>
            <w:r w:rsidRPr="00316AAD">
              <w:rPr>
                <w:rFonts w:ascii="Times New Roman" w:hAnsi="Times New Roman" w:cs="Times New Roman"/>
                <w:b/>
              </w:rPr>
              <w:t>Bugarski-Ignjatović</w:t>
            </w:r>
            <w:proofErr w:type="spellEnd"/>
            <w:r w:rsidRPr="00316AAD">
              <w:rPr>
                <w:rFonts w:ascii="Times New Roman" w:hAnsi="Times New Roman" w:cs="Times New Roman"/>
                <w:b/>
              </w:rPr>
              <w:t xml:space="preserve"> V</w:t>
            </w:r>
            <w:r w:rsidRPr="00316AAD">
              <w:rPr>
                <w:rFonts w:ascii="Times New Roman" w:hAnsi="Times New Roman" w:cs="Times New Roman"/>
              </w:rPr>
              <w:t xml:space="preserve">. </w:t>
            </w:r>
            <w:hyperlink r:id="rId12" w:history="1">
              <w:r w:rsidRPr="00316AAD">
                <w:rPr>
                  <w:rStyle w:val="Hyperlink"/>
                  <w:rFonts w:ascii="Times New Roman" w:hAnsi="Times New Roman" w:cs="Times New Roman"/>
                </w:rPr>
                <w:t>Discriminant validity of the structured inventory of malingered symptomatology (SIMS) under conditions of simulating symptoms.</w:t>
              </w:r>
            </w:hyperlink>
            <w:r w:rsidRPr="00316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AAD">
              <w:rPr>
                <w:rFonts w:ascii="Times New Roman" w:hAnsi="Times New Roman" w:cs="Times New Roman"/>
              </w:rPr>
              <w:t>Vojnosanit</w:t>
            </w:r>
            <w:proofErr w:type="spellEnd"/>
            <w:r w:rsidRPr="00316AAD">
              <w:rPr>
                <w:rFonts w:ascii="Times New Roman" w:hAnsi="Times New Roman" w:cs="Times New Roman"/>
              </w:rPr>
              <w:t xml:space="preserve"> Pregl. 2022(00):8-8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168/172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23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0.245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C16D15" w:rsidRDefault="004F0CD8" w:rsidP="006530D7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D15">
              <w:rPr>
                <w:rFonts w:ascii="Times New Roman" w:hAnsi="Times New Roman" w:cs="Times New Roman"/>
              </w:rPr>
              <w:t>Nikolašević</w:t>
            </w:r>
            <w:proofErr w:type="spellEnd"/>
            <w:r w:rsidRPr="00C16D15">
              <w:rPr>
                <w:rFonts w:ascii="Times New Roman" w:hAnsi="Times New Roman" w:cs="Times New Roman"/>
              </w:rPr>
              <w:t xml:space="preserve"> Ž, </w:t>
            </w:r>
            <w:proofErr w:type="spellStart"/>
            <w:r w:rsidRPr="00C16D15">
              <w:rPr>
                <w:rFonts w:ascii="Times New Roman" w:hAnsi="Times New Roman" w:cs="Times New Roman"/>
                <w:b/>
              </w:rPr>
              <w:t>Bugarski</w:t>
            </w:r>
            <w:proofErr w:type="spellEnd"/>
            <w:r w:rsidRPr="00C16D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6D15">
              <w:rPr>
                <w:rFonts w:ascii="Times New Roman" w:hAnsi="Times New Roman" w:cs="Times New Roman"/>
                <w:b/>
              </w:rPr>
              <w:t>Ignjatović</w:t>
            </w:r>
            <w:proofErr w:type="spellEnd"/>
            <w:r w:rsidRPr="00C16D15">
              <w:rPr>
                <w:rFonts w:ascii="Times New Roman" w:hAnsi="Times New Roman" w:cs="Times New Roman"/>
                <w:b/>
              </w:rPr>
              <w:t xml:space="preserve"> V</w:t>
            </w:r>
            <w:r w:rsidRPr="00C16D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6D15">
              <w:rPr>
                <w:rFonts w:ascii="Times New Roman" w:hAnsi="Times New Roman" w:cs="Times New Roman"/>
              </w:rPr>
              <w:t>Kodžopeljić</w:t>
            </w:r>
            <w:proofErr w:type="spellEnd"/>
            <w:r w:rsidRPr="00C16D15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C16D15">
              <w:rPr>
                <w:rFonts w:ascii="Times New Roman" w:hAnsi="Times New Roman" w:cs="Times New Roman"/>
              </w:rPr>
              <w:t>Sadiković</w:t>
            </w:r>
            <w:proofErr w:type="spellEnd"/>
            <w:r w:rsidRPr="00C16D15">
              <w:rPr>
                <w:rFonts w:ascii="Times New Roman" w:hAnsi="Times New Roman" w:cs="Times New Roman"/>
              </w:rPr>
              <w:t xml:space="preserve"> S, </w:t>
            </w:r>
            <w:proofErr w:type="spellStart"/>
            <w:r w:rsidRPr="00C16D15">
              <w:rPr>
                <w:rFonts w:ascii="Times New Roman" w:hAnsi="Times New Roman" w:cs="Times New Roman"/>
              </w:rPr>
              <w:t>Milovanović</w:t>
            </w:r>
            <w:proofErr w:type="spellEnd"/>
            <w:r w:rsidRPr="00C16D15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C16D15">
              <w:rPr>
                <w:rFonts w:ascii="Times New Roman" w:hAnsi="Times New Roman" w:cs="Times New Roman"/>
              </w:rPr>
              <w:t>Vučinić</w:t>
            </w:r>
            <w:proofErr w:type="spellEnd"/>
            <w:r w:rsidRPr="00C16D15">
              <w:rPr>
                <w:rFonts w:ascii="Times New Roman" w:hAnsi="Times New Roman" w:cs="Times New Roman"/>
              </w:rPr>
              <w:t xml:space="preserve"> N, </w:t>
            </w:r>
            <w:r>
              <w:rPr>
                <w:rFonts w:ascii="Times New Roman" w:hAnsi="Times New Roman" w:cs="Times New Roman"/>
              </w:rPr>
              <w:t>et al</w:t>
            </w:r>
            <w:r w:rsidRPr="00C16D15">
              <w:rPr>
                <w:rFonts w:ascii="Times New Roman" w:hAnsi="Times New Roman" w:cs="Times New Roman"/>
              </w:rPr>
              <w:t xml:space="preserve">. </w:t>
            </w:r>
            <w:hyperlink r:id="rId13" w:history="1">
              <w:r w:rsidRPr="004D0953">
                <w:rPr>
                  <w:rStyle w:val="Hyperlink"/>
                  <w:rFonts w:ascii="Times New Roman" w:hAnsi="Times New Roman" w:cs="Times New Roman"/>
                </w:rPr>
                <w:t>Latent, genetic, and molecular genetic structure of the Wisconsin Card Sorting Test</w:t>
              </w:r>
              <w:r w:rsidRPr="004D0953">
                <w:rPr>
                  <w:rStyle w:val="Hyperlink"/>
                  <w:rFonts w:ascii="Times New Roman" w:hAnsi="Times New Roman" w:cs="Times New Roman"/>
                  <w:i/>
                </w:rPr>
                <w:t>.</w:t>
              </w:r>
            </w:hyperlink>
            <w:r w:rsidRPr="006062F6">
              <w:rPr>
                <w:rFonts w:ascii="Times New Roman" w:hAnsi="Times New Roman" w:cs="Times New Roman"/>
                <w:i/>
              </w:rPr>
              <w:t xml:space="preserve"> </w:t>
            </w:r>
            <w:r w:rsidRPr="006062F6">
              <w:rPr>
                <w:rStyle w:val="Emphasis"/>
                <w:rFonts w:ascii="Times New Roman" w:hAnsi="Times New Roman" w:cs="Times New Roman"/>
                <w:i w:val="0"/>
              </w:rPr>
              <w:t>Neuropsychology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.2022;</w:t>
            </w:r>
            <w:r w:rsidRPr="006062F6">
              <w:rPr>
                <w:rStyle w:val="Emphasis"/>
                <w:rFonts w:ascii="Times New Roman" w:hAnsi="Times New Roman" w:cs="Times New Roman"/>
                <w:i w:val="0"/>
              </w:rPr>
              <w:t>36</w:t>
            </w:r>
            <w:r w:rsidRPr="00C16D15">
              <w:rPr>
                <w:rFonts w:ascii="Times New Roman" w:hAnsi="Times New Roman" w:cs="Times New Roman"/>
              </w:rPr>
              <w:t>(4), 314</w:t>
            </w:r>
            <w:r>
              <w:rPr>
                <w:rFonts w:ascii="Times New Roman" w:hAnsi="Times New Roman" w:cs="Times New Roman"/>
              </w:rPr>
              <w:t>-</w:t>
            </w:r>
            <w:r w:rsidRPr="00C16D1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32/80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22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3.424</w:t>
            </w:r>
          </w:p>
          <w:p w:rsidR="004F0CD8" w:rsidRDefault="004F0CD8" w:rsidP="00EC35B8">
            <w:pPr>
              <w:jc w:val="center"/>
            </w:pPr>
            <w:r>
              <w:t>(2021)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D53974" w:rsidRDefault="004F0CD8" w:rsidP="00DA0D42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974">
              <w:rPr>
                <w:rFonts w:ascii="Times New Roman" w:hAnsi="Times New Roman" w:cs="Times New Roman"/>
              </w:rPr>
              <w:t>Kačavenda-Babović</w:t>
            </w:r>
            <w:proofErr w:type="spellEnd"/>
            <w:r w:rsidRPr="00D53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</w:rPr>
              <w:t>Đurić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</w:rPr>
              <w:t>Babović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</w:rPr>
              <w:t>Fabri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</w:rPr>
              <w:t>Ružić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D53974">
              <w:rPr>
                <w:rFonts w:ascii="Times New Roman" w:hAnsi="Times New Roman" w:cs="Times New Roman"/>
                <w:b/>
              </w:rPr>
              <w:t>Bugarski</w:t>
            </w:r>
            <w:proofErr w:type="spellEnd"/>
            <w:r w:rsidRPr="00D539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3974">
              <w:rPr>
                <w:rFonts w:ascii="Times New Roman" w:hAnsi="Times New Roman" w:cs="Times New Roman"/>
                <w:b/>
              </w:rPr>
              <w:t>Ignjatović</w:t>
            </w:r>
            <w:proofErr w:type="spellEnd"/>
            <w:r w:rsidRPr="00D53974">
              <w:rPr>
                <w:rFonts w:ascii="Times New Roman" w:hAnsi="Times New Roman" w:cs="Times New Roman"/>
                <w:b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14" w:history="1">
              <w:r w:rsidRPr="00EC5824">
                <w:rPr>
                  <w:rStyle w:val="Hyperlink"/>
                  <w:rFonts w:ascii="Times New Roman" w:hAnsi="Times New Roman" w:cs="Times New Roman"/>
                  <w:bCs/>
                </w:rPr>
                <w:t xml:space="preserve">Depression, anxiety and quality of life in patients with chronic hepatitis C virus infection in </w:t>
              </w:r>
              <w:proofErr w:type="spellStart"/>
              <w:r w:rsidRPr="00EC5824">
                <w:rPr>
                  <w:rStyle w:val="Hyperlink"/>
                  <w:rFonts w:ascii="Times New Roman" w:hAnsi="Times New Roman" w:cs="Times New Roman"/>
                  <w:bCs/>
                </w:rPr>
                <w:t>Vojvodina</w:t>
              </w:r>
              <w:proofErr w:type="spellEnd"/>
            </w:hyperlink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C5824">
              <w:rPr>
                <w:rFonts w:ascii="Times New Roman" w:hAnsi="Times New Roman" w:cs="Times New Roman"/>
              </w:rPr>
              <w:t>Acta</w:t>
            </w:r>
            <w:proofErr w:type="spellEnd"/>
            <w:r w:rsidRPr="00EC5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824">
              <w:rPr>
                <w:rFonts w:ascii="Times New Roman" w:hAnsi="Times New Roman" w:cs="Times New Roman"/>
              </w:rPr>
              <w:t>Clin</w:t>
            </w:r>
            <w:proofErr w:type="spellEnd"/>
            <w:r w:rsidRPr="00EC5824">
              <w:rPr>
                <w:rFonts w:ascii="Times New Roman" w:hAnsi="Times New Roman" w:cs="Times New Roman"/>
              </w:rPr>
              <w:t xml:space="preserve"> Croat</w:t>
            </w:r>
            <w:r>
              <w:rPr>
                <w:rFonts w:ascii="Times New Roman" w:hAnsi="Times New Roman" w:cs="Times New Roman"/>
              </w:rPr>
              <w:t>.</w:t>
            </w:r>
            <w:r w:rsidRPr="00EC5824">
              <w:rPr>
                <w:rFonts w:ascii="Times New Roman" w:hAnsi="Times New Roman" w:cs="Times New Roman"/>
              </w:rPr>
              <w:t xml:space="preserve"> 2021; 60:579-89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0.932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316AAD" w:rsidRDefault="004F0CD8" w:rsidP="004F0CD8">
            <w:pPr>
              <w:pStyle w:val="HTMLPreformatted"/>
              <w:jc w:val="both"/>
              <w:rPr>
                <w:rStyle w:val="standard-view-style"/>
              </w:rPr>
            </w:pP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Semni</w:t>
            </w:r>
            <w:r>
              <w:rPr>
                <w:rFonts w:ascii="Times New Roman" w:hAnsi="Times New Roman" w:cs="Times New Roman"/>
                <w:color w:val="000000"/>
              </w:rPr>
              <w:t>ć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M, </w:t>
            </w: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Semni</w:t>
            </w:r>
            <w:r>
              <w:rPr>
                <w:rFonts w:ascii="Times New Roman" w:hAnsi="Times New Roman" w:cs="Times New Roman"/>
                <w:color w:val="000000"/>
              </w:rPr>
              <w:t>ć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R, </w:t>
            </w: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Nikolašević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Ž, </w:t>
            </w:r>
            <w:proofErr w:type="spellStart"/>
            <w:r w:rsidRPr="00316AAD">
              <w:rPr>
                <w:rFonts w:ascii="Times New Roman" w:hAnsi="Times New Roman" w:cs="Times New Roman"/>
                <w:b/>
                <w:color w:val="000000"/>
              </w:rPr>
              <w:t>Bugarski-Ignjatović</w:t>
            </w:r>
            <w:proofErr w:type="spellEnd"/>
            <w:r w:rsidRPr="00316AAD">
              <w:rPr>
                <w:rFonts w:ascii="Times New Roman" w:hAnsi="Times New Roman" w:cs="Times New Roman"/>
                <w:b/>
                <w:color w:val="000000"/>
              </w:rPr>
              <w:t xml:space="preserve"> V</w:t>
            </w:r>
            <w:r w:rsidRPr="00316AA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Vujanić-Stankov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T, </w:t>
            </w: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Kostić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S, </w:t>
            </w:r>
            <w:r>
              <w:rPr>
                <w:rFonts w:ascii="Times New Roman" w:hAnsi="Times New Roman" w:cs="Times New Roman"/>
                <w:color w:val="000000"/>
              </w:rPr>
              <w:t>et al</w:t>
            </w:r>
            <w:r w:rsidRPr="00316AAD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5" w:history="1">
              <w:r w:rsidRPr="00316AAD">
                <w:rPr>
                  <w:rStyle w:val="Hyperlink"/>
                  <w:rFonts w:ascii="Times New Roman" w:hAnsi="Times New Roman" w:cs="Times New Roman"/>
                </w:rPr>
                <w:t>Performance on the Rey-</w:t>
              </w:r>
              <w:proofErr w:type="spellStart"/>
              <w:r w:rsidRPr="00316AAD">
                <w:rPr>
                  <w:rStyle w:val="Hyperlink"/>
                  <w:rFonts w:ascii="Times New Roman" w:hAnsi="Times New Roman" w:cs="Times New Roman"/>
                </w:rPr>
                <w:t>Osterrieth</w:t>
              </w:r>
              <w:proofErr w:type="spellEnd"/>
              <w:r w:rsidRPr="00316AAD">
                <w:rPr>
                  <w:rStyle w:val="Hyperlink"/>
                  <w:rFonts w:ascii="Times New Roman" w:hAnsi="Times New Roman" w:cs="Times New Roman"/>
                </w:rPr>
                <w:t xml:space="preserve"> complex figure test and the correlation with the magnetic resonance imaging brain lesion volume in multi-infarct versus small vessel disease dementia</w:t>
              </w:r>
            </w:hyperlink>
            <w:r w:rsidRPr="00316AA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16AAD">
              <w:rPr>
                <w:rFonts w:ascii="Times New Roman" w:hAnsi="Times New Roman" w:cs="Times New Roman"/>
                <w:color w:val="000000"/>
              </w:rPr>
              <w:t>Vojnosanit</w:t>
            </w:r>
            <w:proofErr w:type="spellEnd"/>
            <w:r w:rsidRPr="00316AAD">
              <w:rPr>
                <w:rFonts w:ascii="Times New Roman" w:hAnsi="Times New Roman" w:cs="Times New Roman"/>
                <w:color w:val="000000"/>
              </w:rPr>
              <w:t xml:space="preserve"> Pregl. 2021</w:t>
            </w:r>
            <w:proofErr w:type="gramStart"/>
            <w:r w:rsidRPr="00316AAD">
              <w:rPr>
                <w:rFonts w:ascii="Times New Roman" w:hAnsi="Times New Roman" w:cs="Times New Roman"/>
                <w:color w:val="000000"/>
              </w:rPr>
              <w:t>;78</w:t>
            </w:r>
            <w:proofErr w:type="gramEnd"/>
            <w:r w:rsidRPr="00316AAD">
              <w:rPr>
                <w:rFonts w:ascii="Times New Roman" w:hAnsi="Times New Roman" w:cs="Times New Roman"/>
                <w:color w:val="000000"/>
              </w:rPr>
              <w:t>(1):40-6.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316AAD" w:rsidRDefault="004F0CD8" w:rsidP="00EC35B8">
            <w:pPr>
              <w:jc w:val="center"/>
            </w:pPr>
            <w:r w:rsidRPr="00316AAD"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4F0CD8" w:rsidRPr="00316AAD" w:rsidRDefault="004F0CD8" w:rsidP="00EC35B8">
            <w:pPr>
              <w:jc w:val="center"/>
            </w:pPr>
            <w:r w:rsidRPr="00316AAD">
              <w:t>23</w:t>
            </w:r>
          </w:p>
        </w:tc>
        <w:tc>
          <w:tcPr>
            <w:tcW w:w="454" w:type="pct"/>
            <w:vAlign w:val="center"/>
          </w:tcPr>
          <w:p w:rsidR="004F0CD8" w:rsidRPr="00316AAD" w:rsidRDefault="004F0CD8" w:rsidP="00EC35B8">
            <w:pPr>
              <w:jc w:val="center"/>
            </w:pPr>
            <w:r w:rsidRPr="00316AAD">
              <w:t>0.245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4D0953" w:rsidRDefault="004F0CD8" w:rsidP="006530D7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Nikolašević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Ž,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Dinić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Smederevac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S,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Sadiković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S,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Milovanović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I,  </w:t>
            </w:r>
            <w:proofErr w:type="spellStart"/>
            <w:r w:rsidRPr="00E25420">
              <w:rPr>
                <w:rFonts w:ascii="Times New Roman" w:hAnsi="Times New Roman" w:cs="Times New Roman"/>
                <w:b/>
                <w:color w:val="000000"/>
              </w:rPr>
              <w:t>Bugarski</w:t>
            </w:r>
            <w:proofErr w:type="spellEnd"/>
            <w:r w:rsidRPr="00E254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5420">
              <w:rPr>
                <w:rFonts w:ascii="Times New Roman" w:hAnsi="Times New Roman" w:cs="Times New Roman"/>
                <w:b/>
                <w:color w:val="000000"/>
              </w:rPr>
              <w:t>Ignjatović</w:t>
            </w:r>
            <w:proofErr w:type="spellEnd"/>
            <w:r w:rsidRPr="00E25420">
              <w:rPr>
                <w:rFonts w:ascii="Times New Roman" w:hAnsi="Times New Roman" w:cs="Times New Roman"/>
                <w:b/>
                <w:color w:val="000000"/>
              </w:rPr>
              <w:t xml:space="preserve"> V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</w:rPr>
              <w:t>et al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6" w:history="1">
              <w:r w:rsidRPr="004D0953">
                <w:rPr>
                  <w:rStyle w:val="Hyperlink"/>
                  <w:rFonts w:ascii="Times New Roman" w:hAnsi="Times New Roman" w:cs="Times New Roman"/>
                </w:rPr>
                <w:t>Common genetic basis of the five factor model facets and intelligence: a twin study.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Pers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Individ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Dif. 2021</w:t>
            </w:r>
            <w:proofErr w:type="gramStart"/>
            <w:r w:rsidRPr="00E25420">
              <w:rPr>
                <w:rFonts w:ascii="Times New Roman" w:hAnsi="Times New Roman" w:cs="Times New Roman"/>
                <w:color w:val="000000"/>
              </w:rPr>
              <w:t>;175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 110682.</w:t>
            </w:r>
          </w:p>
        </w:tc>
        <w:tc>
          <w:tcPr>
            <w:tcW w:w="496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24/65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Default="004F0CD8" w:rsidP="00EC35B8">
            <w:pPr>
              <w:jc w:val="center"/>
            </w:pPr>
            <w:r>
              <w:t>22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Default="004F0CD8" w:rsidP="00EC35B8">
            <w:pPr>
              <w:jc w:val="center"/>
            </w:pPr>
            <w:r>
              <w:t>3.950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653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A708A5">
              <w:rPr>
                <w:lang w:val="en-US"/>
              </w:rPr>
              <w:t>Nikolašević</w:t>
            </w:r>
            <w:proofErr w:type="spellEnd"/>
            <w:r w:rsidRPr="00A708A5">
              <w:rPr>
                <w:lang w:val="en-US"/>
              </w:rPr>
              <w:t xml:space="preserve"> Ž, </w:t>
            </w:r>
            <w:proofErr w:type="spellStart"/>
            <w:r w:rsidRPr="00A708A5">
              <w:rPr>
                <w:lang w:val="en-US"/>
              </w:rPr>
              <w:t>Smederevac</w:t>
            </w:r>
            <w:proofErr w:type="spellEnd"/>
            <w:r w:rsidRPr="00A708A5">
              <w:rPr>
                <w:lang w:val="en-US"/>
              </w:rPr>
              <w:t xml:space="preserve"> S, </w:t>
            </w:r>
            <w:proofErr w:type="spellStart"/>
            <w:r w:rsidRPr="00A708A5">
              <w:rPr>
                <w:b/>
                <w:lang w:val="en-US"/>
              </w:rPr>
              <w:t>Bugarski</w:t>
            </w:r>
            <w:proofErr w:type="spellEnd"/>
            <w:r w:rsidRPr="00A708A5">
              <w:rPr>
                <w:b/>
                <w:lang w:val="en-US"/>
              </w:rPr>
              <w:t xml:space="preserve"> </w:t>
            </w:r>
            <w:proofErr w:type="spellStart"/>
            <w:r w:rsidRPr="00A708A5">
              <w:rPr>
                <w:b/>
                <w:lang w:val="en-US"/>
              </w:rPr>
              <w:t>Ignjatović</w:t>
            </w:r>
            <w:proofErr w:type="spellEnd"/>
            <w:r w:rsidRPr="00A708A5">
              <w:rPr>
                <w:b/>
                <w:lang w:val="en-US"/>
              </w:rPr>
              <w:t xml:space="preserve"> V</w:t>
            </w:r>
            <w:r w:rsidRPr="00A708A5">
              <w:rPr>
                <w:lang w:val="en-US"/>
              </w:rPr>
              <w:t xml:space="preserve">, </w:t>
            </w:r>
            <w:proofErr w:type="spellStart"/>
            <w:r w:rsidRPr="00A708A5">
              <w:rPr>
                <w:lang w:val="en-US"/>
              </w:rPr>
              <w:t>Kodžopeljić</w:t>
            </w:r>
            <w:proofErr w:type="spellEnd"/>
            <w:r w:rsidRPr="00A708A5">
              <w:rPr>
                <w:lang w:val="en-US"/>
              </w:rPr>
              <w:t xml:space="preserve"> J, </w:t>
            </w:r>
            <w:proofErr w:type="spellStart"/>
            <w:r w:rsidRPr="00A708A5">
              <w:rPr>
                <w:lang w:val="en-US"/>
              </w:rPr>
              <w:t>Milovanović</w:t>
            </w:r>
            <w:proofErr w:type="spellEnd"/>
            <w:r w:rsidRPr="00A708A5">
              <w:rPr>
                <w:lang w:val="en-US"/>
              </w:rPr>
              <w:t xml:space="preserve"> I, </w:t>
            </w:r>
            <w:proofErr w:type="spellStart"/>
            <w:r w:rsidRPr="00A708A5">
              <w:rPr>
                <w:lang w:val="en-US"/>
              </w:rPr>
              <w:t>Prinz</w:t>
            </w:r>
            <w:proofErr w:type="spellEnd"/>
            <w:r w:rsidRPr="00A708A5">
              <w:rPr>
                <w:lang w:val="en-US"/>
              </w:rPr>
              <w:t xml:space="preserve"> M, </w:t>
            </w:r>
            <w:r>
              <w:rPr>
                <w:lang w:val="en-US"/>
              </w:rPr>
              <w:t>et al</w:t>
            </w:r>
            <w:r w:rsidRPr="00A708A5">
              <w:rPr>
                <w:lang w:val="en-US"/>
              </w:rPr>
              <w:t xml:space="preserve">. </w:t>
            </w:r>
            <w:hyperlink r:id="rId17" w:history="1">
              <w:r w:rsidRPr="000137D3">
                <w:rPr>
                  <w:rStyle w:val="Hyperlink"/>
                  <w:lang w:val="en-US"/>
                </w:rPr>
                <w:t>Executive functions and intelligence-are there genetic difference</w:t>
              </w:r>
            </w:hyperlink>
            <w:r w:rsidRPr="00A708A5">
              <w:rPr>
                <w:lang w:val="en-US"/>
              </w:rPr>
              <w:t>? Intelligence. 2020</w:t>
            </w:r>
            <w:proofErr w:type="gramStart"/>
            <w:r w:rsidRPr="00A708A5">
              <w:rPr>
                <w:lang w:val="en-US"/>
              </w:rPr>
              <w:t>;82:101480</w:t>
            </w:r>
            <w:proofErr w:type="gramEnd"/>
            <w:r w:rsidRPr="00A708A5">
              <w:rPr>
                <w:lang w:val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33/139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21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2.471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653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A708A5">
              <w:rPr>
                <w:lang w:val="en-US"/>
              </w:rPr>
              <w:t>Bosnić</w:t>
            </w:r>
            <w:proofErr w:type="spellEnd"/>
            <w:r w:rsidRPr="00A708A5">
              <w:rPr>
                <w:lang w:val="en-US"/>
              </w:rPr>
              <w:t xml:space="preserve"> Z, </w:t>
            </w:r>
            <w:proofErr w:type="spellStart"/>
            <w:r w:rsidRPr="00A708A5">
              <w:rPr>
                <w:lang w:val="en-US"/>
              </w:rPr>
              <w:t>Bratić</w:t>
            </w:r>
            <w:proofErr w:type="spellEnd"/>
            <w:r w:rsidRPr="00A708A5">
              <w:rPr>
                <w:lang w:val="en-US"/>
              </w:rPr>
              <w:t xml:space="preserve"> B, </w:t>
            </w:r>
            <w:proofErr w:type="spellStart"/>
            <w:r w:rsidRPr="00A708A5">
              <w:rPr>
                <w:lang w:val="en-US"/>
              </w:rPr>
              <w:t>Ivanović</w:t>
            </w:r>
            <w:proofErr w:type="spellEnd"/>
            <w:r w:rsidRPr="00A708A5">
              <w:rPr>
                <w:lang w:val="en-US"/>
              </w:rPr>
              <w:t xml:space="preserve"> M, </w:t>
            </w:r>
            <w:proofErr w:type="spellStart"/>
            <w:r w:rsidRPr="00214C7D">
              <w:rPr>
                <w:lang w:val="en-US"/>
              </w:rPr>
              <w:t>Semnic</w:t>
            </w:r>
            <w:proofErr w:type="spellEnd"/>
            <w:r w:rsidRPr="00214C7D">
              <w:rPr>
                <w:lang w:val="en-US"/>
              </w:rPr>
              <w:t xml:space="preserve"> M</w:t>
            </w:r>
            <w:r w:rsidRPr="00A708A5">
              <w:rPr>
                <w:lang w:val="en-US"/>
              </w:rPr>
              <w:t xml:space="preserve">, Oder I, </w:t>
            </w:r>
            <w:r>
              <w:rPr>
                <w:lang w:val="en-US"/>
              </w:rPr>
              <w:t>et al…</w:t>
            </w:r>
            <w:proofErr w:type="spellStart"/>
            <w:r w:rsidRPr="00214C7D">
              <w:rPr>
                <w:b/>
                <w:lang w:val="en-US"/>
              </w:rPr>
              <w:t>Bugarski</w:t>
            </w:r>
            <w:proofErr w:type="spellEnd"/>
            <w:r w:rsidRPr="00214C7D">
              <w:rPr>
                <w:b/>
                <w:lang w:val="en-US"/>
              </w:rPr>
              <w:t xml:space="preserve"> </w:t>
            </w:r>
            <w:proofErr w:type="spellStart"/>
            <w:r w:rsidRPr="00214C7D">
              <w:rPr>
                <w:b/>
                <w:lang w:val="en-US"/>
              </w:rPr>
              <w:t>Ignjatović</w:t>
            </w:r>
            <w:proofErr w:type="spellEnd"/>
            <w:r w:rsidRPr="00214C7D">
              <w:rPr>
                <w:b/>
                <w:lang w:val="en-US"/>
              </w:rPr>
              <w:t xml:space="preserve"> V</w:t>
            </w:r>
            <w:r w:rsidRPr="00A708A5">
              <w:rPr>
                <w:lang w:val="en-US"/>
              </w:rPr>
              <w:t xml:space="preserve">. </w:t>
            </w:r>
            <w:hyperlink r:id="rId18" w:history="1">
              <w:r w:rsidRPr="000137D3">
                <w:rPr>
                  <w:rStyle w:val="Hyperlink"/>
                  <w:lang w:val="en-US"/>
                </w:rPr>
                <w:t>Improving Alzheimer’s disease classification by performing data fusion with vascular dementia and stroke data</w:t>
              </w:r>
            </w:hyperlink>
            <w:r w:rsidRPr="00A708A5">
              <w:rPr>
                <w:lang w:val="en-US"/>
              </w:rPr>
              <w:t xml:space="preserve">. J Exp </w:t>
            </w:r>
            <w:proofErr w:type="spellStart"/>
            <w:r w:rsidRPr="00A708A5">
              <w:rPr>
                <w:lang w:val="en-US"/>
              </w:rPr>
              <w:t>Theor</w:t>
            </w:r>
            <w:proofErr w:type="spellEnd"/>
            <w:r w:rsidRPr="00A708A5">
              <w:rPr>
                <w:lang w:val="en-US"/>
              </w:rPr>
              <w:t xml:space="preserve"> </w:t>
            </w:r>
            <w:proofErr w:type="spellStart"/>
            <w:r w:rsidRPr="00A708A5">
              <w:rPr>
                <w:lang w:val="en-US"/>
              </w:rPr>
              <w:t>Artif</w:t>
            </w:r>
            <w:proofErr w:type="spellEnd"/>
            <w:r w:rsidRPr="00A708A5">
              <w:rPr>
                <w:lang w:val="en-US"/>
              </w:rPr>
              <w:t xml:space="preserve"> In</w:t>
            </w:r>
            <w:r>
              <w:rPr>
                <w:lang w:val="en-US"/>
              </w:rPr>
              <w:t>.</w:t>
            </w:r>
            <w:r w:rsidRPr="00A708A5">
              <w:rPr>
                <w:lang w:val="en-US"/>
              </w:rPr>
              <w:t xml:space="preserve"> </w:t>
            </w:r>
            <w:r>
              <w:rPr>
                <w:lang w:val="en-US"/>
              </w:rPr>
              <w:t>2021</w:t>
            </w:r>
            <w:proofErr w:type="gramStart"/>
            <w:r>
              <w:rPr>
                <w:lang w:val="en-US"/>
              </w:rPr>
              <w:t>;33</w:t>
            </w:r>
            <w:proofErr w:type="gramEnd"/>
            <w:r>
              <w:rPr>
                <w:lang w:val="en-US"/>
              </w:rPr>
              <w:t>(6):1015-32.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71</w:t>
            </w:r>
            <w:r>
              <w:t>9</w:t>
            </w:r>
            <w:r w:rsidRPr="00A708A5">
              <w:t>/13</w:t>
            </w:r>
            <w:r>
              <w:t>9</w:t>
            </w:r>
          </w:p>
          <w:p w:rsidR="004F0CD8" w:rsidRPr="00A708A5" w:rsidRDefault="004F0CD8" w:rsidP="00EC35B8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22</w:t>
            </w:r>
          </w:p>
          <w:p w:rsidR="004F0CD8" w:rsidRPr="00A708A5" w:rsidRDefault="004F0CD8" w:rsidP="00EC35B8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2.</w:t>
            </w:r>
            <w:r>
              <w:t>340</w:t>
            </w:r>
          </w:p>
          <w:p w:rsidR="004F0CD8" w:rsidRPr="00A708A5" w:rsidRDefault="004F0CD8" w:rsidP="00EC35B8">
            <w:pPr>
              <w:jc w:val="center"/>
            </w:pPr>
            <w:r>
              <w:t>(2020)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653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A708A5">
              <w:rPr>
                <w:b/>
                <w:lang w:val="en-US"/>
              </w:rPr>
              <w:t>Bugarski</w:t>
            </w:r>
            <w:proofErr w:type="spellEnd"/>
            <w:r w:rsidRPr="00A708A5">
              <w:rPr>
                <w:b/>
                <w:lang w:val="en-US"/>
              </w:rPr>
              <w:t xml:space="preserve"> </w:t>
            </w:r>
            <w:proofErr w:type="spellStart"/>
            <w:r w:rsidRPr="00A708A5">
              <w:rPr>
                <w:b/>
                <w:lang w:val="en-US"/>
              </w:rPr>
              <w:t>Ignjatović</w:t>
            </w:r>
            <w:proofErr w:type="spellEnd"/>
            <w:r w:rsidRPr="00A708A5">
              <w:rPr>
                <w:b/>
                <w:lang w:val="en-US"/>
              </w:rPr>
              <w:t xml:space="preserve"> V</w:t>
            </w:r>
            <w:r w:rsidRPr="00A708A5">
              <w:rPr>
                <w:lang w:val="en-US"/>
              </w:rPr>
              <w:t xml:space="preserve">, </w:t>
            </w:r>
            <w:proofErr w:type="spellStart"/>
            <w:r w:rsidRPr="00A708A5">
              <w:rPr>
                <w:lang w:val="en-US"/>
              </w:rPr>
              <w:t>Pavić</w:t>
            </w:r>
            <w:proofErr w:type="spellEnd"/>
            <w:r w:rsidRPr="00A708A5">
              <w:rPr>
                <w:lang w:val="en-US"/>
              </w:rPr>
              <w:t xml:space="preserve"> S, </w:t>
            </w:r>
            <w:proofErr w:type="spellStart"/>
            <w:r w:rsidRPr="00A708A5">
              <w:rPr>
                <w:lang w:val="en-US"/>
              </w:rPr>
              <w:t>Gebauer</w:t>
            </w:r>
            <w:proofErr w:type="spellEnd"/>
            <w:r w:rsidRPr="00A708A5">
              <w:rPr>
                <w:lang w:val="en-US"/>
              </w:rPr>
              <w:t xml:space="preserve"> </w:t>
            </w:r>
            <w:proofErr w:type="spellStart"/>
            <w:r w:rsidRPr="00A708A5">
              <w:rPr>
                <w:lang w:val="en-US"/>
              </w:rPr>
              <w:t>Bukurov</w:t>
            </w:r>
            <w:proofErr w:type="spellEnd"/>
            <w:r w:rsidRPr="00A708A5">
              <w:rPr>
                <w:lang w:val="en-US"/>
              </w:rPr>
              <w:t xml:space="preserve"> K, </w:t>
            </w:r>
            <w:proofErr w:type="spellStart"/>
            <w:r w:rsidRPr="00A708A5">
              <w:rPr>
                <w:lang w:val="en-US"/>
              </w:rPr>
              <w:t>Nikolašević</w:t>
            </w:r>
            <w:proofErr w:type="spellEnd"/>
            <w:r w:rsidRPr="00A708A5">
              <w:rPr>
                <w:lang w:val="en-US"/>
              </w:rPr>
              <w:t xml:space="preserve"> Ž, </w:t>
            </w:r>
            <w:proofErr w:type="spellStart"/>
            <w:r w:rsidRPr="00A708A5">
              <w:rPr>
                <w:lang w:val="en-US"/>
              </w:rPr>
              <w:t>Krstić</w:t>
            </w:r>
            <w:proofErr w:type="spellEnd"/>
            <w:r w:rsidRPr="00A708A5">
              <w:rPr>
                <w:lang w:val="en-US"/>
              </w:rPr>
              <w:t xml:space="preserve"> T, </w:t>
            </w:r>
            <w:r>
              <w:rPr>
                <w:lang w:val="en-US"/>
              </w:rPr>
              <w:t>et al</w:t>
            </w:r>
            <w:r w:rsidRPr="00A708A5">
              <w:rPr>
                <w:lang w:val="en-US"/>
              </w:rPr>
              <w:t xml:space="preserve">.  </w:t>
            </w:r>
            <w:hyperlink r:id="rId19" w:history="1">
              <w:r w:rsidRPr="004D0953">
                <w:rPr>
                  <w:rStyle w:val="Hyperlink"/>
                  <w:lang w:val="en-US"/>
                </w:rPr>
                <w:t>Behavioral aspects of executive functions in young adults with well-controlled epilepsy.</w:t>
              </w:r>
            </w:hyperlink>
            <w:r w:rsidRPr="00A708A5">
              <w:rPr>
                <w:lang w:val="en-US"/>
              </w:rPr>
              <w:t xml:space="preserve"> </w:t>
            </w:r>
            <w:proofErr w:type="spellStart"/>
            <w:r w:rsidRPr="00A708A5">
              <w:rPr>
                <w:lang w:val="en-US"/>
              </w:rPr>
              <w:t>Psychol</w:t>
            </w:r>
            <w:proofErr w:type="spellEnd"/>
            <w:r w:rsidRPr="00A708A5">
              <w:rPr>
                <w:lang w:val="en-US"/>
              </w:rPr>
              <w:t xml:space="preserve"> Health Med. 2020</w:t>
            </w:r>
            <w:r>
              <w:rPr>
                <w:lang w:val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15</w:t>
            </w:r>
            <w:r>
              <w:t>4</w:t>
            </w:r>
            <w:r w:rsidRPr="00A708A5">
              <w:t>/2</w:t>
            </w:r>
            <w:r>
              <w:t>9</w:t>
            </w:r>
            <w:r w:rsidRPr="00A708A5">
              <w:t>4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22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301C74">
            <w:pPr>
              <w:jc w:val="center"/>
            </w:pPr>
            <w:r>
              <w:t>2.423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708A5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A708A5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A, </w:t>
            </w:r>
            <w:proofErr w:type="spellStart"/>
            <w:r w:rsidRPr="00A708A5">
              <w:rPr>
                <w:sz w:val="20"/>
                <w:szCs w:val="20"/>
              </w:rPr>
              <w:t>Neblett</w:t>
            </w:r>
            <w:proofErr w:type="spellEnd"/>
            <w:r w:rsidRPr="00A708A5">
              <w:rPr>
                <w:sz w:val="20"/>
                <w:szCs w:val="20"/>
              </w:rPr>
              <w:t xml:space="preserve"> R, </w:t>
            </w:r>
            <w:proofErr w:type="spellStart"/>
            <w:r>
              <w:rPr>
                <w:sz w:val="20"/>
                <w:szCs w:val="20"/>
              </w:rPr>
              <w:t>Č</w:t>
            </w:r>
            <w:r w:rsidRPr="00A708A5">
              <w:rPr>
                <w:sz w:val="20"/>
                <w:szCs w:val="20"/>
              </w:rPr>
              <w:t>olovi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P, </w:t>
            </w:r>
            <w:proofErr w:type="spellStart"/>
            <w:r w:rsidRPr="00A708A5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r w:rsidRPr="00A708A5">
              <w:rPr>
                <w:rFonts w:ascii="Cambria Math" w:hAnsi="Cambria Math"/>
                <w:sz w:val="20"/>
                <w:szCs w:val="20"/>
              </w:rPr>
              <w:t>‐</w:t>
            </w:r>
            <w:r w:rsidRPr="00A708A5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A708A5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M, </w:t>
            </w:r>
            <w:proofErr w:type="spellStart"/>
            <w:r w:rsidRPr="00A708A5">
              <w:rPr>
                <w:b/>
                <w:bCs/>
                <w:sz w:val="20"/>
                <w:szCs w:val="20"/>
              </w:rPr>
              <w:t>Bugarski</w:t>
            </w:r>
            <w:r w:rsidRPr="00A708A5">
              <w:rPr>
                <w:rFonts w:ascii="Cambria Math" w:hAnsi="Cambria Math"/>
                <w:b/>
                <w:bCs/>
                <w:sz w:val="20"/>
                <w:szCs w:val="20"/>
              </w:rPr>
              <w:t>‐</w:t>
            </w:r>
            <w:r w:rsidRPr="00A708A5">
              <w:rPr>
                <w:b/>
                <w:bCs/>
                <w:sz w:val="20"/>
                <w:szCs w:val="20"/>
              </w:rPr>
              <w:t>Ignjatovi</w:t>
            </w:r>
            <w:r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A708A5">
              <w:rPr>
                <w:b/>
                <w:bCs/>
                <w:sz w:val="20"/>
                <w:szCs w:val="20"/>
              </w:rPr>
              <w:t xml:space="preserve"> V</w:t>
            </w:r>
            <w:r w:rsidRPr="00A708A5">
              <w:rPr>
                <w:sz w:val="20"/>
                <w:szCs w:val="20"/>
              </w:rPr>
              <w:t xml:space="preserve">, </w:t>
            </w:r>
            <w:proofErr w:type="spellStart"/>
            <w:r w:rsidRPr="00A708A5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A708A5">
              <w:rPr>
                <w:sz w:val="20"/>
                <w:szCs w:val="20"/>
              </w:rPr>
              <w:t>nja</w:t>
            </w:r>
            <w:proofErr w:type="spellEnd"/>
            <w:r w:rsidRPr="00A708A5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A708A5">
              <w:rPr>
                <w:sz w:val="20"/>
                <w:szCs w:val="20"/>
              </w:rPr>
              <w:t xml:space="preserve">. </w:t>
            </w:r>
            <w:hyperlink r:id="rId20" w:history="1">
              <w:r w:rsidRPr="00A708A5">
                <w:rPr>
                  <w:rStyle w:val="Hyperlink"/>
                  <w:sz w:val="20"/>
                  <w:szCs w:val="20"/>
                </w:rPr>
                <w:t xml:space="preserve">Convergent and </w:t>
              </w:r>
              <w:proofErr w:type="spellStart"/>
              <w:r w:rsidRPr="00A708A5">
                <w:rPr>
                  <w:rStyle w:val="Hyperlink"/>
                  <w:sz w:val="20"/>
                  <w:szCs w:val="20"/>
                </w:rPr>
                <w:t>discriminant</w:t>
              </w:r>
              <w:proofErr w:type="spellEnd"/>
              <w:r w:rsidRPr="00A708A5">
                <w:rPr>
                  <w:rStyle w:val="Hyperlink"/>
                  <w:sz w:val="20"/>
                  <w:szCs w:val="20"/>
                </w:rPr>
                <w:t xml:space="preserve"> validity of the Serbian version of the Central Sensitization Inventory</w:t>
              </w:r>
            </w:hyperlink>
            <w:r w:rsidRPr="00A708A5">
              <w:rPr>
                <w:sz w:val="20"/>
                <w:szCs w:val="20"/>
              </w:rPr>
              <w:t xml:space="preserve">. </w:t>
            </w:r>
            <w:r w:rsidRPr="00A708A5">
              <w:rPr>
                <w:iCs/>
                <w:sz w:val="20"/>
                <w:szCs w:val="20"/>
              </w:rPr>
              <w:t xml:space="preserve">Pain </w:t>
            </w:r>
            <w:proofErr w:type="spellStart"/>
            <w:r w:rsidRPr="00A708A5">
              <w:rPr>
                <w:iCs/>
                <w:sz w:val="20"/>
                <w:szCs w:val="20"/>
              </w:rPr>
              <w:t>Pract</w:t>
            </w:r>
            <w:proofErr w:type="spellEnd"/>
            <w:r w:rsidRPr="00A708A5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2020</w:t>
            </w:r>
            <w:proofErr w:type="gramStart"/>
            <w:r>
              <w:rPr>
                <w:iCs/>
                <w:sz w:val="20"/>
                <w:szCs w:val="20"/>
              </w:rPr>
              <w:t>;20</w:t>
            </w:r>
            <w:proofErr w:type="gramEnd"/>
            <w:r>
              <w:rPr>
                <w:iCs/>
                <w:sz w:val="20"/>
                <w:szCs w:val="20"/>
              </w:rPr>
              <w:t>(7):724-36.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110/</w:t>
            </w:r>
            <w:r>
              <w:t>208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</w:p>
          <w:p w:rsidR="004F0CD8" w:rsidRPr="00A708A5" w:rsidRDefault="004F0CD8" w:rsidP="00EC35B8">
            <w:pPr>
              <w:jc w:val="center"/>
            </w:pPr>
            <w:r w:rsidRPr="00A708A5">
              <w:t>22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>
              <w:t>3.183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5F1552">
            <w:pPr>
              <w:jc w:val="both"/>
            </w:pPr>
            <w:r w:rsidRPr="00A708A5">
              <w:t xml:space="preserve">Kovač A, Tovilović S, </w:t>
            </w:r>
            <w:r w:rsidRPr="00A708A5">
              <w:rPr>
                <w:b/>
              </w:rPr>
              <w:t>Bugarski-Ignjatović V</w:t>
            </w:r>
            <w:r w:rsidRPr="00A708A5">
              <w:t xml:space="preserve">, Popović-Petrović S, Tatić M. </w:t>
            </w:r>
            <w:r w:rsidR="00866176">
              <w:fldChar w:fldCharType="begin"/>
            </w:r>
            <w:r>
              <w:instrText>HYPERLINK "http://www.doiserbia.nb.rs/img/doi/0042-8450/2018%20OnLine-First/0042-84501800178K.pdf"</w:instrText>
            </w:r>
            <w:r w:rsidR="00866176">
              <w:fldChar w:fldCharType="separate"/>
            </w:r>
            <w:r w:rsidRPr="00A708A5">
              <w:rPr>
                <w:rStyle w:val="Hyperlink"/>
              </w:rPr>
              <w:t>The role of cognitive emotion regulation strategies in health related quality of life of breast cancer patients</w:t>
            </w:r>
            <w:r w:rsidR="00866176">
              <w:fldChar w:fldCharType="end"/>
            </w:r>
            <w:r w:rsidRPr="00A708A5">
              <w:rPr>
                <w:rStyle w:val="Strong"/>
                <w:b w:val="0"/>
              </w:rPr>
              <w:t xml:space="preserve">. Vojnosanit Pregl. </w:t>
            </w:r>
            <w:r>
              <w:rPr>
                <w:rStyle w:val="Strong"/>
                <w:b w:val="0"/>
              </w:rPr>
              <w:t>2020;77(10):1032-40.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16</w:t>
            </w:r>
            <w:r>
              <w:t>5</w:t>
            </w:r>
            <w:r w:rsidRPr="00A708A5">
              <w:t>/16</w:t>
            </w:r>
            <w:r>
              <w:t>9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0.</w:t>
            </w:r>
            <w:r>
              <w:t>168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3A4F64">
            <w:pPr>
              <w:jc w:val="both"/>
            </w:pPr>
            <w:r w:rsidRPr="00A708A5">
              <w:t xml:space="preserve">Thorell LB, Lazarević N, Milovanović I, </w:t>
            </w:r>
            <w:r w:rsidRPr="00A708A5">
              <w:rPr>
                <w:b/>
                <w:bCs/>
              </w:rPr>
              <w:t>Bugarski Ignjatović V.</w:t>
            </w:r>
            <w:r w:rsidRPr="00A708A5">
              <w:t xml:space="preserve"> </w:t>
            </w:r>
            <w:hyperlink r:id="rId21" w:history="1">
              <w:r w:rsidRPr="00A708A5">
                <w:rPr>
                  <w:rStyle w:val="Hyperlink"/>
                </w:rPr>
                <w:t>Psychometric properties of the Teenage Executive Functioning Inventory (TEXI): a freely available questionnaire for assessing deficits in working memory and inhibition among adolescents</w:t>
              </w:r>
            </w:hyperlink>
            <w:r w:rsidRPr="00A708A5">
              <w:t xml:space="preserve">. Child Neuropsychol. </w:t>
            </w:r>
            <w:r>
              <w:t>2020;26(6):857-64.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116/204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22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2.405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(2019)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708A5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D, </w:t>
            </w:r>
            <w:proofErr w:type="spellStart"/>
            <w:r w:rsidRPr="00A708A5">
              <w:rPr>
                <w:sz w:val="20"/>
                <w:szCs w:val="20"/>
              </w:rPr>
              <w:t>Brkić</w:t>
            </w:r>
            <w:proofErr w:type="spellEnd"/>
            <w:r w:rsidRPr="00A708A5">
              <w:rPr>
                <w:sz w:val="20"/>
                <w:szCs w:val="20"/>
              </w:rPr>
              <w:t xml:space="preserve"> S, </w:t>
            </w:r>
            <w:proofErr w:type="spellStart"/>
            <w:r w:rsidRPr="004F0CD8">
              <w:rPr>
                <w:b/>
                <w:sz w:val="20"/>
                <w:szCs w:val="20"/>
              </w:rPr>
              <w:t>Bugarski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5">
              <w:rPr>
                <w:b/>
                <w:bCs/>
                <w:sz w:val="20"/>
                <w:szCs w:val="20"/>
              </w:rPr>
              <w:t>Ignjatović</w:t>
            </w:r>
            <w:proofErr w:type="spellEnd"/>
            <w:r w:rsidRPr="00A708A5">
              <w:rPr>
                <w:b/>
                <w:bCs/>
                <w:sz w:val="20"/>
                <w:szCs w:val="20"/>
              </w:rPr>
              <w:t xml:space="preserve"> V</w:t>
            </w:r>
            <w:r w:rsidRPr="00A708A5">
              <w:rPr>
                <w:sz w:val="20"/>
                <w:szCs w:val="20"/>
              </w:rPr>
              <w:t xml:space="preserve">, </w:t>
            </w:r>
            <w:proofErr w:type="spellStart"/>
            <w:r w:rsidRPr="00A708A5">
              <w:rPr>
                <w:sz w:val="20"/>
                <w:szCs w:val="20"/>
              </w:rPr>
              <w:t>Nikolašević</w:t>
            </w:r>
            <w:proofErr w:type="spellEnd"/>
            <w:r w:rsidRPr="00A708A5">
              <w:rPr>
                <w:sz w:val="20"/>
                <w:szCs w:val="20"/>
              </w:rPr>
              <w:t xml:space="preserve"> Ž, </w:t>
            </w:r>
            <w:proofErr w:type="spellStart"/>
            <w:r w:rsidRPr="00A708A5">
              <w:rPr>
                <w:sz w:val="20"/>
                <w:szCs w:val="20"/>
              </w:rPr>
              <w:t>Ilić</w:t>
            </w:r>
            <w:proofErr w:type="spellEnd"/>
            <w:r w:rsidRPr="00A708A5">
              <w:rPr>
                <w:sz w:val="20"/>
                <w:szCs w:val="20"/>
              </w:rPr>
              <w:t xml:space="preserve"> D, </w:t>
            </w:r>
            <w:proofErr w:type="spellStart"/>
            <w:r w:rsidRPr="00A708A5">
              <w:rPr>
                <w:sz w:val="20"/>
                <w:szCs w:val="20"/>
              </w:rPr>
              <w:t>Vujanović</w:t>
            </w:r>
            <w:proofErr w:type="spellEnd"/>
            <w:r w:rsidRPr="00A708A5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A708A5">
              <w:rPr>
                <w:sz w:val="20"/>
                <w:szCs w:val="20"/>
              </w:rPr>
              <w:t xml:space="preserve">. </w:t>
            </w:r>
            <w:hyperlink r:id="rId22" w:history="1">
              <w:r w:rsidRPr="004D0953">
                <w:rPr>
                  <w:rStyle w:val="Hyperlink"/>
                  <w:sz w:val="20"/>
                  <w:szCs w:val="20"/>
                </w:rPr>
                <w:t xml:space="preserve">Relation of </w:t>
              </w:r>
              <w:proofErr w:type="spellStart"/>
              <w:r w:rsidRPr="004D0953">
                <w:rPr>
                  <w:rStyle w:val="Hyperlink"/>
                  <w:sz w:val="20"/>
                  <w:szCs w:val="20"/>
                </w:rPr>
                <w:t>steatosis</w:t>
              </w:r>
              <w:proofErr w:type="spellEnd"/>
              <w:r w:rsidRPr="004D0953">
                <w:rPr>
                  <w:rStyle w:val="Hyperlink"/>
                  <w:sz w:val="20"/>
                  <w:szCs w:val="20"/>
                </w:rPr>
                <w:t xml:space="preserve"> to </w:t>
              </w:r>
              <w:proofErr w:type="spellStart"/>
              <w:r w:rsidRPr="004D0953">
                <w:rPr>
                  <w:rStyle w:val="Hyperlink"/>
                  <w:sz w:val="20"/>
                  <w:szCs w:val="20"/>
                </w:rPr>
                <w:t>neurocognitive</w:t>
              </w:r>
              <w:proofErr w:type="spellEnd"/>
              <w:r w:rsidRPr="004D0953">
                <w:rPr>
                  <w:rStyle w:val="Hyperlink"/>
                  <w:sz w:val="20"/>
                  <w:szCs w:val="20"/>
                </w:rPr>
                <w:t xml:space="preserve"> function in people living with HIV</w:t>
              </w:r>
            </w:hyperlink>
            <w:r w:rsidRPr="00A708A5">
              <w:rPr>
                <w:sz w:val="20"/>
                <w:szCs w:val="20"/>
              </w:rPr>
              <w:t>. </w:t>
            </w:r>
            <w:proofErr w:type="spellStart"/>
            <w:r w:rsidRPr="00A708A5">
              <w:rPr>
                <w:iCs/>
                <w:sz w:val="20"/>
                <w:szCs w:val="20"/>
              </w:rPr>
              <w:t>Curr</w:t>
            </w:r>
            <w:proofErr w:type="spellEnd"/>
            <w:r w:rsidRPr="00A708A5">
              <w:rPr>
                <w:iCs/>
                <w:sz w:val="20"/>
                <w:szCs w:val="20"/>
              </w:rPr>
              <w:t xml:space="preserve"> HIV Res</w:t>
            </w:r>
            <w:r w:rsidRPr="00A708A5">
              <w:rPr>
                <w:sz w:val="20"/>
                <w:szCs w:val="20"/>
              </w:rPr>
              <w:t xml:space="preserve">. </w:t>
            </w:r>
            <w:r w:rsidRPr="00A708A5">
              <w:rPr>
                <w:iCs/>
                <w:sz w:val="20"/>
                <w:szCs w:val="20"/>
              </w:rPr>
              <w:t>2020</w:t>
            </w:r>
            <w:proofErr w:type="gramStart"/>
            <w:r w:rsidRPr="00A708A5">
              <w:rPr>
                <w:iCs/>
                <w:sz w:val="20"/>
                <w:szCs w:val="20"/>
              </w:rPr>
              <w:t>;18</w:t>
            </w:r>
            <w:proofErr w:type="gramEnd"/>
            <w:r w:rsidRPr="00A708A5">
              <w:rPr>
                <w:iCs/>
                <w:sz w:val="20"/>
                <w:szCs w:val="20"/>
              </w:rPr>
              <w:t>(3):172-83.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8</w:t>
            </w:r>
            <w:r>
              <w:t>4</w:t>
            </w:r>
            <w:r w:rsidRPr="00A708A5">
              <w:t>/9</w:t>
            </w:r>
            <w:r>
              <w:t>2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>
              <w:t>1.581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 w:rsidRPr="00A708A5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A708A5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D0953">
            <w:pPr>
              <w:jc w:val="both"/>
              <w:rPr>
                <w:color w:val="0000FF"/>
              </w:rPr>
            </w:pPr>
            <w:r w:rsidRPr="00A708A5">
              <w:t xml:space="preserve">Smederevac S, Mitrović D, Sadiković S, Milovanović I, Branovački B, </w:t>
            </w:r>
            <w:r>
              <w:t>et al...</w:t>
            </w:r>
            <w:r w:rsidRPr="00A708A5">
              <w:rPr>
                <w:b/>
              </w:rPr>
              <w:t xml:space="preserve">Bugarski Ignjatović </w:t>
            </w:r>
            <w:r>
              <w:rPr>
                <w:b/>
              </w:rPr>
              <w:t>V</w:t>
            </w:r>
            <w:hyperlink r:id="rId23" w:history="1">
              <w:r w:rsidRPr="00A708A5">
                <w:rPr>
                  <w:rStyle w:val="Hyperlink"/>
                </w:rPr>
                <w:t>. Serbian twin registry</w:t>
              </w:r>
            </w:hyperlink>
            <w:r w:rsidRPr="00A708A5">
              <w:t>. Twin Res Hum Genet. 2019;22(6):660-6.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146/177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</w:p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1.319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t>Boban J, Thurnher M, Brki</w:t>
            </w:r>
            <w:r>
              <w:t>ć</w:t>
            </w:r>
            <w:r w:rsidRPr="00A708A5">
              <w:t xml:space="preserve"> S, Lendak D, </w:t>
            </w:r>
            <w:r w:rsidRPr="00A708A5">
              <w:rPr>
                <w:b/>
                <w:bCs/>
              </w:rPr>
              <w:t>Bugarski Ignjatović V</w:t>
            </w:r>
            <w:r w:rsidRPr="00A708A5">
              <w:t xml:space="preserve">, Todorović A, </w:t>
            </w:r>
            <w:r>
              <w:t>et al</w:t>
            </w:r>
            <w:r w:rsidRPr="00A708A5">
              <w:t xml:space="preserve">. </w:t>
            </w:r>
            <w:hyperlink r:id="rId24" w:history="1">
              <w:r w:rsidRPr="00A708A5">
                <w:rPr>
                  <w:rStyle w:val="Hyperlink"/>
                </w:rPr>
                <w:t>Neurometabolic remodeling in chronic hiv infection: a five-year follow-up multi-voxel mrs study</w:t>
              </w:r>
            </w:hyperlink>
            <w:r w:rsidRPr="00A708A5">
              <w:t xml:space="preserve">. </w:t>
            </w:r>
            <w:r w:rsidRPr="00A708A5">
              <w:rPr>
                <w:iCs/>
              </w:rPr>
              <w:t>Sci Rep.</w:t>
            </w:r>
            <w:r w:rsidRPr="00A708A5">
              <w:t xml:space="preserve">  2019;9:19799.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17/77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21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3.998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>
              <w:t>Gebauer Bukurov K, Nikolašević Ž, Hajder D, Živanović Ž</w:t>
            </w:r>
            <w:r w:rsidRPr="00A708A5">
              <w:t xml:space="preserve">, </w:t>
            </w:r>
            <w:r w:rsidRPr="00A708A5">
              <w:rPr>
                <w:b/>
              </w:rPr>
              <w:t>Bugarski Ignjatović V</w:t>
            </w:r>
            <w:r w:rsidRPr="00A708A5">
              <w:t>. </w:t>
            </w:r>
            <w:hyperlink r:id="rId25" w:history="1">
              <w:r w:rsidRPr="004D0953">
                <w:rPr>
                  <w:rStyle w:val="Hyperlink"/>
                  <w:bCs/>
                </w:rPr>
                <w:t>Evaluation of symptoms of depression and anxiety in adolescents with epilepsy in a Tertiary-Level Medical Center in Serbia.</w:t>
              </w:r>
            </w:hyperlink>
            <w:r w:rsidRPr="00A708A5">
              <w:rPr>
                <w:bCs/>
              </w:rPr>
              <w:t xml:space="preserve"> </w:t>
            </w:r>
            <w:r w:rsidRPr="00A708A5">
              <w:rPr>
                <w:rStyle w:val="jrnl"/>
              </w:rPr>
              <w:t>Ann Indian Acad Neurol</w:t>
            </w:r>
            <w:r w:rsidRPr="00A708A5">
              <w:t>. 2019;22(4):419-25.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191/204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</w:p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0.905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t>Tama</w:t>
            </w:r>
            <w:r>
              <w:t>š</w:t>
            </w:r>
            <w:r w:rsidRPr="00A708A5">
              <w:t xml:space="preserve"> D, Brki</w:t>
            </w:r>
            <w:r>
              <w:t>ć</w:t>
            </w:r>
            <w:r w:rsidRPr="00A708A5">
              <w:t xml:space="preserve"> Jovanovi</w:t>
            </w:r>
            <w:r>
              <w:t>ć</w:t>
            </w:r>
            <w:r w:rsidRPr="00A708A5">
              <w:t xml:space="preserve"> N, Raji</w:t>
            </w:r>
            <w:r>
              <w:t>ć</w:t>
            </w:r>
            <w:r w:rsidRPr="00A708A5">
              <w:t xml:space="preserve"> M, </w:t>
            </w:r>
            <w:r w:rsidRPr="00A708A5">
              <w:rPr>
                <w:b/>
              </w:rPr>
              <w:t>Bugarski Ignjatovi</w:t>
            </w:r>
            <w:r>
              <w:rPr>
                <w:b/>
              </w:rPr>
              <w:t>ć</w:t>
            </w:r>
            <w:r w:rsidRPr="00A708A5">
              <w:rPr>
                <w:b/>
              </w:rPr>
              <w:t xml:space="preserve"> V</w:t>
            </w:r>
            <w:r w:rsidRPr="00A708A5">
              <w:t>, Peri</w:t>
            </w:r>
            <w:r>
              <w:t>ć</w:t>
            </w:r>
            <w:r w:rsidRPr="00A708A5">
              <w:t xml:space="preserve"> Prkosova</w:t>
            </w:r>
            <w:r>
              <w:t>č</w:t>
            </w:r>
            <w:r w:rsidRPr="00A708A5">
              <w:t xml:space="preserve">ki B. </w:t>
            </w:r>
            <w:r w:rsidR="00866176">
              <w:fldChar w:fldCharType="begin"/>
            </w:r>
            <w:r>
              <w:instrText>HYPERLINK "https://link.springer.com/article/10.1007/s11195-018-09555-2"</w:instrText>
            </w:r>
            <w:r w:rsidR="00866176">
              <w:fldChar w:fldCharType="separate"/>
            </w:r>
            <w:r w:rsidRPr="00A708A5">
              <w:rPr>
                <w:rStyle w:val="Hyperlink"/>
              </w:rPr>
              <w:t>Professionals, parents and the general public: attitudes towards the sexuality of persons with intellectual disability</w:t>
            </w:r>
            <w:r w:rsidR="00866176">
              <w:fldChar w:fldCharType="end"/>
            </w:r>
            <w:r w:rsidRPr="00A708A5">
              <w:t>. Sex Disabil. 2019;37(2):245-8.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87/116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1.016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A708A5">
              <w:rPr>
                <w:b/>
                <w:bCs/>
                <w:sz w:val="20"/>
                <w:szCs w:val="20"/>
              </w:rPr>
              <w:t>Bugarski-Ignjatović</w:t>
            </w:r>
            <w:proofErr w:type="spellEnd"/>
            <w:r w:rsidRPr="00A708A5">
              <w:rPr>
                <w:b/>
                <w:bCs/>
                <w:sz w:val="20"/>
                <w:szCs w:val="20"/>
              </w:rPr>
              <w:t xml:space="preserve"> V</w:t>
            </w:r>
            <w:r w:rsidRPr="00A708A5">
              <w:rPr>
                <w:sz w:val="20"/>
                <w:szCs w:val="20"/>
              </w:rPr>
              <w:t xml:space="preserve">, </w:t>
            </w:r>
            <w:proofErr w:type="spellStart"/>
            <w:r w:rsidRPr="00A708A5">
              <w:rPr>
                <w:sz w:val="20"/>
                <w:szCs w:val="20"/>
              </w:rPr>
              <w:t>Vajagić</w:t>
            </w:r>
            <w:proofErr w:type="spellEnd"/>
            <w:r w:rsidRPr="00A708A5">
              <w:rPr>
                <w:sz w:val="20"/>
                <w:szCs w:val="20"/>
              </w:rPr>
              <w:t xml:space="preserve"> V, Nikolašević Ž.</w:t>
            </w:r>
            <w:r w:rsidRPr="00A708A5">
              <w:rPr>
                <w:rStyle w:val="gmail-il"/>
                <w:sz w:val="20"/>
                <w:szCs w:val="20"/>
              </w:rPr>
              <w:t xml:space="preserve"> </w:t>
            </w:r>
            <w:hyperlink r:id="rId26" w:history="1">
              <w:r w:rsidRPr="00A708A5">
                <w:rPr>
                  <w:rStyle w:val="Hyperlink"/>
                  <w:sz w:val="20"/>
                  <w:szCs w:val="20"/>
                </w:rPr>
                <w:t>Is it possible to change p</w:t>
              </w:r>
              <w:r w:rsidR="00B54F82">
                <w:rPr>
                  <w:rStyle w:val="Hyperlink"/>
                  <w:sz w:val="20"/>
                  <w:szCs w:val="20"/>
                </w:rPr>
                <w:t xml:space="preserve">sychopathic traits of substance </w:t>
              </w:r>
              <w:r w:rsidRPr="00A708A5">
                <w:rPr>
                  <w:rStyle w:val="Hyperlink"/>
                  <w:sz w:val="20"/>
                  <w:szCs w:val="20"/>
                </w:rPr>
                <w:t>abusers treated in</w:t>
              </w:r>
              <w:r w:rsidRPr="00A708A5">
                <w:rPr>
                  <w:rStyle w:val="Hyperlink"/>
                  <w:sz w:val="20"/>
                  <w:szCs w:val="20"/>
                </w:rPr>
                <w:br/>
                <w:t>faith-based therapeutic communities - does the length of treatment matter</w:t>
              </w:r>
            </w:hyperlink>
            <w:r w:rsidRPr="00A708A5">
              <w:rPr>
                <w:rStyle w:val="gmail-il"/>
                <w:sz w:val="20"/>
                <w:szCs w:val="20"/>
              </w:rPr>
              <w:t xml:space="preserve">? </w:t>
            </w:r>
            <w:proofErr w:type="spellStart"/>
            <w:r w:rsidRPr="00A708A5">
              <w:rPr>
                <w:rStyle w:val="gmail-il"/>
                <w:sz w:val="20"/>
                <w:szCs w:val="20"/>
              </w:rPr>
              <w:t>Vojnosanit</w:t>
            </w:r>
            <w:proofErr w:type="spellEnd"/>
            <w:r w:rsidRPr="00A708A5">
              <w:rPr>
                <w:sz w:val="20"/>
                <w:szCs w:val="20"/>
              </w:rPr>
              <w:t xml:space="preserve"> </w:t>
            </w:r>
            <w:r w:rsidRPr="00A708A5">
              <w:rPr>
                <w:rStyle w:val="gmail-il"/>
                <w:sz w:val="20"/>
                <w:szCs w:val="20"/>
              </w:rPr>
              <w:t>Pregl. 2019</w:t>
            </w:r>
            <w:proofErr w:type="gramStart"/>
            <w:r w:rsidRPr="00A708A5">
              <w:rPr>
                <w:rStyle w:val="gmail-il"/>
                <w:sz w:val="20"/>
                <w:szCs w:val="20"/>
              </w:rPr>
              <w:t>;76</w:t>
            </w:r>
            <w:proofErr w:type="gramEnd"/>
            <w:r w:rsidRPr="00A708A5">
              <w:rPr>
                <w:rStyle w:val="gmail-il"/>
                <w:sz w:val="20"/>
                <w:szCs w:val="20"/>
              </w:rPr>
              <w:t>(9):869-74.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161/165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0.152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25.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t>Kne</w:t>
            </w:r>
            <w:r>
              <w:t>ž</w:t>
            </w:r>
            <w:r w:rsidRPr="00A708A5">
              <w:t>evi</w:t>
            </w:r>
            <w:r>
              <w:t>ć</w:t>
            </w:r>
            <w:r w:rsidRPr="00A708A5">
              <w:t xml:space="preserve"> A, Neblett R, Gatchel RJ, Jeremi</w:t>
            </w:r>
            <w:r>
              <w:t>ć</w:t>
            </w:r>
            <w:r w:rsidRPr="00A708A5">
              <w:t>-Kne</w:t>
            </w:r>
            <w:r>
              <w:t>ž</w:t>
            </w:r>
            <w:r w:rsidRPr="00A708A5">
              <w:t>evi</w:t>
            </w:r>
            <w:r>
              <w:t>ć</w:t>
            </w:r>
            <w:r w:rsidRPr="00A708A5">
              <w:t xml:space="preserve"> M, </w:t>
            </w:r>
            <w:r w:rsidRPr="00A708A5">
              <w:rPr>
                <w:b/>
              </w:rPr>
              <w:t>Bugarski-Ignjatovi</w:t>
            </w:r>
            <w:r>
              <w:rPr>
                <w:b/>
              </w:rPr>
              <w:t>ć</w:t>
            </w:r>
            <w:r w:rsidRPr="00A708A5">
              <w:rPr>
                <w:b/>
              </w:rPr>
              <w:t xml:space="preserve"> V</w:t>
            </w:r>
            <w:r w:rsidRPr="00A708A5">
              <w:t>, Toma</w:t>
            </w:r>
            <w:r>
              <w:t>š</w:t>
            </w:r>
            <w:r w:rsidRPr="00A708A5">
              <w:t>evi</w:t>
            </w:r>
            <w:r>
              <w:t>ć</w:t>
            </w:r>
            <w:r w:rsidRPr="00A708A5">
              <w:t>-Todorovi</w:t>
            </w:r>
            <w:r>
              <w:t>ć</w:t>
            </w:r>
            <w:r w:rsidRPr="00A708A5">
              <w:t xml:space="preserve"> S, </w:t>
            </w:r>
            <w:r>
              <w:rPr>
                <w:rStyle w:val="standard-view-style"/>
              </w:rPr>
              <w:t>et al</w:t>
            </w:r>
            <w:r w:rsidRPr="00A708A5">
              <w:rPr>
                <w:rStyle w:val="standard-view-style"/>
              </w:rPr>
              <w:t>.</w:t>
            </w:r>
            <w:r w:rsidRPr="00A708A5">
              <w:t xml:space="preserve"> </w:t>
            </w:r>
            <w:hyperlink r:id="rId27" w:history="1">
              <w:r w:rsidRPr="00A708A5">
                <w:rPr>
                  <w:rStyle w:val="Hyperlink"/>
                </w:rPr>
                <w:t>Psychometric validation of the Serbian version of the Fear Avoidance Component Scale (FACS)</w:t>
              </w:r>
            </w:hyperlink>
            <w:r w:rsidRPr="00A708A5">
              <w:t xml:space="preserve">. Plos One. 2018;13(9):e0204311. 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15/64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21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(2017)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2.766</w:t>
            </w:r>
          </w:p>
          <w:p w:rsidR="004F0CD8" w:rsidRPr="00A708A5" w:rsidRDefault="004F0CD8" w:rsidP="00EC35B8">
            <w:pPr>
              <w:jc w:val="center"/>
            </w:pPr>
            <w:r w:rsidRPr="00A708A5">
              <w:t>(2017)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t>Malagurski B,</w:t>
            </w:r>
            <w:r w:rsidRPr="00A708A5">
              <w:rPr>
                <w:b/>
                <w:bCs/>
              </w:rPr>
              <w:t xml:space="preserve"> Bugarski Ignjatović V</w:t>
            </w:r>
            <w:r w:rsidRPr="00A708A5">
              <w:t xml:space="preserve">, Marić D, Nikolašević Ž, Mihić L, Brkić S. </w:t>
            </w:r>
            <w:r w:rsidR="00866176">
              <w:fldChar w:fldCharType="begin"/>
            </w:r>
            <w:r>
              <w:instrText xml:space="preserve"> HYPERLINK "https://pubmed.ncbi.nlm.nih.gov/28665215/" </w:instrText>
            </w:r>
            <w:r w:rsidR="00866176">
              <w:fldChar w:fldCharType="separate"/>
            </w:r>
            <w:r w:rsidRPr="00914DDD">
              <w:rPr>
                <w:rStyle w:val="Hyperlink"/>
              </w:rPr>
              <w:t>Neurocognitive profile of HIV-positive adults on combined antiretroviral therapy: a single-centre study in Serbia.</w:t>
            </w:r>
            <w:r w:rsidR="00866176">
              <w:fldChar w:fldCharType="end"/>
            </w:r>
            <w:r w:rsidRPr="00A708A5">
              <w:t xml:space="preserve"> </w:t>
            </w:r>
            <w:r w:rsidRPr="00A708A5">
              <w:rPr>
                <w:rStyle w:val="jrnl"/>
              </w:rPr>
              <w:t>Appl Neuropsychol Adult</w:t>
            </w:r>
            <w:r w:rsidRPr="00A708A5">
              <w:t>. 2018;25(6):513-22.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54/77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1.548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rPr>
                <w:b/>
                <w:shd w:val="clear" w:color="auto" w:fill="FFFFFF"/>
              </w:rPr>
              <w:t>Bugarski Ignjatović V</w:t>
            </w:r>
            <w:r w:rsidRPr="00A708A5">
              <w:rPr>
                <w:shd w:val="clear" w:color="auto" w:fill="FFFFFF"/>
              </w:rPr>
              <w:t xml:space="preserve">, Mitrović J, Kozić D, Boban J, Marić D,  Brkić S. </w:t>
            </w:r>
            <w:r w:rsidR="00866176">
              <w:fldChar w:fldCharType="begin"/>
            </w:r>
            <w:r>
              <w:instrText>HYPERLINK "https://www.frontiersin.org/articles/10.3389/fpsyg.2018.01238/full"</w:instrText>
            </w:r>
            <w:r w:rsidR="00866176">
              <w:fldChar w:fldCharType="separate"/>
            </w:r>
            <w:r w:rsidRPr="00A708A5">
              <w:rPr>
                <w:rStyle w:val="Hyperlink"/>
                <w:shd w:val="clear" w:color="auto" w:fill="FFFFFF"/>
              </w:rPr>
              <w:t>Executive functions rating scale and neurobiochemical profile in HIV-positive individuals</w:t>
            </w:r>
            <w:r w:rsidR="00866176">
              <w:fldChar w:fldCharType="end"/>
            </w:r>
            <w:r w:rsidRPr="00A708A5">
              <w:rPr>
                <w:shd w:val="clear" w:color="auto" w:fill="FFFFFF"/>
              </w:rPr>
              <w:t>. </w:t>
            </w:r>
            <w:r w:rsidRPr="00A708A5">
              <w:rPr>
                <w:iCs/>
                <w:shd w:val="clear" w:color="auto" w:fill="FFFFFF"/>
              </w:rPr>
              <w:t xml:space="preserve">Front Psychol. 2018;9.  </w:t>
            </w:r>
            <w:hyperlink r:id="rId28" w:history="1">
              <w:r w:rsidRPr="00A708A5">
                <w:rPr>
                  <w:rStyle w:val="Hyperlink"/>
                </w:rPr>
                <w:t>https://doi.org/10.3389/fpsyg.2018.01238</w:t>
              </w:r>
            </w:hyperlink>
            <w:r w:rsidRPr="00A708A5">
              <w:rPr>
                <w:shd w:val="clear" w:color="auto" w:fill="FFFFFF"/>
              </w:rPr>
              <w:t>.</w:t>
            </w:r>
            <w:r w:rsidRPr="00A708A5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40/137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21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2.129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152F0C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A708A5">
              <w:rPr>
                <w:sz w:val="20"/>
                <w:szCs w:val="20"/>
              </w:rPr>
              <w:t>Stojadinović</w:t>
            </w:r>
            <w:proofErr w:type="spellEnd"/>
            <w:r w:rsidRPr="00A708A5">
              <w:rPr>
                <w:sz w:val="20"/>
                <w:szCs w:val="20"/>
              </w:rPr>
              <w:t xml:space="preserve"> A, </w:t>
            </w:r>
            <w:proofErr w:type="spellStart"/>
            <w:r w:rsidRPr="00A708A5">
              <w:rPr>
                <w:sz w:val="20"/>
                <w:szCs w:val="20"/>
              </w:rPr>
              <w:t>Lešović</w:t>
            </w:r>
            <w:proofErr w:type="spellEnd"/>
            <w:r w:rsidRPr="00A708A5">
              <w:rPr>
                <w:sz w:val="20"/>
                <w:szCs w:val="20"/>
              </w:rPr>
              <w:t xml:space="preserve"> S, </w:t>
            </w:r>
            <w:proofErr w:type="spellStart"/>
            <w:r w:rsidRPr="00A708A5">
              <w:rPr>
                <w:sz w:val="20"/>
                <w:szCs w:val="20"/>
              </w:rPr>
              <w:t>Nikolašević</w:t>
            </w:r>
            <w:proofErr w:type="spellEnd"/>
            <w:r w:rsidRPr="00A708A5">
              <w:rPr>
                <w:sz w:val="20"/>
                <w:szCs w:val="20"/>
              </w:rPr>
              <w:t xml:space="preserve"> Ž, </w:t>
            </w:r>
            <w:proofErr w:type="spellStart"/>
            <w:r w:rsidRPr="00A708A5">
              <w:rPr>
                <w:b/>
                <w:bCs/>
                <w:sz w:val="20"/>
                <w:szCs w:val="20"/>
              </w:rPr>
              <w:t>Bugarski-Ignjatović</w:t>
            </w:r>
            <w:proofErr w:type="spellEnd"/>
            <w:r w:rsidRPr="00A708A5">
              <w:rPr>
                <w:b/>
                <w:bCs/>
                <w:sz w:val="20"/>
                <w:szCs w:val="20"/>
              </w:rPr>
              <w:t xml:space="preserve"> V</w:t>
            </w:r>
            <w:r w:rsidRPr="00A708A5">
              <w:rPr>
                <w:sz w:val="20"/>
                <w:szCs w:val="20"/>
              </w:rPr>
              <w:t xml:space="preserve">. </w:t>
            </w:r>
            <w:hyperlink r:id="rId29" w:history="1">
              <w:r w:rsidRPr="00A708A5">
                <w:rPr>
                  <w:rStyle w:val="Hyperlink"/>
                  <w:sz w:val="20"/>
                  <w:szCs w:val="20"/>
                </w:rPr>
                <w:t>Stigma of obesity in adolescence</w:t>
              </w:r>
            </w:hyperlink>
            <w:r w:rsidRPr="00A708A5">
              <w:rPr>
                <w:sz w:val="20"/>
                <w:szCs w:val="20"/>
              </w:rPr>
              <w:t xml:space="preserve">. </w:t>
            </w:r>
            <w:r w:rsidRPr="00A708A5">
              <w:rPr>
                <w:sz w:val="20"/>
                <w:szCs w:val="20"/>
                <w:lang w:val="sr-Latn-CS"/>
              </w:rPr>
              <w:t>Srp Arh Celok Lek. 2018;146(3-4):187-92.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152/160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  <w:p w:rsidR="004F0CD8" w:rsidRPr="00A708A5" w:rsidRDefault="004F0CD8" w:rsidP="00EC35B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0.299</w:t>
            </w:r>
          </w:p>
          <w:p w:rsidR="004F0CD8" w:rsidRPr="00A708A5" w:rsidRDefault="004F0CD8" w:rsidP="00EC35B8">
            <w:pPr>
              <w:jc w:val="center"/>
            </w:pP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A708A5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pStyle w:val="NormalWeb"/>
              <w:jc w:val="both"/>
              <w:rPr>
                <w:sz w:val="20"/>
                <w:szCs w:val="20"/>
                <w:lang w:val="sr-Latn-CS"/>
              </w:rPr>
            </w:pPr>
            <w:proofErr w:type="spellStart"/>
            <w:r w:rsidRPr="00A708A5">
              <w:rPr>
                <w:b/>
                <w:sz w:val="20"/>
                <w:szCs w:val="20"/>
              </w:rPr>
              <w:t>Bugarski</w:t>
            </w:r>
            <w:proofErr w:type="spellEnd"/>
            <w:r w:rsidRPr="00A708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08A5">
              <w:rPr>
                <w:b/>
                <w:sz w:val="20"/>
                <w:szCs w:val="20"/>
              </w:rPr>
              <w:t>Ignjatovi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A708A5">
              <w:rPr>
                <w:b/>
                <w:sz w:val="20"/>
                <w:szCs w:val="20"/>
              </w:rPr>
              <w:t xml:space="preserve"> V</w:t>
            </w:r>
            <w:r w:rsidRPr="00A708A5">
              <w:rPr>
                <w:sz w:val="20"/>
                <w:szCs w:val="20"/>
              </w:rPr>
              <w:t xml:space="preserve">, </w:t>
            </w:r>
            <w:proofErr w:type="spellStart"/>
            <w:r w:rsidRPr="00A708A5">
              <w:rPr>
                <w:sz w:val="20"/>
                <w:szCs w:val="20"/>
              </w:rPr>
              <w:t>Semni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M, </w:t>
            </w:r>
            <w:proofErr w:type="spellStart"/>
            <w:r w:rsidRPr="00A708A5">
              <w:rPr>
                <w:sz w:val="20"/>
                <w:szCs w:val="20"/>
              </w:rPr>
              <w:t>Gebauer</w:t>
            </w:r>
            <w:proofErr w:type="spellEnd"/>
            <w:r w:rsidRPr="00A708A5">
              <w:rPr>
                <w:sz w:val="20"/>
                <w:szCs w:val="20"/>
              </w:rPr>
              <w:t xml:space="preserve"> </w:t>
            </w:r>
            <w:proofErr w:type="spellStart"/>
            <w:r w:rsidRPr="00A708A5">
              <w:rPr>
                <w:sz w:val="20"/>
                <w:szCs w:val="20"/>
              </w:rPr>
              <w:t>Bukurov</w:t>
            </w:r>
            <w:proofErr w:type="spellEnd"/>
            <w:r w:rsidRPr="00A708A5">
              <w:rPr>
                <w:sz w:val="20"/>
                <w:szCs w:val="20"/>
              </w:rPr>
              <w:t xml:space="preserve"> K, </w:t>
            </w:r>
            <w:proofErr w:type="spellStart"/>
            <w:r w:rsidRPr="00A708A5">
              <w:rPr>
                <w:sz w:val="20"/>
                <w:szCs w:val="20"/>
              </w:rPr>
              <w:t>Kozi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708A5">
              <w:rPr>
                <w:sz w:val="20"/>
                <w:szCs w:val="20"/>
              </w:rPr>
              <w:t xml:space="preserve"> D</w:t>
            </w:r>
            <w:hyperlink r:id="rId30" w:history="1">
              <w:r w:rsidRPr="00A708A5">
                <w:rPr>
                  <w:rStyle w:val="Hyperlink"/>
                  <w:i/>
                  <w:iCs/>
                  <w:sz w:val="20"/>
                  <w:szCs w:val="20"/>
                </w:rPr>
                <w:t xml:space="preserve">. </w:t>
              </w:r>
              <w:r w:rsidRPr="00A708A5">
                <w:rPr>
                  <w:rStyle w:val="Hyperlink"/>
                  <w:sz w:val="20"/>
                  <w:szCs w:val="20"/>
                </w:rPr>
                <w:t>Cognitive impairment and functional ability in the acute phase of ischemic stroke</w:t>
              </w:r>
            </w:hyperlink>
            <w:r w:rsidRPr="00A708A5">
              <w:rPr>
                <w:sz w:val="20"/>
                <w:szCs w:val="20"/>
              </w:rPr>
              <w:t xml:space="preserve">. </w:t>
            </w:r>
            <w:proofErr w:type="spellStart"/>
            <w:r w:rsidRPr="00A708A5">
              <w:rPr>
                <w:sz w:val="20"/>
                <w:szCs w:val="20"/>
              </w:rPr>
              <w:t>Eur</w:t>
            </w:r>
            <w:proofErr w:type="spellEnd"/>
            <w:r w:rsidRPr="00A708A5">
              <w:rPr>
                <w:sz w:val="20"/>
                <w:szCs w:val="20"/>
              </w:rPr>
              <w:t xml:space="preserve"> Rev Med </w:t>
            </w:r>
            <w:proofErr w:type="spellStart"/>
            <w:r w:rsidRPr="00A708A5">
              <w:rPr>
                <w:sz w:val="20"/>
                <w:szCs w:val="20"/>
              </w:rPr>
              <w:t>Pharm</w:t>
            </w:r>
            <w:proofErr w:type="spellEnd"/>
            <w:r w:rsidRPr="00A708A5">
              <w:rPr>
                <w:sz w:val="20"/>
                <w:szCs w:val="20"/>
              </w:rPr>
              <w:t xml:space="preserve"> Sci</w:t>
            </w:r>
            <w:r w:rsidRPr="00A708A5">
              <w:rPr>
                <w:rStyle w:val="Strong"/>
                <w:sz w:val="20"/>
                <w:szCs w:val="20"/>
              </w:rPr>
              <w:t xml:space="preserve">. </w:t>
            </w:r>
            <w:r w:rsidRPr="00A708A5">
              <w:rPr>
                <w:sz w:val="20"/>
                <w:szCs w:val="20"/>
              </w:rPr>
              <w:t>2015</w:t>
            </w:r>
            <w:proofErr w:type="gramStart"/>
            <w:r w:rsidRPr="00A708A5">
              <w:rPr>
                <w:sz w:val="20"/>
                <w:szCs w:val="20"/>
              </w:rPr>
              <w:t>;19</w:t>
            </w:r>
            <w:proofErr w:type="gramEnd"/>
            <w:r w:rsidRPr="00A708A5">
              <w:rPr>
                <w:sz w:val="20"/>
                <w:szCs w:val="20"/>
              </w:rPr>
              <w:t xml:space="preserve">(17):3251-6. 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186/255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1.575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48" w:type="pct"/>
            <w:vAlign w:val="center"/>
          </w:tcPr>
          <w:p w:rsidR="004F0CD8" w:rsidRPr="00152F0C" w:rsidRDefault="004F0CD8" w:rsidP="004F0CD8">
            <w:pPr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389" w:type="pct"/>
            <w:gridSpan w:val="7"/>
          </w:tcPr>
          <w:p w:rsidR="004F0CD8" w:rsidRPr="00A708A5" w:rsidRDefault="004F0CD8" w:rsidP="004F0CD8">
            <w:pPr>
              <w:jc w:val="both"/>
            </w:pPr>
            <w:r w:rsidRPr="00A708A5">
              <w:rPr>
                <w:b/>
              </w:rPr>
              <w:t>Bugarski Ignjatovi</w:t>
            </w:r>
            <w:r>
              <w:rPr>
                <w:b/>
              </w:rPr>
              <w:t>ć</w:t>
            </w:r>
            <w:r w:rsidRPr="00A708A5">
              <w:rPr>
                <w:b/>
              </w:rPr>
              <w:t xml:space="preserve"> V</w:t>
            </w:r>
            <w:r w:rsidRPr="00A708A5">
              <w:t xml:space="preserve">, Kalabić S, Batić S, Žikić M. </w:t>
            </w:r>
            <w:hyperlink r:id="rId31" w:history="1">
              <w:r w:rsidRPr="00A708A5">
                <w:rPr>
                  <w:rStyle w:val="Hyperlink"/>
                </w:rPr>
                <w:t>Improvement of cognitive efficiency through cognitive training in healthy subjects</w:t>
              </w:r>
            </w:hyperlink>
            <w:r w:rsidRPr="00A708A5">
              <w:t>. Acta Clin Croat. 2015;54:169-78.</w:t>
            </w:r>
          </w:p>
        </w:tc>
        <w:tc>
          <w:tcPr>
            <w:tcW w:w="496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133/155</w:t>
            </w:r>
          </w:p>
        </w:tc>
        <w:tc>
          <w:tcPr>
            <w:tcW w:w="413" w:type="pct"/>
            <w:gridSpan w:val="2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23</w:t>
            </w:r>
          </w:p>
        </w:tc>
        <w:tc>
          <w:tcPr>
            <w:tcW w:w="454" w:type="pct"/>
            <w:vAlign w:val="center"/>
          </w:tcPr>
          <w:p w:rsidR="004F0CD8" w:rsidRPr="00A708A5" w:rsidRDefault="004F0CD8" w:rsidP="00EC35B8">
            <w:pPr>
              <w:jc w:val="center"/>
            </w:pPr>
            <w:r w:rsidRPr="00A708A5">
              <w:t>0.412</w:t>
            </w:r>
          </w:p>
        </w:tc>
      </w:tr>
      <w:tr w:rsidR="004F0CD8" w:rsidRPr="008F022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F0CD8" w:rsidRPr="008F022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CD8" w:rsidRPr="008F0228" w:rsidRDefault="004F0CD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4F0CD8" w:rsidRPr="00DA0D42" w:rsidRDefault="004F0CD8" w:rsidP="00B90905">
            <w:pPr>
              <w:spacing w:after="60"/>
            </w:pPr>
            <w:r>
              <w:t>1</w:t>
            </w:r>
            <w:r w:rsidR="00B90905">
              <w:t>97</w:t>
            </w:r>
          </w:p>
        </w:tc>
      </w:tr>
      <w:tr w:rsidR="004F0CD8" w:rsidRPr="008F022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CD8" w:rsidRPr="008F0228" w:rsidRDefault="004F0CD8" w:rsidP="008F0228">
            <w:pPr>
              <w:spacing w:after="60"/>
              <w:rPr>
                <w:lang w:val="sr-Cyrl-CS"/>
              </w:rPr>
            </w:pPr>
            <w:r w:rsidRPr="008F022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4F0CD8" w:rsidRPr="00097388" w:rsidRDefault="004F0CD8" w:rsidP="000133C9">
            <w:pPr>
              <w:spacing w:after="60"/>
            </w:pPr>
            <w:r>
              <w:rPr>
                <w:lang w:val="sr-Cyrl-CS"/>
              </w:rPr>
              <w:t>3</w:t>
            </w:r>
            <w:r w:rsidR="0043416F">
              <w:t>4</w:t>
            </w:r>
          </w:p>
        </w:tc>
      </w:tr>
      <w:tr w:rsidR="004F0CD8" w:rsidRPr="008F0228" w:rsidTr="008F02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2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lang w:val="sr-Cyrl-CS"/>
              </w:rPr>
              <w:t>Домаћи: 2</w:t>
            </w:r>
          </w:p>
        </w:tc>
        <w:tc>
          <w:tcPr>
            <w:tcW w:w="1693" w:type="pct"/>
            <w:gridSpan w:val="7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4F0CD8" w:rsidRPr="008F0228" w:rsidTr="004F0CD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F0CD8" w:rsidRDefault="004F0CD8" w:rsidP="00E956B8">
            <w:r w:rsidRPr="008F0228">
              <w:t>Едукација из Когнитивно-бихејвиоралне терапије</w:t>
            </w:r>
          </w:p>
          <w:p w:rsidR="004F0CD8" w:rsidRDefault="004F0CD8" w:rsidP="00E956B8">
            <w:r w:rsidRPr="008F0228">
              <w:t>Едукација из примене Екснер Роршах метода</w:t>
            </w:r>
          </w:p>
          <w:p w:rsidR="004F0CD8" w:rsidRDefault="004F0CD8" w:rsidP="00E956B8">
            <w:r w:rsidRPr="008F0228">
              <w:t>Супевизијa и едукација из Клиничке неуропсихологије</w:t>
            </w:r>
          </w:p>
          <w:p w:rsidR="004F0CD8" w:rsidRPr="008F0228" w:rsidRDefault="004F0CD8" w:rsidP="00E956B8">
            <w:r w:rsidRPr="008F0228">
              <w:t>Национални сертификат трансакционог психотерапеута</w:t>
            </w:r>
          </w:p>
        </w:tc>
      </w:tr>
      <w:tr w:rsidR="004F0CD8" w:rsidRPr="008F022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  <w:r w:rsidRPr="008F022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4F0CD8" w:rsidRPr="008F0228" w:rsidRDefault="004F0CD8" w:rsidP="008F0228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133C9"/>
    <w:rsid w:val="000137D3"/>
    <w:rsid w:val="00097388"/>
    <w:rsid w:val="000F40DD"/>
    <w:rsid w:val="00100D76"/>
    <w:rsid w:val="00112F42"/>
    <w:rsid w:val="0013553B"/>
    <w:rsid w:val="00152F0C"/>
    <w:rsid w:val="001543AE"/>
    <w:rsid w:val="001F3B74"/>
    <w:rsid w:val="00214C7D"/>
    <w:rsid w:val="00224F1F"/>
    <w:rsid w:val="00287BBE"/>
    <w:rsid w:val="002E3649"/>
    <w:rsid w:val="002F4310"/>
    <w:rsid w:val="00301C74"/>
    <w:rsid w:val="0031278B"/>
    <w:rsid w:val="00316AAD"/>
    <w:rsid w:val="0032052D"/>
    <w:rsid w:val="0035212B"/>
    <w:rsid w:val="00352841"/>
    <w:rsid w:val="003A4F64"/>
    <w:rsid w:val="003F177B"/>
    <w:rsid w:val="0043416F"/>
    <w:rsid w:val="0044318F"/>
    <w:rsid w:val="004A5DC0"/>
    <w:rsid w:val="004D0953"/>
    <w:rsid w:val="004F0CD8"/>
    <w:rsid w:val="0050010C"/>
    <w:rsid w:val="00574E02"/>
    <w:rsid w:val="005B6DDC"/>
    <w:rsid w:val="005F1552"/>
    <w:rsid w:val="006062F6"/>
    <w:rsid w:val="006530D7"/>
    <w:rsid w:val="006974DA"/>
    <w:rsid w:val="006B46C5"/>
    <w:rsid w:val="006E7DD5"/>
    <w:rsid w:val="00704375"/>
    <w:rsid w:val="007644BE"/>
    <w:rsid w:val="00774809"/>
    <w:rsid w:val="00866176"/>
    <w:rsid w:val="00874FA5"/>
    <w:rsid w:val="008A42D5"/>
    <w:rsid w:val="008E02D3"/>
    <w:rsid w:val="008E69FD"/>
    <w:rsid w:val="008F0228"/>
    <w:rsid w:val="00914A6F"/>
    <w:rsid w:val="00914DDD"/>
    <w:rsid w:val="009603AC"/>
    <w:rsid w:val="009A7403"/>
    <w:rsid w:val="00A661DD"/>
    <w:rsid w:val="00A708A5"/>
    <w:rsid w:val="00A85D19"/>
    <w:rsid w:val="00A96A06"/>
    <w:rsid w:val="00B26ADF"/>
    <w:rsid w:val="00B54F82"/>
    <w:rsid w:val="00B72E62"/>
    <w:rsid w:val="00B90905"/>
    <w:rsid w:val="00B94D8E"/>
    <w:rsid w:val="00BE1DA4"/>
    <w:rsid w:val="00BF4AD8"/>
    <w:rsid w:val="00C16D15"/>
    <w:rsid w:val="00CA152B"/>
    <w:rsid w:val="00D34754"/>
    <w:rsid w:val="00D53974"/>
    <w:rsid w:val="00D56AB8"/>
    <w:rsid w:val="00DA0D42"/>
    <w:rsid w:val="00DA5C57"/>
    <w:rsid w:val="00DF4A15"/>
    <w:rsid w:val="00E25420"/>
    <w:rsid w:val="00E43ED9"/>
    <w:rsid w:val="00E67F94"/>
    <w:rsid w:val="00E956B8"/>
    <w:rsid w:val="00EC35B8"/>
    <w:rsid w:val="00EC5824"/>
    <w:rsid w:val="00FA5511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4F1F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A708A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708A5"/>
    <w:rPr>
      <w:b/>
      <w:bCs/>
    </w:rPr>
  </w:style>
  <w:style w:type="character" w:customStyle="1" w:styleId="jrnl">
    <w:name w:val="jrnl"/>
    <w:basedOn w:val="DefaultParagraphFont"/>
    <w:rsid w:val="00A708A5"/>
  </w:style>
  <w:style w:type="paragraph" w:styleId="NormalWeb">
    <w:name w:val="Normal (Web)"/>
    <w:basedOn w:val="Normal"/>
    <w:uiPriority w:val="99"/>
    <w:unhideWhenUsed/>
    <w:rsid w:val="00A708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gmail-il">
    <w:name w:val="gmail-il"/>
    <w:basedOn w:val="DefaultParagraphFont"/>
    <w:rsid w:val="00A708A5"/>
  </w:style>
  <w:style w:type="character" w:customStyle="1" w:styleId="standard-view-style">
    <w:name w:val="standard-view-style"/>
    <w:basedOn w:val="DefaultParagraphFont"/>
    <w:rsid w:val="00A708A5"/>
  </w:style>
  <w:style w:type="paragraph" w:styleId="HTMLPreformatted">
    <w:name w:val="HTML Preformatted"/>
    <w:basedOn w:val="Normal"/>
    <w:link w:val="HTMLPreformattedChar"/>
    <w:uiPriority w:val="99"/>
    <w:unhideWhenUsed/>
    <w:rsid w:val="00E254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542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16D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3365-023-01184-6" TargetMode="External"/><Relationship Id="rId13" Type="http://schemas.openxmlformats.org/officeDocument/2006/relationships/hyperlink" Target="https://www.facebook.com/watch/?v=255153187440381" TargetMode="External"/><Relationship Id="rId18" Type="http://schemas.openxmlformats.org/officeDocument/2006/relationships/hyperlink" Target="https://people.dmi.uns.ac.rs/~brankica.bratic/files/PREPRINT-Improving_Alzheimer_s_disease_classification_accuracy_with_data_fusion.pdf" TargetMode="External"/><Relationship Id="rId26" Type="http://schemas.openxmlformats.org/officeDocument/2006/relationships/hyperlink" Target="http://www.doiserbia.nb.rs/img/doi/0042-8450/2017%20OnLine-First/0042-84501700169B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ndfonline.com/doi/pdf/10.1080/09297049.2020.1726885?needAccess=true" TargetMode="External"/><Relationship Id="rId7" Type="http://schemas.openxmlformats.org/officeDocument/2006/relationships/hyperlink" Target="https://journals.plos.org/plosone/article?id=10.1371/journal.pone.0306278" TargetMode="External"/><Relationship Id="rId12" Type="http://schemas.openxmlformats.org/officeDocument/2006/relationships/hyperlink" Target="http://www.doiserbia.nb.rs/img/doi/0042-8450/2022%20OnLine-First/0042-84502200008O.pdf" TargetMode="External"/><Relationship Id="rId17" Type="http://schemas.openxmlformats.org/officeDocument/2006/relationships/hyperlink" Target="https://open.uns.ac.rs/bitstream/123456789/16308/1/Intelligence%20manuscript%202020.pdf" TargetMode="External"/><Relationship Id="rId25" Type="http://schemas.openxmlformats.org/officeDocument/2006/relationships/hyperlink" Target="https://pubmed.ncbi.nlm.nih.gov/31736562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nkinghub.elsevier.com/retrieve/pii/S019188692100057X" TargetMode="External"/><Relationship Id="rId20" Type="http://schemas.openxmlformats.org/officeDocument/2006/relationships/hyperlink" Target="https://onlinelibrary.wiley.com/doi/epdf/10.1111/papr.12900" TargetMode="External"/><Relationship Id="rId29" Type="http://schemas.openxmlformats.org/officeDocument/2006/relationships/hyperlink" Target="http://www.doiserbia.nb.rs/img/doi/0370-8179/2017%20OnLine-First/0370-81791700163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Bugarski-Ignjatovic%20Vojislava%20V&amp;samoar=" TargetMode="External"/><Relationship Id="rId11" Type="http://schemas.openxmlformats.org/officeDocument/2006/relationships/hyperlink" Target="https://pubmed.ncbi.nlm.nih.gov/36216556/" TargetMode="External"/><Relationship Id="rId24" Type="http://schemas.openxmlformats.org/officeDocument/2006/relationships/hyperlink" Target="https://www.nature.com/articles/s41598-019-56330-0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img/doi/0042-8450/2021/0042-84501900039S.pdf" TargetMode="External"/><Relationship Id="rId23" Type="http://schemas.openxmlformats.org/officeDocument/2006/relationships/hyperlink" Target="https://www.cambridge.org/core/services/aop-cambridge-core/content/view/141D11D5CB3F0204C467E441CEE0D6B5/S1832427419001142a.pdf/serbian_twin_registry.pdf" TargetMode="External"/><Relationship Id="rId28" Type="http://schemas.openxmlformats.org/officeDocument/2006/relationships/hyperlink" Target="https://doi.org/10.3389/fpsyg.2018.01238" TargetMode="External"/><Relationship Id="rId10" Type="http://schemas.openxmlformats.org/officeDocument/2006/relationships/hyperlink" Target="https://www.frontiersin.org/articles/10.3389/fgene.2022.1067276/full" TargetMode="External"/><Relationship Id="rId19" Type="http://schemas.openxmlformats.org/officeDocument/2006/relationships/hyperlink" Target="https://www.tandfonline.com/doi/full/10.1080/13548506.2020.1810719" TargetMode="External"/><Relationship Id="rId31" Type="http://schemas.openxmlformats.org/officeDocument/2006/relationships/hyperlink" Target="http://hrcak.srce.hr/search/?stype=2&amp;c%5B0%5D=article_title&amp;t%5B0%5D=Improvement+of+Cognitive+Efficiency+Through+Cognitive+Training+in+Healthy+Subjects&amp;o%5B1%5D=AND&amp;c%5B1%5D=&amp;t%5B1%5D=&amp;o%5B2%5D=AND&amp;c%5B2%5D=&amp;t%5B2%5D=&amp;o%5B3%5D=AND&amp;c%5B3%5D=&amp;t%5B3%5D=&amp;jy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abs/10.3109/13668250.2023.2229988?src=&amp;journalCode=cjid20" TargetMode="External"/><Relationship Id="rId14" Type="http://schemas.openxmlformats.org/officeDocument/2006/relationships/hyperlink" Target="https://hrcak.srce.hr/file/399057" TargetMode="External"/><Relationship Id="rId22" Type="http://schemas.openxmlformats.org/officeDocument/2006/relationships/hyperlink" Target="https://pubmed.ncbi.nlm.nih.gov/32106801/" TargetMode="External"/><Relationship Id="rId27" Type="http://schemas.openxmlformats.org/officeDocument/2006/relationships/hyperlink" Target="https://journals.plos.org/plosone/article/file?id=10.1371/journal.pone.0204311&amp;type=printable" TargetMode="External"/><Relationship Id="rId30" Type="http://schemas.openxmlformats.org/officeDocument/2006/relationships/hyperlink" Target="http://www.europeanreview.org/wp/wp-content/uploads/3251-32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3DE6-A07F-4F62-AE93-1E9E907C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milica.mircic</cp:lastModifiedBy>
  <cp:revision>16</cp:revision>
  <dcterms:created xsi:type="dcterms:W3CDTF">2023-02-03T08:00:00Z</dcterms:created>
  <dcterms:modified xsi:type="dcterms:W3CDTF">2025-05-09T08:14:00Z</dcterms:modified>
</cp:coreProperties>
</file>