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331"/>
        <w:gridCol w:w="990"/>
        <w:gridCol w:w="2301"/>
        <w:gridCol w:w="939"/>
        <w:gridCol w:w="1260"/>
        <w:gridCol w:w="91"/>
        <w:gridCol w:w="644"/>
        <w:gridCol w:w="254"/>
        <w:gridCol w:w="852"/>
        <w:gridCol w:w="499"/>
        <w:gridCol w:w="421"/>
        <w:gridCol w:w="1012"/>
      </w:tblGrid>
      <w:tr w:rsidR="001543AE" w:rsidRPr="00B701E3" w:rsidTr="00B701E3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1543AE" w:rsidRPr="00B701E3" w:rsidRDefault="001543AE" w:rsidP="00836DEC">
            <w:pPr>
              <w:spacing w:after="60"/>
              <w:rPr>
                <w:lang w:val="sr-Cyrl-CS"/>
              </w:rPr>
            </w:pPr>
            <w:r w:rsidRPr="00B701E3">
              <w:rPr>
                <w:b/>
                <w:lang w:val="sr-Cyrl-CS"/>
              </w:rPr>
              <w:t>Име и презиме</w:t>
            </w:r>
          </w:p>
        </w:tc>
        <w:tc>
          <w:tcPr>
            <w:tcW w:w="3711" w:type="pct"/>
            <w:gridSpan w:val="10"/>
            <w:vAlign w:val="center"/>
          </w:tcPr>
          <w:p w:rsidR="001543AE" w:rsidRPr="00B701E3" w:rsidRDefault="00B35616" w:rsidP="002F4310">
            <w:pPr>
              <w:spacing w:after="60"/>
              <w:rPr>
                <w:lang w:val="sr-Cyrl-CS"/>
              </w:rPr>
            </w:pPr>
            <w:hyperlink r:id="rId5" w:history="1">
              <w:r w:rsidR="003D67C0" w:rsidRPr="00B701E3">
                <w:rPr>
                  <w:rStyle w:val="Hyperlink"/>
                  <w:lang w:val="sr-Cyrl-CS"/>
                </w:rPr>
                <w:t>Драгана Симин</w:t>
              </w:r>
            </w:hyperlink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b/>
                <w:lang w:val="sr-Cyrl-CS"/>
              </w:rPr>
              <w:t>Звање</w:t>
            </w:r>
          </w:p>
        </w:tc>
        <w:tc>
          <w:tcPr>
            <w:tcW w:w="3711" w:type="pct"/>
            <w:gridSpan w:val="10"/>
          </w:tcPr>
          <w:p w:rsidR="00B701E3" w:rsidRPr="000470D3" w:rsidRDefault="000470D3" w:rsidP="000470D3">
            <w:r>
              <w:t>Ванредни професор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11" w:type="pct"/>
            <w:gridSpan w:val="10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Здравствена нега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845" w:type="pct"/>
            <w:gridSpan w:val="2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 xml:space="preserve">Година </w:t>
            </w:r>
          </w:p>
        </w:tc>
        <w:tc>
          <w:tcPr>
            <w:tcW w:w="2059" w:type="pct"/>
            <w:gridSpan w:val="4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 xml:space="preserve">Институција </w:t>
            </w:r>
          </w:p>
        </w:tc>
        <w:tc>
          <w:tcPr>
            <w:tcW w:w="1651" w:type="pct"/>
            <w:gridSpan w:val="6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845" w:type="pct"/>
            <w:gridSpan w:val="2"/>
          </w:tcPr>
          <w:p w:rsidR="00B701E3" w:rsidRPr="00B701E3" w:rsidRDefault="00B701E3" w:rsidP="00B701E3">
            <w:pPr>
              <w:rPr>
                <w:lang w:val="sr-Cyrl-CS"/>
              </w:rPr>
            </w:pPr>
            <w:r w:rsidRPr="00B701E3">
              <w:rPr>
                <w:lang w:val="sr-Cyrl-CS"/>
              </w:rPr>
              <w:t>Избор у звање</w:t>
            </w:r>
          </w:p>
        </w:tc>
        <w:tc>
          <w:tcPr>
            <w:tcW w:w="444" w:type="pct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2015</w:t>
            </w:r>
            <w:r>
              <w:rPr>
                <w:lang w:val="sr-Cyrl-CS"/>
              </w:rPr>
              <w:t>.</w:t>
            </w:r>
          </w:p>
        </w:tc>
        <w:tc>
          <w:tcPr>
            <w:tcW w:w="2059" w:type="pct"/>
            <w:gridSpan w:val="4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1651" w:type="pct"/>
            <w:gridSpan w:val="6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Здравствена нега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845" w:type="pct"/>
            <w:gridSpan w:val="2"/>
          </w:tcPr>
          <w:p w:rsidR="00B701E3" w:rsidRPr="00B701E3" w:rsidRDefault="00B701E3" w:rsidP="00B701E3">
            <w:pPr>
              <w:rPr>
                <w:lang w:val="sr-Cyrl-CS"/>
              </w:rPr>
            </w:pPr>
            <w:r w:rsidRPr="00B701E3">
              <w:rPr>
                <w:lang w:val="sr-Cyrl-CS"/>
              </w:rPr>
              <w:t>Докторат</w:t>
            </w:r>
          </w:p>
        </w:tc>
        <w:tc>
          <w:tcPr>
            <w:tcW w:w="444" w:type="pct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2014</w:t>
            </w:r>
            <w:r>
              <w:rPr>
                <w:lang w:val="sr-Cyrl-CS"/>
              </w:rPr>
              <w:t>.</w:t>
            </w:r>
          </w:p>
        </w:tc>
        <w:tc>
          <w:tcPr>
            <w:tcW w:w="2059" w:type="pct"/>
            <w:gridSpan w:val="4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1651" w:type="pct"/>
            <w:gridSpan w:val="6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Медицинске науке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845" w:type="pct"/>
            <w:gridSpan w:val="2"/>
          </w:tcPr>
          <w:p w:rsidR="00B701E3" w:rsidRPr="00B701E3" w:rsidRDefault="00B701E3" w:rsidP="00B701E3">
            <w:pPr>
              <w:rPr>
                <w:lang w:val="sr-Cyrl-CS"/>
              </w:rPr>
            </w:pPr>
            <w:r w:rsidRPr="00B701E3">
              <w:rPr>
                <w:lang w:val="sr-Cyrl-CS"/>
              </w:rPr>
              <w:t>Мастер</w:t>
            </w:r>
          </w:p>
        </w:tc>
        <w:tc>
          <w:tcPr>
            <w:tcW w:w="444" w:type="pct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2008</w:t>
            </w:r>
            <w:r>
              <w:rPr>
                <w:lang w:val="sr-Cyrl-CS"/>
              </w:rPr>
              <w:t>.</w:t>
            </w:r>
          </w:p>
        </w:tc>
        <w:tc>
          <w:tcPr>
            <w:tcW w:w="2059" w:type="pct"/>
            <w:gridSpan w:val="4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1651" w:type="pct"/>
            <w:gridSpan w:val="6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t>Медицинске науке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845" w:type="pct"/>
            <w:gridSpan w:val="2"/>
          </w:tcPr>
          <w:p w:rsidR="00B701E3" w:rsidRPr="00B701E3" w:rsidRDefault="00B701E3" w:rsidP="00B701E3">
            <w:pPr>
              <w:rPr>
                <w:lang w:val="sr-Cyrl-CS"/>
              </w:rPr>
            </w:pPr>
            <w:r w:rsidRPr="00B701E3">
              <w:rPr>
                <w:lang w:val="sr-Cyrl-CS"/>
              </w:rPr>
              <w:t>Диплома</w:t>
            </w:r>
          </w:p>
        </w:tc>
        <w:tc>
          <w:tcPr>
            <w:tcW w:w="444" w:type="pct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2007</w:t>
            </w:r>
            <w:r>
              <w:rPr>
                <w:lang w:val="sr-Cyrl-CS"/>
              </w:rPr>
              <w:t>.</w:t>
            </w:r>
          </w:p>
        </w:tc>
        <w:tc>
          <w:tcPr>
            <w:tcW w:w="2059" w:type="pct"/>
            <w:gridSpan w:val="4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1651" w:type="pct"/>
            <w:gridSpan w:val="6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t xml:space="preserve">Медицинске науке - </w:t>
            </w:r>
            <w:r w:rsidRPr="00B701E3">
              <w:rPr>
                <w:lang w:val="sr-Cyrl-CS"/>
              </w:rPr>
              <w:t>Здравствена нега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845" w:type="pct"/>
            <w:gridSpan w:val="2"/>
          </w:tcPr>
          <w:p w:rsidR="00B701E3" w:rsidRPr="00B701E3" w:rsidRDefault="00B701E3" w:rsidP="00B701E3">
            <w:pPr>
              <w:rPr>
                <w:lang w:val="sr-Cyrl-CS"/>
              </w:rPr>
            </w:pPr>
            <w:r w:rsidRPr="00B701E3">
              <w:rPr>
                <w:lang w:val="sr-Cyrl-CS"/>
              </w:rPr>
              <w:t xml:space="preserve">Диплома </w:t>
            </w:r>
          </w:p>
        </w:tc>
        <w:tc>
          <w:tcPr>
            <w:tcW w:w="444" w:type="pct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1992</w:t>
            </w:r>
            <w:r>
              <w:rPr>
                <w:lang w:val="sr-Cyrl-CS"/>
              </w:rPr>
              <w:t>.</w:t>
            </w:r>
          </w:p>
        </w:tc>
        <w:tc>
          <w:tcPr>
            <w:tcW w:w="2059" w:type="pct"/>
            <w:gridSpan w:val="4"/>
          </w:tcPr>
          <w:p w:rsidR="00B701E3" w:rsidRPr="00B701E3" w:rsidRDefault="00B701E3" w:rsidP="00B701E3">
            <w:pPr>
              <w:spacing w:line="200" w:lineRule="exact"/>
              <w:rPr>
                <w:lang w:val="sr-Cyrl-CS"/>
              </w:rPr>
            </w:pPr>
            <w:r w:rsidRPr="00B701E3">
              <w:rPr>
                <w:lang w:val="sr-Cyrl-CS"/>
              </w:rPr>
              <w:t>Виша медицинска школа у Београду</w:t>
            </w:r>
          </w:p>
        </w:tc>
        <w:tc>
          <w:tcPr>
            <w:tcW w:w="1651" w:type="pct"/>
            <w:gridSpan w:val="6"/>
          </w:tcPr>
          <w:p w:rsidR="00B701E3" w:rsidRPr="00B701E3" w:rsidRDefault="00B701E3" w:rsidP="00B701E3">
            <w:pPr>
              <w:spacing w:line="200" w:lineRule="exact"/>
            </w:pPr>
            <w:r w:rsidRPr="00B701E3">
              <w:rPr>
                <w:lang w:val="sr-Cyrl-CS"/>
              </w:rPr>
              <w:t>Здравствена нега</w:t>
            </w:r>
          </w:p>
        </w:tc>
      </w:tr>
      <w:tr w:rsidR="00B701E3" w:rsidRPr="00B701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b/>
                <w:lang w:val="sr-Cyrl-CS"/>
              </w:rPr>
              <w:t>Списак дисертација</w:t>
            </w:r>
            <w:r w:rsidRPr="00B701E3">
              <w:rPr>
                <w:b/>
              </w:rPr>
              <w:t xml:space="preserve">-докторских уметничких пројеката </w:t>
            </w:r>
            <w:r w:rsidRPr="00B701E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248" w:type="pct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B701E3" w:rsidRPr="00B701E3" w:rsidRDefault="00B701E3" w:rsidP="00B701E3">
            <w:pPr>
              <w:spacing w:after="60"/>
            </w:pPr>
            <w:r w:rsidRPr="00B701E3">
              <w:rPr>
                <w:lang w:val="sr-Cyrl-CS"/>
              </w:rPr>
              <w:t>Наслов дисертације</w:t>
            </w:r>
            <w:r w:rsidRPr="00B701E3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** одбрањена</w:t>
            </w:r>
          </w:p>
        </w:tc>
      </w:tr>
      <w:tr w:rsidR="00B701E3" w:rsidRPr="00B701E3" w:rsidTr="00B701E3">
        <w:trPr>
          <w:trHeight w:val="227"/>
          <w:jc w:val="center"/>
        </w:trPr>
        <w:tc>
          <w:tcPr>
            <w:tcW w:w="248" w:type="pct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ЕФЕКАТ СТРУКТУРИРАНОГ ЕДУКАТИВНОГ ПРОГРАМА О ТИПУ 2 ДИЈАБЕТЕСА У ПРИМАРНОЈ ЗДРАВСТВЕНОЈ ЗАШТИТИ НА ЗДРАВСТВЕНО ПОНАШАЊЕ И ГЛИКОРЕГУЛАЦИЈУ ПАЦИЈЕНАТА</w:t>
            </w:r>
          </w:p>
        </w:tc>
        <w:tc>
          <w:tcPr>
            <w:tcW w:w="1009" w:type="pct"/>
            <w:gridSpan w:val="4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Хајналка Пожар</w:t>
            </w:r>
          </w:p>
        </w:tc>
        <w:tc>
          <w:tcPr>
            <w:tcW w:w="606" w:type="pct"/>
            <w:gridSpan w:val="2"/>
            <w:vAlign w:val="center"/>
          </w:tcPr>
          <w:p w:rsidR="00B701E3" w:rsidRPr="00B701E3" w:rsidRDefault="00B701E3" w:rsidP="00B701E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B701E3" w:rsidRPr="000470D3" w:rsidRDefault="000470D3" w:rsidP="00B701E3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2020.</w:t>
            </w:r>
          </w:p>
        </w:tc>
      </w:tr>
      <w:tr w:rsidR="0014107D" w:rsidRPr="00B701E3" w:rsidTr="00B701E3">
        <w:trPr>
          <w:trHeight w:val="227"/>
          <w:jc w:val="center"/>
        </w:trPr>
        <w:tc>
          <w:tcPr>
            <w:tcW w:w="248" w:type="pct"/>
            <w:vAlign w:val="center"/>
          </w:tcPr>
          <w:p w:rsidR="0014107D" w:rsidRPr="0014107D" w:rsidRDefault="0014107D" w:rsidP="00B701E3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94" w:type="pct"/>
            <w:gridSpan w:val="4"/>
            <w:vAlign w:val="center"/>
          </w:tcPr>
          <w:p w:rsidR="0014107D" w:rsidRPr="0014107D" w:rsidRDefault="0014107D" w:rsidP="006E6D09">
            <w:pPr>
              <w:spacing w:after="60"/>
            </w:pPr>
            <w:r w:rsidRPr="0014107D">
              <w:t>ПРОЦЕНА ФУНКЦИОНАЛНИХ СПОСОБНОСТИ ПАЦИЈЕНАТА СА ТУМОРОМ ЦЕНТРАЛНОГ НЕРВНОГ СИСТЕМА КОЈИ СУ ЛЕЧЕНИ ХИРУРШКИМ ПУТЕМ</w:t>
            </w:r>
          </w:p>
        </w:tc>
        <w:tc>
          <w:tcPr>
            <w:tcW w:w="1009" w:type="pct"/>
            <w:gridSpan w:val="4"/>
            <w:vAlign w:val="center"/>
          </w:tcPr>
          <w:p w:rsidR="0014107D" w:rsidRPr="0014107D" w:rsidRDefault="0014107D" w:rsidP="006E6D09">
            <w:pPr>
              <w:spacing w:after="60"/>
              <w:rPr>
                <w:lang w:val="sr-Cyrl-CS"/>
              </w:rPr>
            </w:pPr>
            <w:r w:rsidRPr="0014107D">
              <w:rPr>
                <w:lang w:val="sr-Cyrl-CS"/>
              </w:rPr>
              <w:t>Ивана Дондо</w:t>
            </w:r>
          </w:p>
        </w:tc>
        <w:tc>
          <w:tcPr>
            <w:tcW w:w="606" w:type="pct"/>
            <w:gridSpan w:val="2"/>
            <w:vAlign w:val="center"/>
          </w:tcPr>
          <w:p w:rsidR="0014107D" w:rsidRPr="0014107D" w:rsidRDefault="0014107D" w:rsidP="006E6D09">
            <w:pPr>
              <w:spacing w:after="60"/>
            </w:pPr>
            <w:r w:rsidRPr="0014107D">
              <w:rPr>
                <w:lang w:val="sr-Cyrl-CS"/>
              </w:rPr>
              <w:t>2021</w:t>
            </w:r>
          </w:p>
        </w:tc>
        <w:tc>
          <w:tcPr>
            <w:tcW w:w="643" w:type="pct"/>
            <w:gridSpan w:val="2"/>
            <w:vAlign w:val="center"/>
          </w:tcPr>
          <w:p w:rsidR="0014107D" w:rsidRDefault="0014107D" w:rsidP="00B701E3">
            <w:pPr>
              <w:spacing w:after="60"/>
              <w:rPr>
                <w:lang w:val="en-US"/>
              </w:rPr>
            </w:pPr>
          </w:p>
        </w:tc>
      </w:tr>
      <w:tr w:rsidR="0014107D" w:rsidRPr="00B701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107D" w:rsidRPr="00B701E3" w:rsidRDefault="0014107D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*Година  у којој је дисертација</w:t>
            </w:r>
            <w:r w:rsidRPr="00B701E3">
              <w:t xml:space="preserve">-докторски уметнички пројекат </w:t>
            </w:r>
            <w:r w:rsidRPr="00B701E3">
              <w:rPr>
                <w:lang w:val="sr-Cyrl-CS"/>
              </w:rPr>
              <w:t xml:space="preserve"> пријављена</w:t>
            </w:r>
            <w:r w:rsidRPr="00B701E3">
              <w:t xml:space="preserve">-пријављен </w:t>
            </w:r>
            <w:r w:rsidRPr="00B701E3">
              <w:rPr>
                <w:lang w:val="sr-Cyrl-CS"/>
              </w:rPr>
              <w:t>(само за дисертације</w:t>
            </w:r>
            <w:r w:rsidRPr="00B701E3">
              <w:t xml:space="preserve">-докторске уметничке пројекте </w:t>
            </w:r>
            <w:r w:rsidRPr="00B701E3">
              <w:rPr>
                <w:lang w:val="sr-Cyrl-CS"/>
              </w:rPr>
              <w:t xml:space="preserve"> које су у току), ** Година у којој је дисертација</w:t>
            </w:r>
            <w:r w:rsidRPr="00B701E3">
              <w:t xml:space="preserve">-докторски уметнички пројекат </w:t>
            </w:r>
            <w:r w:rsidRPr="00B701E3">
              <w:rPr>
                <w:lang w:val="sr-Cyrl-CS"/>
              </w:rPr>
              <w:t xml:space="preserve"> одбрањена (само за дисертације</w:t>
            </w:r>
            <w:r w:rsidRPr="00B701E3">
              <w:t xml:space="preserve">-докторско уметничке пројекте </w:t>
            </w:r>
            <w:r w:rsidRPr="00B701E3">
              <w:rPr>
                <w:lang w:val="sr-Cyrl-CS"/>
              </w:rPr>
              <w:t xml:space="preserve"> из ранијег периода)</w:t>
            </w:r>
          </w:p>
        </w:tc>
      </w:tr>
      <w:tr w:rsidR="0014107D" w:rsidRPr="00B701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107D" w:rsidRPr="00B701E3" w:rsidRDefault="0014107D" w:rsidP="003A4911">
            <w:pPr>
              <w:spacing w:after="60"/>
              <w:rPr>
                <w:b/>
              </w:rPr>
            </w:pPr>
            <w:r w:rsidRPr="00B701E3">
              <w:rPr>
                <w:b/>
                <w:lang w:val="sr-Cyrl-CS"/>
              </w:rPr>
              <w:t>Категоризација публикације</w:t>
            </w:r>
            <w:r w:rsidRPr="00B701E3">
              <w:rPr>
                <w:b/>
              </w:rPr>
              <w:t xml:space="preserve"> научних радова  из области датог студијског програма </w:t>
            </w:r>
            <w:r w:rsidRPr="00B701E3">
              <w:rPr>
                <w:b/>
                <w:lang w:val="sr-Cyrl-CS"/>
              </w:rPr>
              <w:t xml:space="preserve"> према класификацији ре</w:t>
            </w:r>
            <w:r w:rsidRPr="00B701E3">
              <w:rPr>
                <w:b/>
              </w:rPr>
              <w:t>с</w:t>
            </w:r>
            <w:r w:rsidRPr="00B701E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4107D" w:rsidRPr="00B701E3" w:rsidTr="00B701E3">
        <w:trPr>
          <w:trHeight w:val="227"/>
          <w:jc w:val="center"/>
        </w:trPr>
        <w:tc>
          <w:tcPr>
            <w:tcW w:w="248" w:type="pct"/>
            <w:vAlign w:val="center"/>
          </w:tcPr>
          <w:p w:rsidR="0014107D" w:rsidRPr="00B701E3" w:rsidRDefault="0014107D" w:rsidP="00B701E3">
            <w:pPr>
              <w:spacing w:after="60"/>
              <w:ind w:left="-23"/>
              <w:jc w:val="center"/>
            </w:pPr>
            <w:r w:rsidRPr="00B701E3">
              <w:t>Р.б.</w:t>
            </w:r>
          </w:p>
        </w:tc>
        <w:tc>
          <w:tcPr>
            <w:tcW w:w="3389" w:type="pct"/>
            <w:gridSpan w:val="7"/>
          </w:tcPr>
          <w:p w:rsidR="0014107D" w:rsidRPr="00B701E3" w:rsidRDefault="0014107D" w:rsidP="00B701E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701E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14107D" w:rsidRPr="00B701E3" w:rsidRDefault="0014107D" w:rsidP="00B701E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01E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4107D" w:rsidRPr="00B701E3" w:rsidRDefault="0014107D" w:rsidP="00B701E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01E3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4107D" w:rsidRPr="00B701E3" w:rsidRDefault="0014107D" w:rsidP="00B701E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01E3">
              <w:rPr>
                <w:sz w:val="20"/>
                <w:szCs w:val="20"/>
              </w:rPr>
              <w:t>IF</w:t>
            </w:r>
          </w:p>
        </w:tc>
      </w:tr>
      <w:tr w:rsidR="009E490F" w:rsidRPr="00B701E3" w:rsidTr="001C096A">
        <w:trPr>
          <w:trHeight w:val="227"/>
          <w:jc w:val="center"/>
        </w:trPr>
        <w:tc>
          <w:tcPr>
            <w:tcW w:w="248" w:type="pct"/>
            <w:vAlign w:val="center"/>
          </w:tcPr>
          <w:p w:rsidR="009E490F" w:rsidRPr="003A4911" w:rsidRDefault="009E490F" w:rsidP="00AC48FD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9E490F" w:rsidRPr="009E490F" w:rsidRDefault="009E490F" w:rsidP="009E490F">
            <w:pPr>
              <w:pStyle w:val="TableParagraph"/>
              <w:spacing w:line="276" w:lineRule="auto"/>
              <w:ind w:left="65" w:right="-15"/>
              <w:jc w:val="both"/>
              <w:rPr>
                <w:rStyle w:val="standard-view-style"/>
                <w:sz w:val="20"/>
                <w:szCs w:val="20"/>
              </w:rPr>
            </w:pPr>
            <w:proofErr w:type="spellStart"/>
            <w:r w:rsidRPr="009E490F">
              <w:rPr>
                <w:sz w:val="20"/>
                <w:szCs w:val="20"/>
              </w:rPr>
              <w:t>Požar</w:t>
            </w:r>
            <w:proofErr w:type="spellEnd"/>
            <w:r w:rsidRPr="009E490F">
              <w:rPr>
                <w:sz w:val="20"/>
                <w:szCs w:val="20"/>
              </w:rPr>
              <w:t xml:space="preserve"> H, </w:t>
            </w:r>
            <w:proofErr w:type="spellStart"/>
            <w:r w:rsidRPr="009E490F">
              <w:rPr>
                <w:b/>
                <w:sz w:val="20"/>
                <w:szCs w:val="20"/>
              </w:rPr>
              <w:t>Simin</w:t>
            </w:r>
            <w:proofErr w:type="spellEnd"/>
            <w:r w:rsidRPr="009E490F">
              <w:rPr>
                <w:b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,</w:t>
            </w:r>
            <w:r w:rsidRPr="009E490F">
              <w:rPr>
                <w:sz w:val="20"/>
                <w:szCs w:val="20"/>
              </w:rPr>
              <w:t xml:space="preserve"> </w:t>
            </w:r>
            <w:proofErr w:type="spellStart"/>
            <w:r w:rsidRPr="009E490F">
              <w:rPr>
                <w:sz w:val="20"/>
                <w:szCs w:val="20"/>
              </w:rPr>
              <w:t>Požar</w:t>
            </w:r>
            <w:proofErr w:type="spellEnd"/>
            <w:r w:rsidRPr="009E490F">
              <w:rPr>
                <w:sz w:val="20"/>
                <w:szCs w:val="20"/>
              </w:rPr>
              <w:t xml:space="preserve"> Č. </w:t>
            </w:r>
            <w:hyperlink r:id="rId6" w:anchor="citeas" w:history="1">
              <w:r w:rsidRPr="009E490F">
                <w:rPr>
                  <w:rStyle w:val="Hyperlink"/>
                  <w:sz w:val="20"/>
                  <w:szCs w:val="20"/>
                </w:rPr>
                <w:t>A structured nurse-led diabetes education program for type 2 diabetes patients receiving hypoglycemic therapy in Serbia</w:t>
              </w:r>
            </w:hyperlink>
            <w:r w:rsidRPr="009E490F">
              <w:rPr>
                <w:sz w:val="20"/>
                <w:szCs w:val="20"/>
              </w:rPr>
              <w:t xml:space="preserve">. </w:t>
            </w:r>
            <w:proofErr w:type="spellStart"/>
            <w:r w:rsidRPr="009E490F">
              <w:rPr>
                <w:iCs/>
                <w:sz w:val="20"/>
                <w:szCs w:val="20"/>
              </w:rPr>
              <w:t>Int</w:t>
            </w:r>
            <w:proofErr w:type="spellEnd"/>
            <w:r w:rsidRPr="009E490F">
              <w:rPr>
                <w:iCs/>
                <w:sz w:val="20"/>
                <w:szCs w:val="20"/>
              </w:rPr>
              <w:t xml:space="preserve"> J Diabetes Dev C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9E490F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496" w:type="pct"/>
            <w:gridSpan w:val="2"/>
          </w:tcPr>
          <w:p w:rsidR="009E490F" w:rsidRDefault="009E490F" w:rsidP="0014107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138/145 (2022)</w:t>
            </w:r>
          </w:p>
        </w:tc>
        <w:tc>
          <w:tcPr>
            <w:tcW w:w="413" w:type="pct"/>
            <w:gridSpan w:val="2"/>
          </w:tcPr>
          <w:p w:rsidR="009E490F" w:rsidRDefault="009E490F" w:rsidP="0014107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(2022)</w:t>
            </w:r>
          </w:p>
        </w:tc>
        <w:tc>
          <w:tcPr>
            <w:tcW w:w="454" w:type="pct"/>
          </w:tcPr>
          <w:p w:rsidR="009E490F" w:rsidRDefault="009E490F" w:rsidP="0014107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(2022)</w:t>
            </w:r>
          </w:p>
        </w:tc>
      </w:tr>
      <w:tr w:rsidR="009E490F" w:rsidRPr="00B701E3" w:rsidTr="001C096A">
        <w:trPr>
          <w:trHeight w:val="227"/>
          <w:jc w:val="center"/>
        </w:trPr>
        <w:tc>
          <w:tcPr>
            <w:tcW w:w="248" w:type="pct"/>
            <w:vAlign w:val="center"/>
          </w:tcPr>
          <w:p w:rsidR="009E490F" w:rsidRPr="003A4911" w:rsidRDefault="009E490F" w:rsidP="00AC48FD">
            <w:pPr>
              <w:jc w:val="center"/>
            </w:pPr>
            <w:r>
              <w:t>2</w:t>
            </w:r>
            <w:r w:rsidRPr="003A4911">
              <w:t>.</w:t>
            </w:r>
          </w:p>
        </w:tc>
        <w:tc>
          <w:tcPr>
            <w:tcW w:w="3389" w:type="pct"/>
            <w:gridSpan w:val="7"/>
          </w:tcPr>
          <w:p w:rsidR="009E490F" w:rsidRPr="000B393B" w:rsidRDefault="009E490F" w:rsidP="0000128D">
            <w:pPr>
              <w:pStyle w:val="TableParagraph"/>
              <w:spacing w:line="276" w:lineRule="auto"/>
              <w:ind w:left="65" w:right="-15"/>
              <w:jc w:val="both"/>
              <w:rPr>
                <w:rStyle w:val="standard-view-style"/>
                <w:sz w:val="20"/>
                <w:szCs w:val="20"/>
              </w:rPr>
            </w:pP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Egeljić-Mihailović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N, </w:t>
            </w:r>
            <w:proofErr w:type="spellStart"/>
            <w:r w:rsidRPr="00DC1F9E">
              <w:rPr>
                <w:rStyle w:val="standard-view-style"/>
                <w:sz w:val="20"/>
                <w:szCs w:val="20"/>
              </w:rPr>
              <w:t>Brkić-Jovanović</w:t>
            </w:r>
            <w:proofErr w:type="spellEnd"/>
            <w:r w:rsidRPr="00DC1F9E">
              <w:rPr>
                <w:rStyle w:val="standard-view-style"/>
                <w:sz w:val="20"/>
                <w:szCs w:val="20"/>
              </w:rPr>
              <w:t xml:space="preserve"> N</w:t>
            </w:r>
            <w:r w:rsidRPr="000B393B">
              <w:rPr>
                <w:rStyle w:val="standard-view-style"/>
                <w:sz w:val="20"/>
                <w:szCs w:val="20"/>
              </w:rPr>
              <w:t xml:space="preserve">,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Krstić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T, </w:t>
            </w:r>
            <w:proofErr w:type="spellStart"/>
            <w:r w:rsidRPr="00DC1F9E">
              <w:rPr>
                <w:rStyle w:val="standard-view-style"/>
                <w:b/>
                <w:sz w:val="20"/>
                <w:szCs w:val="20"/>
              </w:rPr>
              <w:t>Simin</w:t>
            </w:r>
            <w:proofErr w:type="spellEnd"/>
            <w:r w:rsidRPr="00DC1F9E">
              <w:rPr>
                <w:rStyle w:val="standard-view-style"/>
                <w:b/>
                <w:sz w:val="20"/>
                <w:szCs w:val="20"/>
              </w:rPr>
              <w:t xml:space="preserve"> D</w:t>
            </w:r>
            <w:r w:rsidRPr="000B393B">
              <w:rPr>
                <w:rStyle w:val="standard-view-style"/>
                <w:sz w:val="20"/>
                <w:szCs w:val="20"/>
              </w:rPr>
              <w:t xml:space="preserve">,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Milutinović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D. </w:t>
            </w:r>
            <w:hyperlink r:id="rId7" w:history="1">
              <w:r w:rsidRPr="000B393B">
                <w:rPr>
                  <w:rStyle w:val="Hyperlink"/>
                  <w:sz w:val="20"/>
                  <w:szCs w:val="20"/>
                </w:rPr>
                <w:t>Social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participation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and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depressive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symptoms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among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older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adults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during the Covid-19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pandemic in Serbia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: </w:t>
              </w:r>
              <w:r w:rsidRPr="000B393B">
                <w:rPr>
                  <w:rStyle w:val="Hyperlink"/>
                  <w:sz w:val="20"/>
                  <w:szCs w:val="20"/>
                </w:rPr>
                <w:t>a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cross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>-</w:t>
              </w:r>
              <w:r w:rsidRPr="000B393B">
                <w:rPr>
                  <w:rStyle w:val="Hyperlink"/>
                  <w:sz w:val="20"/>
                  <w:szCs w:val="20"/>
                </w:rPr>
                <w:t>sectional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study</w:t>
              </w:r>
            </w:hyperlink>
            <w:r w:rsidRPr="000B393B">
              <w:rPr>
                <w:sz w:val="20"/>
                <w:szCs w:val="20"/>
              </w:rPr>
              <w:t xml:space="preserve">.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Geriatr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Nurs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>. 2022</w:t>
            </w:r>
            <w:proofErr w:type="gramStart"/>
            <w:r w:rsidRPr="000B393B">
              <w:rPr>
                <w:rStyle w:val="standard-view-style"/>
                <w:sz w:val="20"/>
                <w:szCs w:val="20"/>
              </w:rPr>
              <w:t>;44</w:t>
            </w:r>
            <w:proofErr w:type="gramEnd"/>
            <w:r w:rsidRPr="000B393B">
              <w:rPr>
                <w:rStyle w:val="standard-view-style"/>
                <w:sz w:val="20"/>
                <w:szCs w:val="20"/>
              </w:rPr>
              <w:t xml:space="preserve">(1):8-14. </w:t>
            </w:r>
          </w:p>
        </w:tc>
        <w:tc>
          <w:tcPr>
            <w:tcW w:w="496" w:type="pct"/>
            <w:gridSpan w:val="2"/>
          </w:tcPr>
          <w:p w:rsidR="009E490F" w:rsidRPr="000022A6" w:rsidRDefault="009E490F" w:rsidP="009E490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23/128 </w:t>
            </w:r>
          </w:p>
        </w:tc>
        <w:tc>
          <w:tcPr>
            <w:tcW w:w="413" w:type="pct"/>
            <w:gridSpan w:val="2"/>
          </w:tcPr>
          <w:p w:rsidR="009E490F" w:rsidRPr="000022A6" w:rsidRDefault="009E490F" w:rsidP="009E490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54" w:type="pct"/>
          </w:tcPr>
          <w:p w:rsidR="009E490F" w:rsidRPr="000022A6" w:rsidRDefault="009E490F" w:rsidP="009E490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</w:p>
        </w:tc>
      </w:tr>
      <w:tr w:rsidR="009E490F" w:rsidRPr="00B701E3" w:rsidTr="005D40D0">
        <w:trPr>
          <w:trHeight w:val="227"/>
          <w:jc w:val="center"/>
        </w:trPr>
        <w:tc>
          <w:tcPr>
            <w:tcW w:w="248" w:type="pct"/>
            <w:vAlign w:val="center"/>
          </w:tcPr>
          <w:p w:rsidR="009E490F" w:rsidRPr="003A4911" w:rsidRDefault="009E490F" w:rsidP="00AC48FD">
            <w:pPr>
              <w:jc w:val="center"/>
            </w:pPr>
            <w:r>
              <w:t>3</w:t>
            </w:r>
            <w:r w:rsidRPr="003A4911">
              <w:t>.</w:t>
            </w:r>
          </w:p>
        </w:tc>
        <w:tc>
          <w:tcPr>
            <w:tcW w:w="3389" w:type="pct"/>
            <w:gridSpan w:val="7"/>
          </w:tcPr>
          <w:p w:rsidR="009E490F" w:rsidRPr="0014107D" w:rsidRDefault="009E490F" w:rsidP="006E6D09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14107D">
              <w:rPr>
                <w:sz w:val="20"/>
                <w:szCs w:val="20"/>
                <w:shd w:val="clear" w:color="auto" w:fill="FFFFFF"/>
              </w:rPr>
              <w:t>Brestovački</w:t>
            </w:r>
            <w:proofErr w:type="spellEnd"/>
            <w:r w:rsidRPr="0014107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107D">
              <w:rPr>
                <w:sz w:val="20"/>
                <w:szCs w:val="20"/>
                <w:shd w:val="clear" w:color="auto" w:fill="FFFFFF"/>
              </w:rPr>
              <w:t>Svitlica</w:t>
            </w:r>
            <w:proofErr w:type="spellEnd"/>
            <w:r w:rsidRPr="0014107D">
              <w:rPr>
                <w:sz w:val="20"/>
                <w:szCs w:val="20"/>
                <w:shd w:val="clear" w:color="auto" w:fill="FFFFFF"/>
              </w:rPr>
              <w:t xml:space="preserve"> B, </w:t>
            </w:r>
            <w:proofErr w:type="spellStart"/>
            <w:r w:rsidRPr="0014107D">
              <w:rPr>
                <w:sz w:val="20"/>
                <w:szCs w:val="20"/>
                <w:shd w:val="clear" w:color="auto" w:fill="FFFFFF"/>
              </w:rPr>
              <w:t>Šajnović</w:t>
            </w:r>
            <w:proofErr w:type="spellEnd"/>
            <w:r w:rsidRPr="0014107D">
              <w:rPr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14107D">
              <w:rPr>
                <w:b/>
                <w:sz w:val="20"/>
                <w:szCs w:val="20"/>
                <w:shd w:val="clear" w:color="auto" w:fill="FFFFFF"/>
              </w:rPr>
              <w:t>Simin</w:t>
            </w:r>
            <w:proofErr w:type="spellEnd"/>
            <w:r w:rsidRPr="0014107D">
              <w:rPr>
                <w:b/>
                <w:sz w:val="20"/>
                <w:szCs w:val="20"/>
                <w:shd w:val="clear" w:color="auto" w:fill="FFFFFF"/>
              </w:rPr>
              <w:t xml:space="preserve"> D</w:t>
            </w:r>
            <w:r w:rsidRPr="0014107D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4107D">
              <w:rPr>
                <w:sz w:val="20"/>
                <w:szCs w:val="20"/>
                <w:shd w:val="clear" w:color="auto" w:fill="FFFFFF"/>
              </w:rPr>
              <w:t>Ivetić</w:t>
            </w:r>
            <w:proofErr w:type="spellEnd"/>
            <w:r w:rsidRPr="0014107D">
              <w:rPr>
                <w:sz w:val="20"/>
                <w:szCs w:val="20"/>
                <w:shd w:val="clear" w:color="auto" w:fill="FFFFFF"/>
              </w:rPr>
              <w:t xml:space="preserve"> JB, </w:t>
            </w:r>
            <w:proofErr w:type="spellStart"/>
            <w:r w:rsidRPr="0014107D">
              <w:rPr>
                <w:sz w:val="20"/>
                <w:szCs w:val="20"/>
                <w:shd w:val="clear" w:color="auto" w:fill="FFFFFF"/>
              </w:rPr>
              <w:t>Milutinović</w:t>
            </w:r>
            <w:proofErr w:type="spellEnd"/>
            <w:r w:rsidRPr="0014107D">
              <w:rPr>
                <w:sz w:val="20"/>
                <w:szCs w:val="20"/>
                <w:shd w:val="clear" w:color="auto" w:fill="FFFFFF"/>
              </w:rPr>
              <w:t xml:space="preserve"> D. </w:t>
            </w:r>
            <w:hyperlink r:id="rId8" w:history="1">
              <w:r w:rsidRPr="0014107D">
                <w:rPr>
                  <w:rStyle w:val="Hyperlink"/>
                  <w:sz w:val="20"/>
                  <w:szCs w:val="20"/>
                  <w:shd w:val="clear" w:color="auto" w:fill="FFFFFF"/>
                </w:rPr>
                <w:t>Patient safety: knowledge and attitudes of medical and nursing students: cross-sectional study</w:t>
              </w:r>
            </w:hyperlink>
            <w:r w:rsidRPr="0014107D">
              <w:rPr>
                <w:sz w:val="20"/>
                <w:szCs w:val="20"/>
                <w:shd w:val="clear" w:color="auto" w:fill="FFFFFF"/>
              </w:rPr>
              <w:t xml:space="preserve">. Nurse </w:t>
            </w:r>
            <w:proofErr w:type="spellStart"/>
            <w:r w:rsidRPr="0014107D">
              <w:rPr>
                <w:sz w:val="20"/>
                <w:szCs w:val="20"/>
                <w:shd w:val="clear" w:color="auto" w:fill="FFFFFF"/>
              </w:rPr>
              <w:t>Educ</w:t>
            </w:r>
            <w:proofErr w:type="spellEnd"/>
            <w:r w:rsidRPr="0014107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107D">
              <w:rPr>
                <w:sz w:val="20"/>
                <w:szCs w:val="20"/>
                <w:shd w:val="clear" w:color="auto" w:fill="FFFFFF"/>
              </w:rPr>
              <w:t>Pract</w:t>
            </w:r>
            <w:proofErr w:type="spellEnd"/>
            <w:r w:rsidRPr="0014107D">
              <w:rPr>
                <w:sz w:val="20"/>
                <w:szCs w:val="20"/>
                <w:shd w:val="clear" w:color="auto" w:fill="FFFFFF"/>
              </w:rPr>
              <w:t>. 2021</w:t>
            </w:r>
            <w:proofErr w:type="gramStart"/>
            <w:r w:rsidRPr="0014107D">
              <w:rPr>
                <w:sz w:val="20"/>
                <w:szCs w:val="20"/>
                <w:shd w:val="clear" w:color="auto" w:fill="FFFFFF"/>
              </w:rPr>
              <w:t>;53:103089</w:t>
            </w:r>
            <w:proofErr w:type="gramEnd"/>
            <w:r w:rsidRPr="0014107D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gridSpan w:val="2"/>
            <w:vAlign w:val="center"/>
          </w:tcPr>
          <w:p w:rsidR="009E490F" w:rsidRPr="0014107D" w:rsidRDefault="009E490F" w:rsidP="006E6D0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107D">
              <w:rPr>
                <w:sz w:val="20"/>
                <w:szCs w:val="20"/>
              </w:rPr>
              <w:t>11/127</w:t>
            </w:r>
          </w:p>
          <w:p w:rsidR="009E490F" w:rsidRPr="0014107D" w:rsidRDefault="009E490F" w:rsidP="006E6D0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9E490F" w:rsidRPr="0014107D" w:rsidRDefault="009E490F" w:rsidP="007913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107D">
              <w:rPr>
                <w:sz w:val="20"/>
                <w:szCs w:val="20"/>
              </w:rPr>
              <w:t xml:space="preserve">21a </w:t>
            </w:r>
          </w:p>
        </w:tc>
        <w:tc>
          <w:tcPr>
            <w:tcW w:w="454" w:type="pct"/>
            <w:vAlign w:val="center"/>
          </w:tcPr>
          <w:p w:rsidR="009E490F" w:rsidRPr="0014107D" w:rsidRDefault="009E490F" w:rsidP="006E6D0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4107D">
              <w:rPr>
                <w:sz w:val="20"/>
                <w:szCs w:val="20"/>
              </w:rPr>
              <w:t>3.430</w:t>
            </w:r>
          </w:p>
          <w:p w:rsidR="009E490F" w:rsidRPr="0014107D" w:rsidRDefault="009E490F" w:rsidP="006E6D0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E490F" w:rsidRPr="00B701E3" w:rsidTr="00E35814">
        <w:trPr>
          <w:trHeight w:val="227"/>
          <w:jc w:val="center"/>
        </w:trPr>
        <w:tc>
          <w:tcPr>
            <w:tcW w:w="248" w:type="pct"/>
            <w:vAlign w:val="center"/>
          </w:tcPr>
          <w:p w:rsidR="009E490F" w:rsidRPr="003A4911" w:rsidRDefault="009E490F" w:rsidP="00AC48FD">
            <w:pPr>
              <w:jc w:val="center"/>
            </w:pPr>
            <w:r>
              <w:t>4</w:t>
            </w:r>
            <w:r w:rsidRPr="003A4911">
              <w:t>.</w:t>
            </w:r>
          </w:p>
        </w:tc>
        <w:tc>
          <w:tcPr>
            <w:tcW w:w="3389" w:type="pct"/>
            <w:gridSpan w:val="7"/>
            <w:vAlign w:val="center"/>
          </w:tcPr>
          <w:p w:rsidR="009E490F" w:rsidRPr="003A4911" w:rsidRDefault="009E490F" w:rsidP="00397DDE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3A4911">
              <w:rPr>
                <w:b/>
                <w:sz w:val="20"/>
                <w:szCs w:val="20"/>
              </w:rPr>
              <w:t>Simin</w:t>
            </w:r>
            <w:proofErr w:type="spellEnd"/>
            <w:r w:rsidRPr="003A4911">
              <w:rPr>
                <w:b/>
                <w:sz w:val="20"/>
                <w:szCs w:val="20"/>
              </w:rPr>
              <w:t xml:space="preserve"> D</w:t>
            </w:r>
            <w:r w:rsidRPr="003A4911">
              <w:rPr>
                <w:sz w:val="20"/>
                <w:szCs w:val="20"/>
              </w:rPr>
              <w:t xml:space="preserve">, </w:t>
            </w:r>
            <w:proofErr w:type="spellStart"/>
            <w:r w:rsidRPr="003A4911">
              <w:rPr>
                <w:sz w:val="20"/>
                <w:szCs w:val="20"/>
              </w:rPr>
              <w:t>Milutinović</w:t>
            </w:r>
            <w:proofErr w:type="spellEnd"/>
            <w:r w:rsidRPr="003A4911">
              <w:rPr>
                <w:sz w:val="20"/>
                <w:szCs w:val="20"/>
              </w:rPr>
              <w:t xml:space="preserve"> D, </w:t>
            </w:r>
            <w:proofErr w:type="spellStart"/>
            <w:r w:rsidRPr="003A4911">
              <w:rPr>
                <w:sz w:val="20"/>
                <w:szCs w:val="20"/>
              </w:rPr>
              <w:t>Turkulov</w:t>
            </w:r>
            <w:proofErr w:type="spellEnd"/>
            <w:r w:rsidRPr="003A4911">
              <w:rPr>
                <w:sz w:val="20"/>
                <w:szCs w:val="20"/>
              </w:rPr>
              <w:t xml:space="preserve"> V, </w:t>
            </w:r>
            <w:proofErr w:type="spellStart"/>
            <w:r w:rsidRPr="003A4911">
              <w:rPr>
                <w:sz w:val="20"/>
                <w:szCs w:val="20"/>
              </w:rPr>
              <w:t>Brkić</w:t>
            </w:r>
            <w:proofErr w:type="spellEnd"/>
            <w:r w:rsidRPr="003A4911">
              <w:rPr>
                <w:sz w:val="20"/>
                <w:szCs w:val="20"/>
              </w:rPr>
              <w:t xml:space="preserve"> S. </w:t>
            </w:r>
            <w:hyperlink r:id="rId9" w:history="1">
              <w:r w:rsidRPr="003A4911">
                <w:rPr>
                  <w:rStyle w:val="Hyperlink"/>
                  <w:sz w:val="20"/>
                  <w:szCs w:val="20"/>
                </w:rPr>
                <w:t xml:space="preserve">Incidence, severity and risk factors of peripheral intravenous </w:t>
              </w:r>
              <w:proofErr w:type="spellStart"/>
              <w:r w:rsidRPr="003A4911">
                <w:rPr>
                  <w:rStyle w:val="Hyperlink"/>
                  <w:sz w:val="20"/>
                  <w:szCs w:val="20"/>
                </w:rPr>
                <w:t>cannula</w:t>
              </w:r>
              <w:proofErr w:type="spellEnd"/>
              <w:r w:rsidRPr="003A4911">
                <w:rPr>
                  <w:rStyle w:val="Hyperlink"/>
                  <w:sz w:val="20"/>
                  <w:szCs w:val="20"/>
                </w:rPr>
                <w:t>-induced complications: an observational prospective study</w:t>
              </w:r>
            </w:hyperlink>
            <w:r w:rsidRPr="003A4911">
              <w:rPr>
                <w:sz w:val="20"/>
                <w:szCs w:val="20"/>
              </w:rPr>
              <w:t xml:space="preserve">. J </w:t>
            </w:r>
            <w:proofErr w:type="spellStart"/>
            <w:r w:rsidRPr="003A4911">
              <w:rPr>
                <w:sz w:val="20"/>
                <w:szCs w:val="20"/>
              </w:rPr>
              <w:t>Clin</w:t>
            </w:r>
            <w:proofErr w:type="spellEnd"/>
            <w:r w:rsidRPr="003A4911">
              <w:rPr>
                <w:sz w:val="20"/>
                <w:szCs w:val="20"/>
              </w:rPr>
              <w:t xml:space="preserve"> </w:t>
            </w:r>
            <w:proofErr w:type="spellStart"/>
            <w:r w:rsidRPr="003A4911">
              <w:rPr>
                <w:sz w:val="20"/>
                <w:szCs w:val="20"/>
              </w:rPr>
              <w:t>Nurs</w:t>
            </w:r>
            <w:proofErr w:type="spellEnd"/>
            <w:r w:rsidRPr="003A4911">
              <w:rPr>
                <w:sz w:val="20"/>
                <w:szCs w:val="20"/>
              </w:rPr>
              <w:t>. 2019</w:t>
            </w:r>
            <w:proofErr w:type="gramStart"/>
            <w:r w:rsidRPr="003A4911">
              <w:rPr>
                <w:sz w:val="20"/>
                <w:szCs w:val="20"/>
              </w:rPr>
              <w:t>;28</w:t>
            </w:r>
            <w:proofErr w:type="gramEnd"/>
            <w:r w:rsidRPr="003A4911">
              <w:rPr>
                <w:sz w:val="20"/>
                <w:szCs w:val="20"/>
              </w:rPr>
              <w:t xml:space="preserve">(9-10):1585-99. </w:t>
            </w:r>
          </w:p>
        </w:tc>
        <w:tc>
          <w:tcPr>
            <w:tcW w:w="496" w:type="pct"/>
            <w:gridSpan w:val="2"/>
            <w:vAlign w:val="center"/>
          </w:tcPr>
          <w:p w:rsidR="009E490F" w:rsidRPr="003A4911" w:rsidRDefault="009E490F" w:rsidP="00397DDE">
            <w:pPr>
              <w:ind w:left="-26"/>
              <w:jc w:val="center"/>
              <w:rPr>
                <w:lang w:val="en-US"/>
              </w:rPr>
            </w:pPr>
            <w:r w:rsidRPr="003A4911">
              <w:rPr>
                <w:lang w:val="en-US"/>
              </w:rPr>
              <w:t>23/125</w:t>
            </w:r>
          </w:p>
        </w:tc>
        <w:tc>
          <w:tcPr>
            <w:tcW w:w="413" w:type="pct"/>
            <w:gridSpan w:val="2"/>
            <w:vAlign w:val="center"/>
          </w:tcPr>
          <w:p w:rsidR="009E490F" w:rsidRPr="003A4911" w:rsidRDefault="009E490F" w:rsidP="00397DDE">
            <w:pPr>
              <w:jc w:val="center"/>
            </w:pPr>
          </w:p>
          <w:p w:rsidR="009E490F" w:rsidRPr="003A4911" w:rsidRDefault="009E490F" w:rsidP="00397DDE">
            <w:pPr>
              <w:jc w:val="center"/>
            </w:pPr>
            <w:r w:rsidRPr="003A4911">
              <w:t>21</w:t>
            </w:r>
          </w:p>
          <w:p w:rsidR="009E490F" w:rsidRPr="003A4911" w:rsidRDefault="009E490F" w:rsidP="00397DDE">
            <w:pPr>
              <w:jc w:val="center"/>
            </w:pPr>
          </w:p>
        </w:tc>
        <w:tc>
          <w:tcPr>
            <w:tcW w:w="454" w:type="pct"/>
            <w:vAlign w:val="center"/>
          </w:tcPr>
          <w:p w:rsidR="009E490F" w:rsidRPr="003A4911" w:rsidRDefault="009E490F" w:rsidP="00397DDE">
            <w:pPr>
              <w:jc w:val="center"/>
            </w:pPr>
            <w:r w:rsidRPr="003A4911">
              <w:t>1.972</w:t>
            </w:r>
          </w:p>
        </w:tc>
      </w:tr>
      <w:tr w:rsidR="009E490F" w:rsidRPr="00B701E3" w:rsidTr="00E35814">
        <w:trPr>
          <w:trHeight w:val="227"/>
          <w:jc w:val="center"/>
        </w:trPr>
        <w:tc>
          <w:tcPr>
            <w:tcW w:w="248" w:type="pct"/>
            <w:vAlign w:val="center"/>
          </w:tcPr>
          <w:p w:rsidR="009E490F" w:rsidRPr="003A4911" w:rsidRDefault="009E490F" w:rsidP="00AC48FD">
            <w:pPr>
              <w:jc w:val="center"/>
            </w:pPr>
            <w:r>
              <w:t>5</w:t>
            </w:r>
            <w:r w:rsidRPr="003A4911">
              <w:t>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:rsidR="009E490F" w:rsidRPr="003A4911" w:rsidRDefault="009E490F" w:rsidP="00397DDE">
            <w:pPr>
              <w:jc w:val="both"/>
            </w:pPr>
            <w:r w:rsidRPr="003A4911">
              <w:t xml:space="preserve">Milutinović D,  Lovrić R,  </w:t>
            </w:r>
            <w:r w:rsidRPr="003A4911">
              <w:rPr>
                <w:b/>
              </w:rPr>
              <w:t>Simin D.</w:t>
            </w:r>
            <w:r w:rsidRPr="003A4911">
              <w:t xml:space="preserve"> </w:t>
            </w:r>
            <w:hyperlink r:id="rId10" w:history="1">
              <w:r w:rsidRPr="003A4911">
                <w:rPr>
                  <w:rStyle w:val="Hyperlink"/>
                </w:rPr>
                <w:t>Interprofessional education and collaborative practice: psychometric analysis of the Readiness for Interprofessional Learning Scale in undergraduate Serbian healthcare student context</w:t>
              </w:r>
            </w:hyperlink>
            <w:r w:rsidRPr="003A4911">
              <w:t>. Nurse Educ Today. 2018;65:74-80.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E490F" w:rsidRPr="003A4911" w:rsidRDefault="009E490F" w:rsidP="00397DDE">
            <w:pPr>
              <w:ind w:left="-26"/>
              <w:jc w:val="center"/>
              <w:rPr>
                <w:lang w:val="en-US"/>
              </w:rPr>
            </w:pPr>
            <w:r w:rsidRPr="003A4911">
              <w:rPr>
                <w:lang w:val="en-US"/>
              </w:rPr>
              <w:t>9/122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9E490F" w:rsidRPr="003A4911" w:rsidRDefault="009E490F" w:rsidP="00397DDE">
            <w:pPr>
              <w:jc w:val="center"/>
            </w:pPr>
            <w:r w:rsidRPr="003A4911">
              <w:t>21a</w:t>
            </w:r>
          </w:p>
          <w:p w:rsidR="009E490F" w:rsidRPr="003A4911" w:rsidRDefault="009E490F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E490F" w:rsidRPr="003A4911" w:rsidRDefault="009E490F" w:rsidP="00397DDE">
            <w:pPr>
              <w:jc w:val="center"/>
            </w:pPr>
            <w:r w:rsidRPr="003A4911">
              <w:t>2.442</w:t>
            </w:r>
          </w:p>
        </w:tc>
      </w:tr>
      <w:tr w:rsidR="009E490F" w:rsidRPr="00B701E3" w:rsidTr="00E35814">
        <w:trPr>
          <w:trHeight w:val="227"/>
          <w:jc w:val="center"/>
        </w:trPr>
        <w:tc>
          <w:tcPr>
            <w:tcW w:w="248" w:type="pct"/>
            <w:vAlign w:val="center"/>
          </w:tcPr>
          <w:p w:rsidR="009E490F" w:rsidRPr="003A4911" w:rsidRDefault="009E490F" w:rsidP="00AC48FD">
            <w:pPr>
              <w:jc w:val="center"/>
            </w:pPr>
            <w:r>
              <w:t>6</w:t>
            </w:r>
            <w:r w:rsidRPr="003A4911">
              <w:t>.</w:t>
            </w:r>
          </w:p>
        </w:tc>
        <w:tc>
          <w:tcPr>
            <w:tcW w:w="3389" w:type="pct"/>
            <w:gridSpan w:val="7"/>
            <w:vAlign w:val="center"/>
          </w:tcPr>
          <w:p w:rsidR="009E490F" w:rsidRPr="003A4911" w:rsidRDefault="009E490F" w:rsidP="00397DDE">
            <w:pPr>
              <w:jc w:val="both"/>
            </w:pPr>
            <w:r w:rsidRPr="003A4911">
              <w:rPr>
                <w:rStyle w:val="current-selection"/>
              </w:rPr>
              <w:t xml:space="preserve">Svitlica BB, </w:t>
            </w:r>
            <w:r w:rsidRPr="003A4911">
              <w:rPr>
                <w:rStyle w:val="current-selection"/>
                <w:b/>
              </w:rPr>
              <w:t>Simin D</w:t>
            </w:r>
            <w:r w:rsidRPr="003A4911">
              <w:rPr>
                <w:rStyle w:val="current-selection"/>
              </w:rPr>
              <w:t xml:space="preserve">, Milutinović D. </w:t>
            </w:r>
            <w:hyperlink r:id="rId11" w:history="1">
              <w:r w:rsidRPr="003A4911">
                <w:rPr>
                  <w:rStyle w:val="Hyperlink"/>
                </w:rPr>
                <w:t>Potential causes of medication errors: perceptions of Serbian nurses</w:t>
              </w:r>
            </w:hyperlink>
            <w:r w:rsidRPr="003A4911">
              <w:rPr>
                <w:rStyle w:val="current-selection"/>
              </w:rPr>
              <w:t>. Int Nurs Rev. 2017;64(3):421-7.</w:t>
            </w:r>
          </w:p>
        </w:tc>
        <w:tc>
          <w:tcPr>
            <w:tcW w:w="496" w:type="pct"/>
            <w:gridSpan w:val="2"/>
            <w:vAlign w:val="center"/>
          </w:tcPr>
          <w:p w:rsidR="009E490F" w:rsidRPr="003A4911" w:rsidRDefault="009E490F" w:rsidP="00397DDE">
            <w:pPr>
              <w:ind w:left="-26"/>
              <w:jc w:val="center"/>
              <w:rPr>
                <w:lang w:val="en-US"/>
              </w:rPr>
            </w:pPr>
            <w:r w:rsidRPr="003A4911">
              <w:rPr>
                <w:lang w:val="en-US"/>
              </w:rPr>
              <w:t>30/118</w:t>
            </w:r>
          </w:p>
          <w:p w:rsidR="009E490F" w:rsidRPr="003A4911" w:rsidRDefault="009E490F" w:rsidP="00397DDE">
            <w:pPr>
              <w:ind w:left="-26"/>
              <w:jc w:val="center"/>
              <w:rPr>
                <w:lang w:val="en-US"/>
              </w:rPr>
            </w:pPr>
            <w:r w:rsidRPr="003A4911">
              <w:rPr>
                <w:lang w:val="en-US"/>
              </w:rPr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9E490F" w:rsidRPr="003A4911" w:rsidRDefault="009E490F" w:rsidP="00397DDE">
            <w:pPr>
              <w:jc w:val="center"/>
            </w:pPr>
            <w:r w:rsidRPr="003A4911">
              <w:t>21</w:t>
            </w:r>
          </w:p>
          <w:p w:rsidR="009E490F" w:rsidRPr="003A4911" w:rsidRDefault="009E490F" w:rsidP="00397DDE">
            <w:pPr>
              <w:jc w:val="center"/>
            </w:pPr>
            <w:r w:rsidRPr="003A4911">
              <w:t>(2016)</w:t>
            </w:r>
          </w:p>
        </w:tc>
        <w:tc>
          <w:tcPr>
            <w:tcW w:w="454" w:type="pct"/>
            <w:vAlign w:val="center"/>
          </w:tcPr>
          <w:p w:rsidR="009E490F" w:rsidRPr="003A4911" w:rsidRDefault="009E490F" w:rsidP="00397DDE">
            <w:pPr>
              <w:jc w:val="center"/>
            </w:pPr>
            <w:r w:rsidRPr="003A4911">
              <w:t>1.517</w:t>
            </w:r>
          </w:p>
          <w:p w:rsidR="009E490F" w:rsidRPr="003A4911" w:rsidRDefault="009E490F" w:rsidP="00397DDE">
            <w:pPr>
              <w:jc w:val="center"/>
            </w:pPr>
            <w:r w:rsidRPr="003A4911">
              <w:t>(2016)</w:t>
            </w:r>
          </w:p>
        </w:tc>
      </w:tr>
      <w:tr w:rsidR="009E490F" w:rsidRPr="00B701E3" w:rsidTr="00E35814">
        <w:trPr>
          <w:trHeight w:val="227"/>
          <w:jc w:val="center"/>
        </w:trPr>
        <w:tc>
          <w:tcPr>
            <w:tcW w:w="248" w:type="pct"/>
            <w:vAlign w:val="center"/>
          </w:tcPr>
          <w:p w:rsidR="009E490F" w:rsidRPr="003A4911" w:rsidRDefault="009E490F" w:rsidP="006E6D09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9E490F" w:rsidRPr="003A4911" w:rsidRDefault="009E490F" w:rsidP="00397DDE">
            <w:pPr>
              <w:jc w:val="both"/>
            </w:pPr>
            <w:r w:rsidRPr="003A4911">
              <w:t xml:space="preserve">Milutinović D, </w:t>
            </w:r>
            <w:r w:rsidRPr="003A4911">
              <w:rPr>
                <w:b/>
              </w:rPr>
              <w:t>Simin D</w:t>
            </w:r>
            <w:r w:rsidRPr="003A4911">
              <w:t xml:space="preserve">, Zec D. </w:t>
            </w:r>
            <w:hyperlink r:id="rId12" w:history="1">
              <w:r w:rsidRPr="0014107D">
                <w:rPr>
                  <w:rStyle w:val="Hyperlink"/>
                </w:rPr>
                <w:t>Risk factor for phlebitis: A questionnaire study of nurses’ perception</w:t>
              </w:r>
            </w:hyperlink>
            <w:r w:rsidRPr="003A4911">
              <w:t>. Rev Lat Am Enferm. 2015;23(4):677</w:t>
            </w:r>
            <w:r w:rsidRPr="003A4911">
              <w:sym w:font="Symbol" w:char="F02D"/>
            </w:r>
            <w:r w:rsidRPr="003A4911">
              <w:t>84.</w:t>
            </w:r>
          </w:p>
        </w:tc>
        <w:tc>
          <w:tcPr>
            <w:tcW w:w="496" w:type="pct"/>
            <w:gridSpan w:val="2"/>
            <w:vAlign w:val="center"/>
          </w:tcPr>
          <w:p w:rsidR="009E490F" w:rsidRPr="003A4911" w:rsidRDefault="009E490F" w:rsidP="00397DDE">
            <w:pPr>
              <w:ind w:right="65"/>
              <w:jc w:val="center"/>
            </w:pPr>
            <w:r w:rsidRPr="003A4911">
              <w:t>92/118</w:t>
            </w:r>
          </w:p>
        </w:tc>
        <w:tc>
          <w:tcPr>
            <w:tcW w:w="413" w:type="pct"/>
            <w:gridSpan w:val="2"/>
            <w:vAlign w:val="center"/>
          </w:tcPr>
          <w:p w:rsidR="009E490F" w:rsidRPr="003A4911" w:rsidRDefault="009E490F" w:rsidP="00397DDE">
            <w:pPr>
              <w:jc w:val="center"/>
            </w:pPr>
            <w:r w:rsidRPr="003A4911">
              <w:t>23</w:t>
            </w:r>
          </w:p>
        </w:tc>
        <w:tc>
          <w:tcPr>
            <w:tcW w:w="454" w:type="pct"/>
            <w:vAlign w:val="center"/>
          </w:tcPr>
          <w:p w:rsidR="009E490F" w:rsidRPr="003A4911" w:rsidRDefault="009E490F" w:rsidP="00397DDE">
            <w:pPr>
              <w:jc w:val="center"/>
            </w:pPr>
            <w:r w:rsidRPr="003A4911">
              <w:t>0.687</w:t>
            </w:r>
          </w:p>
        </w:tc>
      </w:tr>
      <w:tr w:rsidR="009E490F" w:rsidRPr="00B701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E490F" w:rsidRPr="00B701E3" w:rsidRDefault="009E490F" w:rsidP="00B701E3">
            <w:pPr>
              <w:spacing w:after="60"/>
              <w:rPr>
                <w:b/>
                <w:lang w:val="sr-Cyrl-CS"/>
              </w:rPr>
            </w:pPr>
            <w:r w:rsidRPr="00B701E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E490F" w:rsidRPr="00B701E3" w:rsidTr="00D356E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490F" w:rsidRPr="00B701E3" w:rsidRDefault="009E490F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9E490F" w:rsidRPr="00B701E3" w:rsidRDefault="009E490F" w:rsidP="007913DD">
            <w:r>
              <w:t>196</w:t>
            </w:r>
            <w:r w:rsidRPr="00B701E3">
              <w:t xml:space="preserve"> </w:t>
            </w:r>
            <w:r>
              <w:t>(</w:t>
            </w:r>
            <w:r w:rsidRPr="00B701E3">
              <w:t>Scopus</w:t>
            </w:r>
            <w:r>
              <w:t xml:space="preserve">)    h-index </w:t>
            </w:r>
            <w:r w:rsidR="007913DD">
              <w:t>8</w:t>
            </w:r>
          </w:p>
        </w:tc>
      </w:tr>
      <w:tr w:rsidR="009E490F" w:rsidRPr="00B701E3" w:rsidTr="00D356E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490F" w:rsidRPr="00B701E3" w:rsidRDefault="009E490F" w:rsidP="00B701E3">
            <w:pPr>
              <w:spacing w:after="60"/>
              <w:rPr>
                <w:lang w:val="sr-Cyrl-CS"/>
              </w:rPr>
            </w:pPr>
            <w:r w:rsidRPr="00B701E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9E490F" w:rsidRPr="00B701E3" w:rsidRDefault="009E490F" w:rsidP="00B701E3">
            <w:pPr>
              <w:jc w:val="both"/>
            </w:pPr>
            <w:r>
              <w:t>10</w:t>
            </w:r>
          </w:p>
        </w:tc>
      </w:tr>
      <w:tr w:rsidR="009E490F" w:rsidRPr="00B701E3" w:rsidTr="00B701E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490F" w:rsidRPr="00B701E3" w:rsidRDefault="009E490F" w:rsidP="00B701E3">
            <w:pPr>
              <w:spacing w:after="60"/>
              <w:rPr>
                <w:b/>
                <w:lang w:val="sr-Cyrl-CS"/>
              </w:rPr>
            </w:pPr>
            <w:r w:rsidRPr="00B701E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2"/>
            <w:vAlign w:val="center"/>
          </w:tcPr>
          <w:p w:rsidR="009E490F" w:rsidRPr="00B701E3" w:rsidRDefault="009E490F" w:rsidP="00B701E3">
            <w:pPr>
              <w:spacing w:after="60"/>
              <w:rPr>
                <w:b/>
                <w:lang w:val="sr-Cyrl-CS"/>
              </w:rPr>
            </w:pPr>
            <w:r w:rsidRPr="00B701E3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92" w:type="pct"/>
            <w:gridSpan w:val="7"/>
            <w:vAlign w:val="center"/>
          </w:tcPr>
          <w:p w:rsidR="009E490F" w:rsidRPr="0014107D" w:rsidRDefault="009E490F" w:rsidP="00B701E3">
            <w:pPr>
              <w:spacing w:after="60"/>
              <w:rPr>
                <w:b/>
                <w:lang w:val="en-US"/>
              </w:rPr>
            </w:pPr>
            <w:r w:rsidRPr="00B701E3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  <w:r>
              <w:rPr>
                <w:lang w:val="en-US"/>
              </w:rPr>
              <w:t xml:space="preserve"> 2</w:t>
            </w:r>
          </w:p>
        </w:tc>
      </w:tr>
      <w:tr w:rsidR="009E490F" w:rsidRPr="00B701E3" w:rsidTr="00B701E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490F" w:rsidRPr="00B701E3" w:rsidRDefault="009E490F" w:rsidP="00B701E3">
            <w:pPr>
              <w:spacing w:after="60"/>
              <w:rPr>
                <w:b/>
                <w:lang w:val="sr-Cyrl-CS"/>
              </w:rPr>
            </w:pPr>
            <w:r w:rsidRPr="00B701E3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9E490F" w:rsidRPr="00B701E3" w:rsidRDefault="009E490F" w:rsidP="00B701E3">
            <w:pPr>
              <w:spacing w:after="60"/>
              <w:rPr>
                <w:b/>
                <w:lang w:val="sr-Cyrl-CS"/>
              </w:rPr>
            </w:pPr>
          </w:p>
        </w:tc>
      </w:tr>
      <w:tr w:rsidR="009E490F" w:rsidRPr="00B701E3" w:rsidTr="00DE1DE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E490F" w:rsidRPr="00B701E3" w:rsidRDefault="009E490F" w:rsidP="00B701E3">
            <w:pPr>
              <w:spacing w:after="60"/>
              <w:rPr>
                <w:b/>
                <w:lang w:val="sr-Cyrl-CS"/>
              </w:rPr>
            </w:pPr>
            <w:r w:rsidRPr="00B701E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9E490F" w:rsidRPr="00B701E3" w:rsidRDefault="009E490F" w:rsidP="00B701E3">
            <w:pPr>
              <w:jc w:val="both"/>
              <w:rPr>
                <w:lang w:val="sr-Cyrl-CS"/>
              </w:rPr>
            </w:pPr>
            <w:r w:rsidRPr="00B701E3">
              <w:rPr>
                <w:lang w:val="sr-Cyrl-CS"/>
              </w:rPr>
              <w:t xml:space="preserve">Учешће у </w:t>
            </w:r>
            <w:r w:rsidRPr="00B701E3">
              <w:t xml:space="preserve">Еrasmus + (КА2) projeкту под називом Унапређење образовања здравствених професионалаца заснованог на практичном искуству у реалном окружењу у Србији - </w:t>
            </w:r>
            <w:r w:rsidRPr="00B701E3">
              <w:rPr>
                <w:i/>
              </w:rPr>
              <w:t xml:space="preserve">Reinforcement of the Framework for Experiential Education in Healthcare in Serbia – ReFEEHS </w:t>
            </w:r>
            <w:r w:rsidRPr="00B701E3">
              <w:t>(2015-2018)</w:t>
            </w:r>
            <w:r>
              <w:t xml:space="preserve"> </w:t>
            </w:r>
            <w:r w:rsidRPr="00593E88">
              <w:t>и Дигитално образовање у здравственој нези – Digital education in nusring, DEN (2022-).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470D3"/>
    <w:rsid w:val="000D5FF1"/>
    <w:rsid w:val="000F40DD"/>
    <w:rsid w:val="00112F42"/>
    <w:rsid w:val="0014107D"/>
    <w:rsid w:val="0014767C"/>
    <w:rsid w:val="001543AE"/>
    <w:rsid w:val="001D0043"/>
    <w:rsid w:val="002E4AD2"/>
    <w:rsid w:val="002F4310"/>
    <w:rsid w:val="00385755"/>
    <w:rsid w:val="00386755"/>
    <w:rsid w:val="00397CB5"/>
    <w:rsid w:val="003A4911"/>
    <w:rsid w:val="003D67C0"/>
    <w:rsid w:val="003F177B"/>
    <w:rsid w:val="00461399"/>
    <w:rsid w:val="00496FF8"/>
    <w:rsid w:val="005B6DDC"/>
    <w:rsid w:val="006B46C5"/>
    <w:rsid w:val="00704375"/>
    <w:rsid w:val="00723177"/>
    <w:rsid w:val="00774809"/>
    <w:rsid w:val="0078798A"/>
    <w:rsid w:val="007913DD"/>
    <w:rsid w:val="007A537A"/>
    <w:rsid w:val="008653FC"/>
    <w:rsid w:val="00874FA5"/>
    <w:rsid w:val="008921F8"/>
    <w:rsid w:val="0098501B"/>
    <w:rsid w:val="009A7403"/>
    <w:rsid w:val="009B0C9B"/>
    <w:rsid w:val="009E490F"/>
    <w:rsid w:val="00A85D19"/>
    <w:rsid w:val="00A96A06"/>
    <w:rsid w:val="00B35616"/>
    <w:rsid w:val="00B701E3"/>
    <w:rsid w:val="00C43937"/>
    <w:rsid w:val="00DC1F9E"/>
    <w:rsid w:val="00EA62A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3A4911"/>
    <w:pPr>
      <w:widowControl/>
      <w:autoSpaceDE/>
      <w:autoSpaceDN/>
      <w:adjustRightInd/>
    </w:pPr>
    <w:rPr>
      <w:rFonts w:eastAsiaTheme="minorHAnsi"/>
      <w:sz w:val="24"/>
      <w:szCs w:val="24"/>
      <w:lang w:val="en-US" w:eastAsia="en-US"/>
    </w:rPr>
  </w:style>
  <w:style w:type="character" w:customStyle="1" w:styleId="current-selection">
    <w:name w:val="current-selection"/>
    <w:basedOn w:val="DefaultParagraphFont"/>
    <w:rsid w:val="003A4911"/>
  </w:style>
  <w:style w:type="character" w:customStyle="1" w:styleId="standard-view-style">
    <w:name w:val="standard-view-style"/>
    <w:basedOn w:val="DefaultParagraphFont"/>
    <w:rsid w:val="00DC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restova&#269;ki%20Svitlica%20B,%20&#352;ajnovi&#263;%20M,%20Simin%20D,%20Iveti&#263;%20JB,%20Milutinovi&#263;%20D.%20Patient%20safety:%20knowledge%20and%20attitudes%20of%20medical%20and%20nursing%20students:%20cross-sectional%20study.%20Nurse%20Educ%20Pract.%202021;53:103089.%20%0911/1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der.elsevier.com/reader/sd/pii/S019745722100392X?token=FE164F863187027D0DD370FE545CCCAE82953252BB45707A95432A2F61A43D29B1F48B9D666B53BE2143C713E905C22B&amp;originRegion=eu-west-1&amp;originCreation=20220308075320" TargetMode="External"/><Relationship Id="rId12" Type="http://schemas.openxmlformats.org/officeDocument/2006/relationships/hyperlink" Target="http://www.scielo.br/scielo.php?script=sci_arttext&amp;pid=S0104-11692015000400677&amp;lng=en&amp;nrm=iso&amp;tl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3410-023-01194-4" TargetMode="External"/><Relationship Id="rId11" Type="http://schemas.openxmlformats.org/officeDocument/2006/relationships/hyperlink" Target="http://onlinelibrary.wiley.com/doi/10.1111/inr.12355/pdf" TargetMode="External"/><Relationship Id="rId5" Type="http://schemas.openxmlformats.org/officeDocument/2006/relationships/hyperlink" Target="http://kobson.nb.rs/nauka_u_srbiji.132.html?autor=Simin%20Dragana&amp;amp;samoar&amp;amp;.WNEOfrgo-Ul" TargetMode="External"/><Relationship Id="rId10" Type="http://schemas.openxmlformats.org/officeDocument/2006/relationships/hyperlink" Target="https://ac.els-cdn.com/S0260691718301151/1-s2.0-S0260691718301151-main.pdf?_tid=51327f1c-e087-4356-b81c-808e7885d7f6&amp;acdnat=1521553063_205a84a5ebd71aa0eff3385382b74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epdf/10.1111/jocn.14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7</cp:revision>
  <dcterms:created xsi:type="dcterms:W3CDTF">2021-08-10T12:38:00Z</dcterms:created>
  <dcterms:modified xsi:type="dcterms:W3CDTF">2023-09-04T10:41:00Z</dcterms:modified>
</cp:coreProperties>
</file>