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845"/>
        <w:gridCol w:w="2029"/>
        <w:gridCol w:w="849"/>
        <w:gridCol w:w="1530"/>
        <w:gridCol w:w="555"/>
        <w:gridCol w:w="74"/>
        <w:gridCol w:w="1032"/>
        <w:gridCol w:w="406"/>
        <w:gridCol w:w="515"/>
        <w:gridCol w:w="1012"/>
      </w:tblGrid>
      <w:tr w:rsidR="001543AE" w:rsidRPr="00686586" w:rsidTr="00686586">
        <w:trPr>
          <w:trHeight w:val="227"/>
          <w:jc w:val="center"/>
        </w:trPr>
        <w:tc>
          <w:tcPr>
            <w:tcW w:w="1411" w:type="pct"/>
            <w:gridSpan w:val="3"/>
            <w:vAlign w:val="center"/>
          </w:tcPr>
          <w:p w:rsidR="001543AE" w:rsidRPr="00686586" w:rsidRDefault="001543AE" w:rsidP="00836DEC">
            <w:pPr>
              <w:spacing w:after="60"/>
              <w:rPr>
                <w:lang w:val="sr-Cyrl-CS"/>
              </w:rPr>
            </w:pPr>
            <w:r w:rsidRPr="00686586">
              <w:rPr>
                <w:b/>
                <w:lang w:val="sr-Cyrl-CS"/>
              </w:rPr>
              <w:t>Име и презиме</w:t>
            </w:r>
          </w:p>
        </w:tc>
        <w:tc>
          <w:tcPr>
            <w:tcW w:w="3589" w:type="pct"/>
            <w:gridSpan w:val="9"/>
            <w:vAlign w:val="center"/>
          </w:tcPr>
          <w:p w:rsidR="001543AE" w:rsidRPr="00686586" w:rsidRDefault="002E74F1" w:rsidP="002F4310">
            <w:pPr>
              <w:spacing w:after="60"/>
              <w:rPr>
                <w:lang w:val="sr-Cyrl-CS"/>
              </w:rPr>
            </w:pPr>
            <w:hyperlink r:id="rId5" w:history="1">
              <w:r w:rsidR="00FD09A0" w:rsidRPr="00686586">
                <w:rPr>
                  <w:rStyle w:val="Hyperlink"/>
                  <w:lang w:val="sr-Cyrl-CS"/>
                </w:rPr>
                <w:t>Слободан Спасојевић</w:t>
              </w:r>
            </w:hyperlink>
          </w:p>
        </w:tc>
      </w:tr>
      <w:tr w:rsidR="00686586" w:rsidRPr="00686586" w:rsidTr="00686586">
        <w:trPr>
          <w:trHeight w:val="227"/>
          <w:jc w:val="center"/>
        </w:trPr>
        <w:tc>
          <w:tcPr>
            <w:tcW w:w="1411" w:type="pct"/>
            <w:gridSpan w:val="3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b/>
                <w:lang w:val="sr-Cyrl-CS"/>
              </w:rPr>
              <w:t>Звање</w:t>
            </w:r>
          </w:p>
        </w:tc>
        <w:tc>
          <w:tcPr>
            <w:tcW w:w="3589" w:type="pct"/>
            <w:gridSpan w:val="9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Ванредни професор</w:t>
            </w:r>
          </w:p>
        </w:tc>
      </w:tr>
      <w:tr w:rsidR="00686586" w:rsidRPr="00686586" w:rsidTr="00686586">
        <w:trPr>
          <w:trHeight w:val="227"/>
          <w:jc w:val="center"/>
        </w:trPr>
        <w:tc>
          <w:tcPr>
            <w:tcW w:w="1411" w:type="pct"/>
            <w:gridSpan w:val="3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89" w:type="pct"/>
            <w:gridSpan w:val="9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>Педијатрија</w:t>
            </w:r>
          </w:p>
        </w:tc>
      </w:tr>
      <w:tr w:rsidR="00686586" w:rsidRPr="00686586" w:rsidTr="00686586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379" w:type="pct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 xml:space="preserve">Година </w:t>
            </w:r>
          </w:p>
        </w:tc>
        <w:tc>
          <w:tcPr>
            <w:tcW w:w="1977" w:type="pct"/>
            <w:gridSpan w:val="3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 xml:space="preserve">Институција </w:t>
            </w:r>
          </w:p>
        </w:tc>
        <w:tc>
          <w:tcPr>
            <w:tcW w:w="1612" w:type="pct"/>
            <w:gridSpan w:val="6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86586" w:rsidRPr="00686586" w:rsidTr="00686586">
        <w:trPr>
          <w:trHeight w:val="227"/>
          <w:jc w:val="center"/>
        </w:trPr>
        <w:tc>
          <w:tcPr>
            <w:tcW w:w="1032" w:type="pct"/>
            <w:gridSpan w:val="2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Избор у звање</w:t>
            </w:r>
          </w:p>
        </w:tc>
        <w:tc>
          <w:tcPr>
            <w:tcW w:w="379" w:type="pct"/>
          </w:tcPr>
          <w:p w:rsidR="00686586" w:rsidRPr="00686586" w:rsidRDefault="00686586" w:rsidP="00E17280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20</w:t>
            </w:r>
            <w:r w:rsidR="00346CD9">
              <w:rPr>
                <w:lang/>
              </w:rPr>
              <w:t>22</w:t>
            </w:r>
            <w:r w:rsidRPr="00686586">
              <w:rPr>
                <w:lang w:val="sr-Cyrl-CS"/>
              </w:rPr>
              <w:t>.</w:t>
            </w:r>
          </w:p>
        </w:tc>
        <w:tc>
          <w:tcPr>
            <w:tcW w:w="1977" w:type="pct"/>
            <w:gridSpan w:val="3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12" w:type="pct"/>
            <w:gridSpan w:val="6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Педијатрија</w:t>
            </w:r>
          </w:p>
        </w:tc>
      </w:tr>
      <w:tr w:rsidR="00686586" w:rsidRPr="00686586" w:rsidTr="00686586">
        <w:trPr>
          <w:trHeight w:val="227"/>
          <w:jc w:val="center"/>
        </w:trPr>
        <w:tc>
          <w:tcPr>
            <w:tcW w:w="1032" w:type="pct"/>
            <w:gridSpan w:val="2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Докторат</w:t>
            </w:r>
          </w:p>
        </w:tc>
        <w:tc>
          <w:tcPr>
            <w:tcW w:w="379" w:type="pct"/>
          </w:tcPr>
          <w:p w:rsidR="00686586" w:rsidRPr="00686586" w:rsidRDefault="00686586" w:rsidP="00686586">
            <w:pPr>
              <w:rPr>
                <w:lang w:val="sr-Cyrl-CS"/>
              </w:rPr>
            </w:pPr>
            <w:r>
              <w:rPr>
                <w:lang w:val="sr-Cyrl-CS"/>
              </w:rPr>
              <w:t>2012.</w:t>
            </w:r>
          </w:p>
        </w:tc>
        <w:tc>
          <w:tcPr>
            <w:tcW w:w="1977" w:type="pct"/>
            <w:gridSpan w:val="3"/>
          </w:tcPr>
          <w:p w:rsidR="00686586" w:rsidRPr="00686586" w:rsidRDefault="00686586" w:rsidP="00686586">
            <w:r w:rsidRPr="0068658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12" w:type="pct"/>
            <w:gridSpan w:val="6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Медицина, Педијатрија (Експериментална неонатологија)</w:t>
            </w:r>
          </w:p>
        </w:tc>
      </w:tr>
      <w:tr w:rsidR="00686586" w:rsidRPr="00686586" w:rsidTr="00686586">
        <w:trPr>
          <w:trHeight w:val="227"/>
          <w:jc w:val="center"/>
        </w:trPr>
        <w:tc>
          <w:tcPr>
            <w:tcW w:w="1032" w:type="pct"/>
            <w:gridSpan w:val="2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Специјализација</w:t>
            </w:r>
          </w:p>
        </w:tc>
        <w:tc>
          <w:tcPr>
            <w:tcW w:w="379" w:type="pct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2001.</w:t>
            </w:r>
          </w:p>
        </w:tc>
        <w:tc>
          <w:tcPr>
            <w:tcW w:w="1977" w:type="pct"/>
            <w:gridSpan w:val="3"/>
          </w:tcPr>
          <w:p w:rsidR="00686586" w:rsidRPr="00686586" w:rsidRDefault="00686586" w:rsidP="00686586">
            <w:r w:rsidRPr="0068658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12" w:type="pct"/>
            <w:gridSpan w:val="6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Педијатрија</w:t>
            </w:r>
          </w:p>
        </w:tc>
      </w:tr>
      <w:tr w:rsidR="00686586" w:rsidRPr="00686586" w:rsidTr="00686586">
        <w:trPr>
          <w:trHeight w:val="227"/>
          <w:jc w:val="center"/>
        </w:trPr>
        <w:tc>
          <w:tcPr>
            <w:tcW w:w="1032" w:type="pct"/>
            <w:gridSpan w:val="2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Специјализација</w:t>
            </w:r>
          </w:p>
        </w:tc>
        <w:tc>
          <w:tcPr>
            <w:tcW w:w="379" w:type="pct"/>
          </w:tcPr>
          <w:p w:rsidR="00686586" w:rsidRPr="00686586" w:rsidRDefault="00686586" w:rsidP="00686586">
            <w:pPr>
              <w:rPr>
                <w:lang w:val="sr-Cyrl-CS"/>
              </w:rPr>
            </w:pPr>
            <w:r>
              <w:rPr>
                <w:lang w:val="sr-Cyrl-CS"/>
              </w:rPr>
              <w:t>2009.</w:t>
            </w:r>
          </w:p>
        </w:tc>
        <w:tc>
          <w:tcPr>
            <w:tcW w:w="1977" w:type="pct"/>
            <w:gridSpan w:val="3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Медицински факултет Универзитета у Београду</w:t>
            </w:r>
          </w:p>
        </w:tc>
        <w:tc>
          <w:tcPr>
            <w:tcW w:w="1612" w:type="pct"/>
            <w:gridSpan w:val="6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Неонатологија</w:t>
            </w:r>
          </w:p>
        </w:tc>
      </w:tr>
      <w:tr w:rsidR="00686586" w:rsidRPr="00686586" w:rsidTr="00686586">
        <w:trPr>
          <w:trHeight w:val="227"/>
          <w:jc w:val="center"/>
        </w:trPr>
        <w:tc>
          <w:tcPr>
            <w:tcW w:w="1032" w:type="pct"/>
            <w:gridSpan w:val="2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Магистратура</w:t>
            </w:r>
          </w:p>
        </w:tc>
        <w:tc>
          <w:tcPr>
            <w:tcW w:w="379" w:type="pct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2006.</w:t>
            </w:r>
          </w:p>
        </w:tc>
        <w:tc>
          <w:tcPr>
            <w:tcW w:w="1977" w:type="pct"/>
            <w:gridSpan w:val="3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Центар за мултидисциплинарне студије Универзитета у Београду</w:t>
            </w:r>
          </w:p>
        </w:tc>
        <w:tc>
          <w:tcPr>
            <w:tcW w:w="1612" w:type="pct"/>
            <w:gridSpan w:val="6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Неуронауке</w:t>
            </w:r>
          </w:p>
        </w:tc>
      </w:tr>
      <w:tr w:rsidR="00686586" w:rsidRPr="00686586" w:rsidTr="00686586">
        <w:trPr>
          <w:trHeight w:val="227"/>
          <w:jc w:val="center"/>
        </w:trPr>
        <w:tc>
          <w:tcPr>
            <w:tcW w:w="1032" w:type="pct"/>
            <w:gridSpan w:val="2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Диплома</w:t>
            </w:r>
          </w:p>
        </w:tc>
        <w:tc>
          <w:tcPr>
            <w:tcW w:w="379" w:type="pct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1995.</w:t>
            </w:r>
          </w:p>
        </w:tc>
        <w:tc>
          <w:tcPr>
            <w:tcW w:w="1977" w:type="pct"/>
            <w:gridSpan w:val="3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12" w:type="pct"/>
            <w:gridSpan w:val="6"/>
          </w:tcPr>
          <w:p w:rsidR="00686586" w:rsidRPr="00686586" w:rsidRDefault="00686586" w:rsidP="00686586">
            <w:pPr>
              <w:rPr>
                <w:lang w:val="sr-Cyrl-CS"/>
              </w:rPr>
            </w:pPr>
            <w:r w:rsidRPr="00686586">
              <w:rPr>
                <w:lang w:val="sr-Cyrl-CS"/>
              </w:rPr>
              <w:t>Општа медицина</w:t>
            </w:r>
          </w:p>
        </w:tc>
      </w:tr>
      <w:tr w:rsidR="00686586" w:rsidRPr="00686586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b/>
                <w:lang w:val="sr-Cyrl-CS"/>
              </w:rPr>
              <w:t>Списак дисертација</w:t>
            </w:r>
            <w:r w:rsidRPr="00686586">
              <w:rPr>
                <w:b/>
              </w:rPr>
              <w:t xml:space="preserve">-докторских уметничких пројеката </w:t>
            </w:r>
            <w:r w:rsidRPr="0068658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86586" w:rsidRPr="00686586" w:rsidTr="00686586">
        <w:trPr>
          <w:trHeight w:val="227"/>
          <w:jc w:val="center"/>
        </w:trPr>
        <w:tc>
          <w:tcPr>
            <w:tcW w:w="248" w:type="pct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>Р.Б.</w:t>
            </w:r>
          </w:p>
        </w:tc>
        <w:tc>
          <w:tcPr>
            <w:tcW w:w="2454" w:type="pct"/>
            <w:gridSpan w:val="4"/>
            <w:vAlign w:val="center"/>
          </w:tcPr>
          <w:p w:rsidR="00686586" w:rsidRPr="00686586" w:rsidRDefault="00686586" w:rsidP="00686586">
            <w:pPr>
              <w:spacing w:after="60"/>
            </w:pPr>
            <w:r w:rsidRPr="00686586">
              <w:rPr>
                <w:lang w:val="sr-Cyrl-CS"/>
              </w:rPr>
              <w:t>Наслов дисертације</w:t>
            </w:r>
            <w:r w:rsidRPr="00686586">
              <w:t xml:space="preserve">- докторског уметничког пројекта </w:t>
            </w:r>
          </w:p>
        </w:tc>
        <w:tc>
          <w:tcPr>
            <w:tcW w:w="968" w:type="pct"/>
            <w:gridSpan w:val="3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>Име кандидата</w:t>
            </w:r>
          </w:p>
        </w:tc>
        <w:tc>
          <w:tcPr>
            <w:tcW w:w="645" w:type="pct"/>
            <w:gridSpan w:val="2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 xml:space="preserve">*пријављена </w:t>
            </w:r>
          </w:p>
        </w:tc>
        <w:tc>
          <w:tcPr>
            <w:tcW w:w="685" w:type="pct"/>
            <w:gridSpan w:val="2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>** одбрањена</w:t>
            </w:r>
          </w:p>
        </w:tc>
      </w:tr>
      <w:tr w:rsidR="00686586" w:rsidRPr="00686586" w:rsidTr="0070296D">
        <w:trPr>
          <w:trHeight w:val="227"/>
          <w:jc w:val="center"/>
        </w:trPr>
        <w:tc>
          <w:tcPr>
            <w:tcW w:w="248" w:type="pct"/>
            <w:vAlign w:val="center"/>
          </w:tcPr>
          <w:p w:rsidR="00686586" w:rsidRPr="00357FD3" w:rsidRDefault="00357FD3" w:rsidP="00686586">
            <w:pPr>
              <w:spacing w:after="60"/>
            </w:pPr>
            <w:r>
              <w:t>1.</w:t>
            </w:r>
          </w:p>
        </w:tc>
        <w:tc>
          <w:tcPr>
            <w:tcW w:w="2454" w:type="pct"/>
            <w:gridSpan w:val="4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>ПРЕДИКЦИЈА ПЕРИВЕНТРИКУЛАРНЕ/ИНТРАВЕНТРИКУЛАРНЕ ХЕМОРАГИЈЕ КОД ПРЕВРЕМЕНО РОЂЕНЕ НОВОРОЂЕНЧАДИ</w:t>
            </w:r>
          </w:p>
        </w:tc>
        <w:tc>
          <w:tcPr>
            <w:tcW w:w="968" w:type="pct"/>
            <w:gridSpan w:val="3"/>
            <w:vAlign w:val="center"/>
          </w:tcPr>
          <w:p w:rsidR="00686586" w:rsidRPr="00686586" w:rsidRDefault="00686586" w:rsidP="0070296D">
            <w:pPr>
              <w:spacing w:after="60"/>
              <w:jc w:val="center"/>
              <w:rPr>
                <w:lang w:val="sr-Cyrl-CS"/>
              </w:rPr>
            </w:pPr>
            <w:r w:rsidRPr="00686586">
              <w:rPr>
                <w:lang w:val="sr-Cyrl-CS"/>
              </w:rPr>
              <w:t>Тања Радовановић</w:t>
            </w:r>
          </w:p>
        </w:tc>
        <w:tc>
          <w:tcPr>
            <w:tcW w:w="645" w:type="pct"/>
            <w:gridSpan w:val="2"/>
            <w:vAlign w:val="center"/>
          </w:tcPr>
          <w:p w:rsidR="00686586" w:rsidRPr="00686586" w:rsidRDefault="00686586" w:rsidP="0070296D">
            <w:pPr>
              <w:spacing w:after="60"/>
              <w:jc w:val="center"/>
              <w:rPr>
                <w:lang w:val="sr-Cyrl-CS"/>
              </w:rPr>
            </w:pPr>
            <w:r w:rsidRPr="00686586">
              <w:rPr>
                <w:lang w:val="sr-Cyrl-CS"/>
              </w:rPr>
              <w:t>2018.</w:t>
            </w:r>
          </w:p>
        </w:tc>
        <w:tc>
          <w:tcPr>
            <w:tcW w:w="685" w:type="pct"/>
            <w:gridSpan w:val="2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</w:p>
        </w:tc>
      </w:tr>
      <w:tr w:rsidR="00686586" w:rsidRPr="00686586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686586" w:rsidRPr="00686586" w:rsidRDefault="00686586" w:rsidP="00686586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>*Година  у којој је дисертација</w:t>
            </w:r>
            <w:r w:rsidRPr="00686586">
              <w:t xml:space="preserve">-докторски уметнички пројекат </w:t>
            </w:r>
            <w:r w:rsidRPr="00686586">
              <w:rPr>
                <w:lang w:val="sr-Cyrl-CS"/>
              </w:rPr>
              <w:t xml:space="preserve"> пријављена</w:t>
            </w:r>
            <w:r w:rsidRPr="00686586">
              <w:t xml:space="preserve">-пријављен </w:t>
            </w:r>
            <w:r w:rsidRPr="00686586">
              <w:rPr>
                <w:lang w:val="sr-Cyrl-CS"/>
              </w:rPr>
              <w:t>(само за дисертације</w:t>
            </w:r>
            <w:r w:rsidRPr="00686586">
              <w:t xml:space="preserve">-докторске уметничке пројекте </w:t>
            </w:r>
            <w:r w:rsidRPr="00686586">
              <w:rPr>
                <w:lang w:val="sr-Cyrl-CS"/>
              </w:rPr>
              <w:t xml:space="preserve"> које су у току), ** Година у којој је дисертација</w:t>
            </w:r>
            <w:r w:rsidRPr="00686586">
              <w:t xml:space="preserve">-докторски уметнички пројекат </w:t>
            </w:r>
            <w:r w:rsidRPr="00686586">
              <w:rPr>
                <w:lang w:val="sr-Cyrl-CS"/>
              </w:rPr>
              <w:t xml:space="preserve"> одбрањена (само за дисертације</w:t>
            </w:r>
            <w:r w:rsidRPr="00686586">
              <w:t xml:space="preserve">-докторско уметничке пројекте </w:t>
            </w:r>
            <w:r w:rsidRPr="00686586">
              <w:rPr>
                <w:lang w:val="sr-Cyrl-CS"/>
              </w:rPr>
              <w:t xml:space="preserve"> из ранијег периода)</w:t>
            </w:r>
          </w:p>
        </w:tc>
      </w:tr>
      <w:tr w:rsidR="00686586" w:rsidRPr="00686586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686586" w:rsidRPr="00686586" w:rsidRDefault="00686586" w:rsidP="001D654E">
            <w:pPr>
              <w:spacing w:after="60"/>
              <w:rPr>
                <w:b/>
              </w:rPr>
            </w:pPr>
            <w:r w:rsidRPr="00686586">
              <w:rPr>
                <w:b/>
                <w:lang w:val="sr-Cyrl-CS"/>
              </w:rPr>
              <w:t>Категоризација публикације</w:t>
            </w:r>
            <w:r w:rsidRPr="00686586">
              <w:rPr>
                <w:b/>
              </w:rPr>
              <w:t xml:space="preserve"> научних радова  из области датог студијског програма </w:t>
            </w:r>
            <w:r w:rsidRPr="00686586">
              <w:rPr>
                <w:b/>
                <w:lang w:val="sr-Cyrl-CS"/>
              </w:rPr>
              <w:t xml:space="preserve"> према класификацији ре</w:t>
            </w:r>
            <w:r w:rsidRPr="00686586">
              <w:rPr>
                <w:b/>
              </w:rPr>
              <w:t>с</w:t>
            </w:r>
            <w:r w:rsidRPr="0068658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86586" w:rsidRPr="00686586" w:rsidTr="00686586">
        <w:trPr>
          <w:trHeight w:val="227"/>
          <w:jc w:val="center"/>
        </w:trPr>
        <w:tc>
          <w:tcPr>
            <w:tcW w:w="248" w:type="pct"/>
            <w:vAlign w:val="center"/>
          </w:tcPr>
          <w:p w:rsidR="00686586" w:rsidRPr="00686586" w:rsidRDefault="00686586" w:rsidP="00686586">
            <w:pPr>
              <w:spacing w:after="60"/>
              <w:ind w:left="-23"/>
              <w:jc w:val="center"/>
            </w:pPr>
            <w:r w:rsidRPr="00686586">
              <w:t>Р.б.</w:t>
            </w:r>
          </w:p>
        </w:tc>
        <w:tc>
          <w:tcPr>
            <w:tcW w:w="3389" w:type="pct"/>
            <w:gridSpan w:val="6"/>
          </w:tcPr>
          <w:p w:rsidR="00686586" w:rsidRPr="00686586" w:rsidRDefault="00686586" w:rsidP="0068658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686586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686586" w:rsidRPr="00686586" w:rsidRDefault="00686586" w:rsidP="0068658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8658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686586" w:rsidRPr="00686586" w:rsidRDefault="00686586" w:rsidP="0068658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86586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686586" w:rsidRPr="00686586" w:rsidRDefault="00686586" w:rsidP="0068658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86586">
              <w:rPr>
                <w:sz w:val="20"/>
                <w:szCs w:val="20"/>
              </w:rPr>
              <w:t>IF</w:t>
            </w:r>
          </w:p>
        </w:tc>
      </w:tr>
      <w:tr w:rsidR="00346CD9" w:rsidRPr="00686586" w:rsidTr="00AC208D">
        <w:trPr>
          <w:trHeight w:val="227"/>
          <w:jc w:val="center"/>
        </w:trPr>
        <w:tc>
          <w:tcPr>
            <w:tcW w:w="248" w:type="pct"/>
            <w:vAlign w:val="center"/>
          </w:tcPr>
          <w:p w:rsidR="00346CD9" w:rsidRPr="001D654E" w:rsidRDefault="00346CD9" w:rsidP="00346CD9">
            <w:pPr>
              <w:jc w:val="center"/>
            </w:pPr>
            <w:r w:rsidRPr="001D654E">
              <w:t>1.</w:t>
            </w:r>
          </w:p>
        </w:tc>
        <w:tc>
          <w:tcPr>
            <w:tcW w:w="3389" w:type="pct"/>
            <w:gridSpan w:val="6"/>
          </w:tcPr>
          <w:p w:rsidR="00346CD9" w:rsidRPr="001B40B3" w:rsidRDefault="00346CD9" w:rsidP="00346C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46CD9">
              <w:rPr>
                <w:rFonts w:eastAsia="Times New Roman"/>
                <w:color w:val="000000"/>
                <w:lang w:val="en-US" w:eastAsia="en-US"/>
              </w:rPr>
              <w:t>Barišić</w:t>
            </w:r>
            <w:proofErr w:type="spellEnd"/>
            <w:r w:rsidRPr="00346CD9">
              <w:rPr>
                <w:rFonts w:eastAsia="Times New Roman"/>
                <w:color w:val="000000"/>
                <w:lang w:val="en-US" w:eastAsia="en-US"/>
              </w:rPr>
              <w:t xml:space="preserve"> N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346CD9">
              <w:rPr>
                <w:rFonts w:eastAsia="Times New Roman"/>
                <w:color w:val="000000"/>
                <w:lang w:val="en-US" w:eastAsia="en-US"/>
              </w:rPr>
              <w:t>Stojanović</w:t>
            </w:r>
            <w:proofErr w:type="spellEnd"/>
            <w:r w:rsidRPr="00346CD9">
              <w:rPr>
                <w:rFonts w:eastAsia="Times New Roman"/>
                <w:color w:val="000000"/>
                <w:lang w:val="en-US" w:eastAsia="en-US"/>
              </w:rPr>
              <w:t xml:space="preserve">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346CD9">
              <w:rPr>
                <w:rFonts w:eastAsia="Times New Roman"/>
                <w:b/>
                <w:bCs/>
                <w:color w:val="000000"/>
                <w:lang w:val="en-US" w:eastAsia="en-US"/>
              </w:rPr>
              <w:t>Spasojević</w:t>
            </w:r>
            <w:proofErr w:type="spellEnd"/>
            <w:r w:rsidRPr="00346CD9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S</w:t>
            </w:r>
            <w:r w:rsidRPr="00346CD9"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346CD9">
              <w:rPr>
                <w:rFonts w:eastAsia="Times New Roman"/>
                <w:color w:val="000000"/>
                <w:lang w:val="en-US" w:eastAsia="en-US"/>
              </w:rPr>
              <w:t>Milojković</w:t>
            </w:r>
            <w:proofErr w:type="spellEnd"/>
            <w:r w:rsidRPr="00346CD9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346CD9">
              <w:rPr>
                <w:rFonts w:eastAsia="Times New Roman"/>
                <w:color w:val="000000"/>
                <w:lang w:val="en-US" w:eastAsia="en-US"/>
              </w:rPr>
              <w:t>Radovanović</w:t>
            </w:r>
            <w:proofErr w:type="spellEnd"/>
            <w:r w:rsidRPr="00346CD9">
              <w:rPr>
                <w:rFonts w:eastAsia="Times New Roman"/>
                <w:color w:val="000000"/>
                <w:lang w:val="en-US" w:eastAsia="en-US"/>
              </w:rPr>
              <w:t xml:space="preserve"> T</w:t>
            </w:r>
            <w:r>
              <w:rPr>
                <w:rFonts w:eastAsia="Times New Roman"/>
                <w:color w:val="000000"/>
                <w:lang w:val="en-US" w:eastAsia="en-US"/>
              </w:rPr>
              <w:t>.</w:t>
            </w:r>
            <w:r>
              <w:t xml:space="preserve"> </w:t>
            </w:r>
            <w:hyperlink r:id="rId6" w:history="1">
              <w:r w:rsidRPr="00346CD9">
                <w:rPr>
                  <w:rStyle w:val="Hyperlink"/>
                  <w:rFonts w:eastAsia="Times New Roman"/>
                  <w:lang w:val="en-US" w:eastAsia="en-US"/>
                </w:rPr>
                <w:t>Oral intake of bovine lactoferrin alleviates intestinal injury induced by perinatal hypoxia and hypothermia in newborn rats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</w:t>
            </w:r>
            <w:r w:rsidR="00387A7E">
              <w:rPr>
                <w:rFonts w:eastAsia="Times New Roman"/>
                <w:color w:val="000000"/>
                <w:lang w:val="en-US" w:eastAsia="en-US"/>
              </w:rPr>
              <w:t>h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Celok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</w:t>
            </w:r>
            <w:r w:rsidR="003A6D62">
              <w:rPr>
                <w:rFonts w:eastAsia="Times New Roman"/>
                <w:color w:val="000000"/>
                <w:lang w:val="en-US" w:eastAsia="en-US"/>
              </w:rPr>
              <w:t xml:space="preserve"> 2024</w:t>
            </w:r>
            <w:proofErr w:type="gramStart"/>
            <w:r w:rsidR="003A6D62">
              <w:rPr>
                <w:rFonts w:eastAsia="Times New Roman"/>
                <w:color w:val="000000"/>
                <w:lang w:val="en-US" w:eastAsia="en-US"/>
              </w:rPr>
              <w:t>;152</w:t>
            </w:r>
            <w:proofErr w:type="gramEnd"/>
            <w:r w:rsidR="003A6D62">
              <w:rPr>
                <w:rFonts w:eastAsia="Times New Roman"/>
                <w:color w:val="000000"/>
                <w:lang w:val="en-US" w:eastAsia="en-US"/>
              </w:rPr>
              <w:t>(5-6):259-63.</w:t>
            </w:r>
          </w:p>
        </w:tc>
        <w:tc>
          <w:tcPr>
            <w:tcW w:w="496" w:type="pct"/>
            <w:gridSpan w:val="2"/>
            <w:vAlign w:val="center"/>
          </w:tcPr>
          <w:p w:rsidR="00346CD9" w:rsidRDefault="003A6D62" w:rsidP="00AC208D">
            <w:pPr>
              <w:jc w:val="center"/>
            </w:pPr>
            <w:r w:rsidRPr="003A6D62">
              <w:t>162/167</w:t>
            </w:r>
          </w:p>
          <w:p w:rsidR="003A6D62" w:rsidRDefault="003A6D62" w:rsidP="00AC208D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346CD9" w:rsidRDefault="003A6D62" w:rsidP="0070296D">
            <w:pPr>
              <w:jc w:val="center"/>
            </w:pPr>
            <w:r>
              <w:t>23</w:t>
            </w:r>
          </w:p>
          <w:p w:rsidR="003A6D62" w:rsidRDefault="003A6D62" w:rsidP="0070296D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346CD9" w:rsidRDefault="003A6D62" w:rsidP="0070296D">
            <w:pPr>
              <w:jc w:val="center"/>
            </w:pPr>
            <w:r w:rsidRPr="003A6D62">
              <w:t>0.2</w:t>
            </w:r>
          </w:p>
          <w:p w:rsidR="003A6D62" w:rsidRDefault="003A6D62" w:rsidP="0070296D">
            <w:pPr>
              <w:jc w:val="center"/>
            </w:pPr>
            <w:r>
              <w:t>(2023)</w:t>
            </w:r>
          </w:p>
        </w:tc>
      </w:tr>
      <w:tr w:rsidR="00346CD9" w:rsidRPr="00686586" w:rsidTr="00AC208D">
        <w:trPr>
          <w:trHeight w:val="227"/>
          <w:jc w:val="center"/>
        </w:trPr>
        <w:tc>
          <w:tcPr>
            <w:tcW w:w="248" w:type="pct"/>
            <w:vAlign w:val="center"/>
          </w:tcPr>
          <w:p w:rsidR="00346CD9" w:rsidRPr="001D654E" w:rsidRDefault="00346CD9" w:rsidP="00346CD9">
            <w:pPr>
              <w:jc w:val="center"/>
            </w:pPr>
            <w:r w:rsidRPr="001D654E">
              <w:t>2.</w:t>
            </w:r>
          </w:p>
        </w:tc>
        <w:tc>
          <w:tcPr>
            <w:tcW w:w="3389" w:type="pct"/>
            <w:gridSpan w:val="6"/>
          </w:tcPr>
          <w:p w:rsidR="00346CD9" w:rsidRPr="001B40B3" w:rsidRDefault="00346CD9" w:rsidP="00346C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1B40B3">
              <w:rPr>
                <w:rFonts w:eastAsia="Times New Roman"/>
                <w:color w:val="000000"/>
                <w:lang w:val="en-US" w:eastAsia="en-US"/>
              </w:rPr>
              <w:t>Bjelica</w:t>
            </w:r>
            <w:proofErr w:type="spellEnd"/>
            <w:r w:rsidRPr="001B40B3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1B40B3">
              <w:rPr>
                <w:rFonts w:eastAsia="Times New Roman"/>
                <w:color w:val="000000"/>
                <w:lang w:val="en-US" w:eastAsia="en-US"/>
              </w:rPr>
              <w:t>Vilotijević-Dautović</w:t>
            </w:r>
            <w:proofErr w:type="spellEnd"/>
            <w:r w:rsidRPr="001B40B3">
              <w:rPr>
                <w:rFonts w:eastAsia="Times New Roman"/>
                <w:color w:val="000000"/>
                <w:lang w:val="en-US" w:eastAsia="en-US"/>
              </w:rPr>
              <w:t xml:space="preserve"> G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1B40B3">
              <w:rPr>
                <w:rFonts w:eastAsia="Times New Roman"/>
                <w:color w:val="000000"/>
                <w:lang w:val="en-US" w:eastAsia="en-US"/>
              </w:rPr>
              <w:t>Đuretić</w:t>
            </w:r>
            <w:proofErr w:type="spellEnd"/>
            <w:r w:rsidRPr="001B40B3">
              <w:rPr>
                <w:rFonts w:eastAsia="Times New Roman"/>
                <w:color w:val="000000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1B40B3">
              <w:rPr>
                <w:rFonts w:eastAsia="Times New Roman"/>
                <w:b/>
                <w:color w:val="000000"/>
                <w:lang w:val="en-US" w:eastAsia="en-US"/>
              </w:rPr>
              <w:t>Spasojević</w:t>
            </w:r>
            <w:proofErr w:type="spellEnd"/>
            <w:r w:rsidRPr="001B40B3">
              <w:rPr>
                <w:rFonts w:eastAsia="Times New Roman"/>
                <w:b/>
                <w:color w:val="000000"/>
                <w:lang w:val="en-US" w:eastAsia="en-US"/>
              </w:rPr>
              <w:t xml:space="preserve">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7" w:history="1">
              <w:r w:rsidRPr="001B40B3">
                <w:rPr>
                  <w:rStyle w:val="Hyperlink"/>
                  <w:rFonts w:eastAsia="Times New Roman"/>
                  <w:lang w:val="en-US" w:eastAsia="en-US"/>
                </w:rPr>
                <w:t>A multisystem inflammatory syndrome in children associated with COVID-19 in a 11-years-old girl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Arh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Celok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 2021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;149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(9-10):604-8.</w:t>
            </w:r>
          </w:p>
        </w:tc>
        <w:tc>
          <w:tcPr>
            <w:tcW w:w="496" w:type="pct"/>
            <w:gridSpan w:val="2"/>
            <w:vAlign w:val="center"/>
          </w:tcPr>
          <w:p w:rsidR="00346CD9" w:rsidRDefault="00346CD9" w:rsidP="00AC208D">
            <w:pPr>
              <w:jc w:val="center"/>
            </w:pPr>
            <w:r>
              <w:t>169/172</w:t>
            </w:r>
          </w:p>
        </w:tc>
        <w:tc>
          <w:tcPr>
            <w:tcW w:w="413" w:type="pct"/>
            <w:gridSpan w:val="2"/>
            <w:vAlign w:val="center"/>
          </w:tcPr>
          <w:p w:rsidR="00346CD9" w:rsidRDefault="00346CD9" w:rsidP="0070296D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346CD9" w:rsidRDefault="00346CD9" w:rsidP="0070296D">
            <w:pPr>
              <w:jc w:val="center"/>
            </w:pPr>
            <w:r>
              <w:t>0.224</w:t>
            </w:r>
          </w:p>
        </w:tc>
      </w:tr>
      <w:tr w:rsidR="00346CD9" w:rsidRPr="00686586" w:rsidTr="00AC208D">
        <w:trPr>
          <w:trHeight w:val="227"/>
          <w:jc w:val="center"/>
        </w:trPr>
        <w:tc>
          <w:tcPr>
            <w:tcW w:w="248" w:type="pct"/>
            <w:vAlign w:val="center"/>
          </w:tcPr>
          <w:p w:rsidR="00346CD9" w:rsidRPr="001D654E" w:rsidRDefault="00346CD9" w:rsidP="00346CD9">
            <w:pPr>
              <w:jc w:val="center"/>
            </w:pPr>
            <w:r w:rsidRPr="001D654E">
              <w:t>3.</w:t>
            </w:r>
          </w:p>
        </w:tc>
        <w:tc>
          <w:tcPr>
            <w:tcW w:w="3389" w:type="pct"/>
            <w:gridSpan w:val="6"/>
          </w:tcPr>
          <w:p w:rsidR="00346CD9" w:rsidRPr="000968F0" w:rsidRDefault="00346CD9" w:rsidP="0070296D">
            <w:pPr>
              <w:pStyle w:val="NoSpacing"/>
              <w:jc w:val="both"/>
            </w:pPr>
            <w:r>
              <w:t>Radovanovi</w:t>
            </w:r>
            <w:r w:rsidR="0070296D">
              <w:t>ć</w:t>
            </w:r>
            <w:r>
              <w:t xml:space="preserve"> T, </w:t>
            </w:r>
            <w:r w:rsidRPr="001B40B3">
              <w:rPr>
                <w:b/>
              </w:rPr>
              <w:t>Spasojevi</w:t>
            </w:r>
            <w:r w:rsidR="0070296D">
              <w:rPr>
                <w:b/>
              </w:rPr>
              <w:t>ć</w:t>
            </w:r>
            <w:r w:rsidRPr="001B40B3">
              <w:rPr>
                <w:b/>
              </w:rPr>
              <w:t xml:space="preserve"> S</w:t>
            </w:r>
            <w:r>
              <w:t>, Stojanovi</w:t>
            </w:r>
            <w:r w:rsidR="0070296D">
              <w:t>ć</w:t>
            </w:r>
            <w:r>
              <w:t xml:space="preserve"> V, </w:t>
            </w:r>
            <w:r w:rsidRPr="00C46508">
              <w:t>Doronjski A</w:t>
            </w:r>
            <w:r>
              <w:t xml:space="preserve">. </w:t>
            </w:r>
            <w:hyperlink r:id="rId8" w:history="1">
              <w:r w:rsidRPr="00F212FB">
                <w:rPr>
                  <w:rStyle w:val="Hyperlink"/>
                </w:rPr>
                <w:t>Etiology and Outcome of Severe Apparent Life-Threatening Events in Infants</w:t>
              </w:r>
            </w:hyperlink>
            <w:r>
              <w:t>. Pediatr Emerg Care. 2018 Oct;34(10):687-90.</w:t>
            </w:r>
          </w:p>
        </w:tc>
        <w:tc>
          <w:tcPr>
            <w:tcW w:w="496" w:type="pct"/>
            <w:gridSpan w:val="2"/>
            <w:vAlign w:val="center"/>
          </w:tcPr>
          <w:p w:rsidR="00346CD9" w:rsidRPr="00D31F61" w:rsidRDefault="00346CD9" w:rsidP="00AC208D">
            <w:pPr>
              <w:jc w:val="center"/>
            </w:pPr>
            <w:r>
              <w:t>98/125</w:t>
            </w:r>
          </w:p>
        </w:tc>
        <w:tc>
          <w:tcPr>
            <w:tcW w:w="413" w:type="pct"/>
            <w:gridSpan w:val="2"/>
            <w:vAlign w:val="center"/>
          </w:tcPr>
          <w:p w:rsidR="00346CD9" w:rsidRPr="00D31F61" w:rsidRDefault="00346CD9" w:rsidP="0070296D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346CD9" w:rsidRPr="00D31F61" w:rsidRDefault="00346CD9" w:rsidP="0070296D">
            <w:pPr>
              <w:jc w:val="center"/>
            </w:pPr>
            <w:r>
              <w:t>1.119</w:t>
            </w:r>
          </w:p>
        </w:tc>
      </w:tr>
      <w:tr w:rsidR="00346CD9" w:rsidRPr="00686586" w:rsidTr="0070296D">
        <w:trPr>
          <w:trHeight w:val="227"/>
          <w:jc w:val="center"/>
        </w:trPr>
        <w:tc>
          <w:tcPr>
            <w:tcW w:w="248" w:type="pct"/>
            <w:vAlign w:val="center"/>
          </w:tcPr>
          <w:p w:rsidR="00346CD9" w:rsidRPr="001D654E" w:rsidRDefault="00346CD9" w:rsidP="00346CD9">
            <w:pPr>
              <w:jc w:val="center"/>
            </w:pPr>
            <w:r w:rsidRPr="001D654E">
              <w:t>4.</w:t>
            </w:r>
          </w:p>
        </w:tc>
        <w:tc>
          <w:tcPr>
            <w:tcW w:w="3389" w:type="pct"/>
            <w:gridSpan w:val="6"/>
          </w:tcPr>
          <w:p w:rsidR="00346CD9" w:rsidRPr="00723ABC" w:rsidRDefault="00346CD9" w:rsidP="00346C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C46508">
              <w:rPr>
                <w:rFonts w:eastAsia="Times New Roman"/>
                <w:color w:val="000000"/>
                <w:lang w:val="en-US" w:eastAsia="en-US"/>
              </w:rPr>
              <w:t>Doronjski</w:t>
            </w:r>
            <w:proofErr w:type="spellEnd"/>
            <w:r w:rsidRPr="00C46508">
              <w:rPr>
                <w:rFonts w:eastAsia="Times New Roman"/>
                <w:color w:val="000000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723ABC">
              <w:rPr>
                <w:rFonts w:eastAsia="Times New Roman"/>
                <w:color w:val="000000"/>
                <w:lang w:val="en-US" w:eastAsia="en-US"/>
              </w:rPr>
              <w:t>Bjelica</w:t>
            </w:r>
            <w:proofErr w:type="spellEnd"/>
            <w:r w:rsidRPr="00723ABC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1B40B3">
              <w:rPr>
                <w:rFonts w:eastAsia="Times New Roman"/>
                <w:b/>
                <w:color w:val="000000"/>
                <w:lang w:val="en-US" w:eastAsia="en-US"/>
              </w:rPr>
              <w:t>Spasojević</w:t>
            </w:r>
            <w:proofErr w:type="spellEnd"/>
            <w:r w:rsidRPr="001B40B3">
              <w:rPr>
                <w:rFonts w:eastAsia="Times New Roman"/>
                <w:b/>
                <w:color w:val="000000"/>
                <w:lang w:val="en-US" w:eastAsia="en-US"/>
              </w:rPr>
              <w:t xml:space="preserve">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723ABC">
              <w:rPr>
                <w:rFonts w:eastAsia="Times New Roman"/>
                <w:color w:val="000000"/>
                <w:lang w:val="en-US" w:eastAsia="en-US"/>
              </w:rPr>
              <w:t>Radovanović</w:t>
            </w:r>
            <w:proofErr w:type="spellEnd"/>
            <w:r w:rsidRPr="00723ABC">
              <w:rPr>
                <w:rFonts w:eastAsia="Times New Roman"/>
                <w:color w:val="000000"/>
                <w:lang w:val="en-US" w:eastAsia="en-US"/>
              </w:rPr>
              <w:t xml:space="preserve"> T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723ABC">
              <w:rPr>
                <w:rFonts w:eastAsia="Times New Roman"/>
                <w:color w:val="000000"/>
                <w:lang w:val="en-US" w:eastAsia="en-US"/>
              </w:rPr>
              <w:t>Ćulafić</w:t>
            </w:r>
            <w:proofErr w:type="spellEnd"/>
            <w:r w:rsidRPr="00723ABC">
              <w:rPr>
                <w:rFonts w:eastAsia="Times New Roman"/>
                <w:color w:val="000000"/>
                <w:lang w:val="en-US" w:eastAsia="en-US"/>
              </w:rPr>
              <w:t xml:space="preserve"> J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723ABC">
              <w:rPr>
                <w:rFonts w:eastAsia="Times New Roman"/>
                <w:color w:val="000000"/>
                <w:lang w:val="en-US" w:eastAsia="en-US"/>
              </w:rPr>
              <w:t>Stojanović</w:t>
            </w:r>
            <w:proofErr w:type="spellEnd"/>
            <w:r w:rsidRPr="00723ABC">
              <w:rPr>
                <w:rFonts w:eastAsia="Times New Roman"/>
                <w:color w:val="000000"/>
                <w:lang w:val="en-US" w:eastAsia="en-US"/>
              </w:rPr>
              <w:t xml:space="preserve">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9" w:history="1">
              <w:r w:rsidRPr="001B40B3">
                <w:rPr>
                  <w:rStyle w:val="Hyperlink"/>
                  <w:rFonts w:eastAsia="Times New Roman"/>
                  <w:lang w:val="en-US" w:eastAsia="en-US"/>
                </w:rPr>
                <w:t>Sudden death in children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Arh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Celok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 2018;148(1-2):55-62.</w:t>
            </w:r>
          </w:p>
        </w:tc>
        <w:tc>
          <w:tcPr>
            <w:tcW w:w="496" w:type="pct"/>
            <w:gridSpan w:val="2"/>
            <w:vAlign w:val="center"/>
          </w:tcPr>
          <w:p w:rsidR="00346CD9" w:rsidRDefault="00346CD9" w:rsidP="0070296D">
            <w:pPr>
              <w:jc w:val="center"/>
            </w:pPr>
            <w:r>
              <w:t>152/160</w:t>
            </w:r>
          </w:p>
        </w:tc>
        <w:tc>
          <w:tcPr>
            <w:tcW w:w="413" w:type="pct"/>
            <w:gridSpan w:val="2"/>
            <w:vAlign w:val="center"/>
          </w:tcPr>
          <w:p w:rsidR="00346CD9" w:rsidRDefault="00346CD9" w:rsidP="0070296D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346CD9" w:rsidRDefault="00346CD9" w:rsidP="0070296D">
            <w:pPr>
              <w:jc w:val="center"/>
            </w:pPr>
            <w:r>
              <w:t>0.299</w:t>
            </w:r>
          </w:p>
        </w:tc>
      </w:tr>
      <w:tr w:rsidR="00346CD9" w:rsidRPr="00686586" w:rsidTr="0070296D">
        <w:trPr>
          <w:trHeight w:val="227"/>
          <w:jc w:val="center"/>
        </w:trPr>
        <w:tc>
          <w:tcPr>
            <w:tcW w:w="248" w:type="pct"/>
            <w:vAlign w:val="center"/>
          </w:tcPr>
          <w:p w:rsidR="00346CD9" w:rsidRPr="001D654E" w:rsidRDefault="00346CD9" w:rsidP="00346CD9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6"/>
          </w:tcPr>
          <w:p w:rsidR="00346CD9" w:rsidRPr="00723ABC" w:rsidRDefault="00346CD9" w:rsidP="007029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1B40B3">
              <w:rPr>
                <w:b/>
              </w:rPr>
              <w:t>Spasojevi</w:t>
            </w:r>
            <w:r w:rsidR="0070296D">
              <w:rPr>
                <w:b/>
              </w:rPr>
              <w:t>ć</w:t>
            </w:r>
            <w:r w:rsidRPr="001B40B3">
              <w:rPr>
                <w:b/>
              </w:rPr>
              <w:t xml:space="preserve"> S</w:t>
            </w:r>
            <w:r>
              <w:t xml:space="preserve">, </w:t>
            </w:r>
            <w:r w:rsidRPr="00C46508">
              <w:t>Doronjski A</w:t>
            </w:r>
            <w:r>
              <w:t xml:space="preserve">. </w:t>
            </w:r>
            <w:hyperlink r:id="rId10" w:history="1">
              <w:r w:rsidRPr="00F212FB">
                <w:rPr>
                  <w:rStyle w:val="Hyperlink"/>
                </w:rPr>
                <w:t>Risk factors associated with failure of extubation in very-low-birth-weight newborns</w:t>
              </w:r>
            </w:hyperlink>
            <w:r>
              <w:t>. J Matern Fetal Neonatal Med. 2018 Feb;31(3):300-4.</w:t>
            </w:r>
          </w:p>
        </w:tc>
        <w:tc>
          <w:tcPr>
            <w:tcW w:w="496" w:type="pct"/>
            <w:gridSpan w:val="2"/>
            <w:vAlign w:val="center"/>
          </w:tcPr>
          <w:p w:rsidR="00346CD9" w:rsidRDefault="00346CD9" w:rsidP="0070296D">
            <w:pPr>
              <w:jc w:val="center"/>
            </w:pPr>
            <w:r>
              <w:t>45/80 (2016)</w:t>
            </w:r>
          </w:p>
        </w:tc>
        <w:tc>
          <w:tcPr>
            <w:tcW w:w="413" w:type="pct"/>
            <w:gridSpan w:val="2"/>
            <w:vAlign w:val="center"/>
          </w:tcPr>
          <w:p w:rsidR="00346CD9" w:rsidRDefault="00346CD9" w:rsidP="0070296D">
            <w:pPr>
              <w:jc w:val="center"/>
            </w:pPr>
            <w:r>
              <w:t>22 (2016)</w:t>
            </w:r>
          </w:p>
        </w:tc>
        <w:tc>
          <w:tcPr>
            <w:tcW w:w="454" w:type="pct"/>
            <w:vAlign w:val="center"/>
          </w:tcPr>
          <w:p w:rsidR="00346CD9" w:rsidRDefault="00346CD9" w:rsidP="0070296D">
            <w:pPr>
              <w:jc w:val="center"/>
            </w:pPr>
            <w:r>
              <w:t>1.826 (2016)</w:t>
            </w:r>
          </w:p>
        </w:tc>
      </w:tr>
      <w:tr w:rsidR="00346CD9" w:rsidRPr="00686586" w:rsidTr="0070296D">
        <w:trPr>
          <w:trHeight w:val="227"/>
          <w:jc w:val="center"/>
        </w:trPr>
        <w:tc>
          <w:tcPr>
            <w:tcW w:w="248" w:type="pct"/>
            <w:vAlign w:val="center"/>
          </w:tcPr>
          <w:p w:rsidR="00346CD9" w:rsidRPr="001D654E" w:rsidRDefault="00346CD9" w:rsidP="00346CD9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6"/>
          </w:tcPr>
          <w:p w:rsidR="00346CD9" w:rsidRPr="00A413A9" w:rsidRDefault="002E74F1" w:rsidP="0070296D">
            <w:pPr>
              <w:jc w:val="both"/>
              <w:rPr>
                <w:lang w:val="sr-Cyrl-CS"/>
              </w:rPr>
            </w:pPr>
            <w:hyperlink r:id="rId11" w:history="1">
              <w:r w:rsidR="00346CD9" w:rsidRPr="00A413A9">
                <w:rPr>
                  <w:rStyle w:val="Hyperlink"/>
                  <w:color w:val="auto"/>
                  <w:u w:val="none"/>
                </w:rPr>
                <w:t>Radovanovi</w:t>
              </w:r>
              <w:r w:rsidR="0070296D">
                <w:rPr>
                  <w:rStyle w:val="Hyperlink"/>
                  <w:color w:val="auto"/>
                  <w:u w:val="none"/>
                </w:rPr>
                <w:t>ć</w:t>
              </w:r>
              <w:r w:rsidR="00346CD9" w:rsidRPr="00A413A9">
                <w:rPr>
                  <w:rStyle w:val="Hyperlink"/>
                  <w:color w:val="auto"/>
                  <w:u w:val="none"/>
                </w:rPr>
                <w:t xml:space="preserve"> T,</w:t>
              </w:r>
            </w:hyperlink>
            <w:r w:rsidR="00346CD9" w:rsidRPr="00A413A9">
              <w:t xml:space="preserve"> </w:t>
            </w:r>
            <w:hyperlink r:id="rId12" w:history="1">
              <w:r w:rsidR="00346CD9" w:rsidRPr="001B40B3">
                <w:rPr>
                  <w:rStyle w:val="Hyperlink"/>
                  <w:b/>
                  <w:color w:val="auto"/>
                  <w:u w:val="none"/>
                </w:rPr>
                <w:t>Spasojevi</w:t>
              </w:r>
              <w:r w:rsidR="0070296D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346CD9" w:rsidRPr="001B40B3">
                <w:rPr>
                  <w:rStyle w:val="Hyperlink"/>
                  <w:b/>
                  <w:color w:val="auto"/>
                  <w:u w:val="none"/>
                </w:rPr>
                <w:t xml:space="preserve"> S</w:t>
              </w:r>
              <w:r w:rsidR="00346CD9">
                <w:rPr>
                  <w:rStyle w:val="Hyperlink"/>
                  <w:color w:val="auto"/>
                  <w:u w:val="none"/>
                </w:rPr>
                <w:t>,</w:t>
              </w:r>
              <w:r w:rsidR="00346CD9" w:rsidRPr="00A413A9">
                <w:rPr>
                  <w:rStyle w:val="Hyperlink"/>
                  <w:color w:val="auto"/>
                  <w:u w:val="none"/>
                </w:rPr>
                <w:t> </w:t>
              </w:r>
            </w:hyperlink>
            <w:r w:rsidR="00346CD9" w:rsidRPr="00A413A9">
              <w:t xml:space="preserve"> </w:t>
            </w:r>
            <w:hyperlink r:id="rId13" w:history="1">
              <w:r w:rsidR="00346CD9" w:rsidRPr="00A413A9">
                <w:rPr>
                  <w:rStyle w:val="Hyperlink"/>
                  <w:color w:val="auto"/>
                  <w:u w:val="none"/>
                </w:rPr>
                <w:t>Stojanovi</w:t>
              </w:r>
              <w:r w:rsidR="0070296D">
                <w:rPr>
                  <w:rStyle w:val="Hyperlink"/>
                  <w:color w:val="auto"/>
                  <w:u w:val="none"/>
                </w:rPr>
                <w:t>ć</w:t>
              </w:r>
              <w:r w:rsidR="00346CD9" w:rsidRPr="00A413A9">
                <w:rPr>
                  <w:rStyle w:val="Hyperlink"/>
                  <w:color w:val="auto"/>
                  <w:u w:val="none"/>
                </w:rPr>
                <w:t xml:space="preserve"> V, </w:t>
              </w:r>
            </w:hyperlink>
            <w:r w:rsidR="00346CD9" w:rsidRPr="00A413A9">
              <w:t xml:space="preserve"> </w:t>
            </w:r>
            <w:hyperlink r:id="rId14" w:history="1">
              <w:r w:rsidR="00346CD9" w:rsidRPr="007C2D82">
                <w:rPr>
                  <w:rStyle w:val="Hyperlink"/>
                  <w:color w:val="auto"/>
                  <w:u w:val="none"/>
                </w:rPr>
                <w:t>Doronjski A</w:t>
              </w:r>
              <w:r w:rsidR="00346CD9" w:rsidRPr="00A413A9">
                <w:rPr>
                  <w:rStyle w:val="Hyperlink"/>
                  <w:color w:val="auto"/>
                  <w:u w:val="none"/>
                </w:rPr>
                <w:t>.</w:t>
              </w:r>
            </w:hyperlink>
            <w:r w:rsidR="00346CD9" w:rsidRPr="00A413A9">
              <w:t xml:space="preserve"> </w:t>
            </w:r>
            <w:hyperlink r:id="rId15" w:history="1">
              <w:r w:rsidR="00346CD9" w:rsidRPr="00A413A9">
                <w:rPr>
                  <w:rStyle w:val="Hyperlink"/>
                </w:rPr>
                <w:t>Severe neonatal subgaleal hemorrhage as the first presentation of hemophilia A.</w:t>
              </w:r>
            </w:hyperlink>
            <w:r w:rsidR="00346CD9" w:rsidRPr="00A413A9">
              <w:rPr>
                <w:shd w:val="clear" w:color="auto" w:fill="FFFFFF"/>
                <w:lang w:val="sr-Cyrl-CS"/>
              </w:rPr>
              <w:t xml:space="preserve">  </w:t>
            </w:r>
            <w:r w:rsidR="00346CD9" w:rsidRPr="00A413A9">
              <w:t xml:space="preserve">Srp Arh Celok Lek. 2016;144(3-4):204-6. </w:t>
            </w:r>
            <w:r w:rsidR="00346CD9" w:rsidRPr="00A413A9">
              <w:rPr>
                <w:shd w:val="clear" w:color="auto" w:fill="FFFFFF"/>
                <w:lang w:val="sr-Cyrl-CS"/>
              </w:rPr>
              <w:t xml:space="preserve">                            </w:t>
            </w:r>
          </w:p>
        </w:tc>
        <w:tc>
          <w:tcPr>
            <w:tcW w:w="496" w:type="pct"/>
            <w:gridSpan w:val="2"/>
            <w:vAlign w:val="center"/>
          </w:tcPr>
          <w:p w:rsidR="00346CD9" w:rsidRPr="00A413A9" w:rsidRDefault="00346CD9" w:rsidP="0070296D">
            <w:pPr>
              <w:jc w:val="center"/>
            </w:pPr>
            <w:r w:rsidRPr="00A413A9">
              <w:t>146/154</w:t>
            </w:r>
          </w:p>
        </w:tc>
        <w:tc>
          <w:tcPr>
            <w:tcW w:w="413" w:type="pct"/>
            <w:gridSpan w:val="2"/>
            <w:vAlign w:val="center"/>
          </w:tcPr>
          <w:p w:rsidR="00346CD9" w:rsidRPr="00A413A9" w:rsidRDefault="00346CD9" w:rsidP="0070296D">
            <w:pPr>
              <w:jc w:val="center"/>
            </w:pPr>
          </w:p>
          <w:p w:rsidR="00346CD9" w:rsidRPr="00A413A9" w:rsidRDefault="00346CD9" w:rsidP="0070296D">
            <w:pPr>
              <w:jc w:val="center"/>
            </w:pPr>
            <w:r w:rsidRPr="00A413A9">
              <w:t>23</w:t>
            </w:r>
          </w:p>
          <w:p w:rsidR="00346CD9" w:rsidRPr="00A413A9" w:rsidRDefault="00346CD9" w:rsidP="0070296D">
            <w:pPr>
              <w:jc w:val="center"/>
            </w:pPr>
          </w:p>
        </w:tc>
        <w:tc>
          <w:tcPr>
            <w:tcW w:w="454" w:type="pct"/>
            <w:vAlign w:val="center"/>
          </w:tcPr>
          <w:p w:rsidR="00346CD9" w:rsidRPr="00A413A9" w:rsidRDefault="00346CD9" w:rsidP="0070296D">
            <w:pPr>
              <w:jc w:val="center"/>
            </w:pPr>
            <w:r w:rsidRPr="00A413A9">
              <w:t>0.253</w:t>
            </w:r>
          </w:p>
        </w:tc>
      </w:tr>
      <w:tr w:rsidR="00346CD9" w:rsidRPr="00686586" w:rsidTr="0070296D">
        <w:trPr>
          <w:trHeight w:val="227"/>
          <w:jc w:val="center"/>
        </w:trPr>
        <w:tc>
          <w:tcPr>
            <w:tcW w:w="248" w:type="pct"/>
            <w:vAlign w:val="center"/>
          </w:tcPr>
          <w:p w:rsidR="00346CD9" w:rsidRPr="001D654E" w:rsidRDefault="00346CD9" w:rsidP="00346CD9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6"/>
          </w:tcPr>
          <w:p w:rsidR="00346CD9" w:rsidRPr="00A413A9" w:rsidRDefault="00346CD9" w:rsidP="00346CD9">
            <w:pPr>
              <w:jc w:val="both"/>
              <w:rPr>
                <w:b/>
                <w:bCs/>
                <w:lang w:val="sr-Cyrl-CS"/>
              </w:rPr>
            </w:pPr>
            <w:r w:rsidRPr="007C2D82">
              <w:rPr>
                <w:lang w:val="sr-Cyrl-CS"/>
              </w:rPr>
              <w:t>Doronjski A,</w:t>
            </w:r>
            <w:r w:rsidRPr="00A413A9">
              <w:rPr>
                <w:lang w:val="sr-Cyrl-CS"/>
              </w:rPr>
              <w:t xml:space="preserve"> Stojilkovi</w:t>
            </w:r>
            <w:r w:rsidRPr="00A413A9">
              <w:t xml:space="preserve">ć T, </w:t>
            </w:r>
            <w:r w:rsidRPr="001B40B3">
              <w:rPr>
                <w:b/>
              </w:rPr>
              <w:t>Spasojević S</w:t>
            </w:r>
            <w:r w:rsidRPr="00A413A9">
              <w:t xml:space="preserve">, Milanović B, </w:t>
            </w:r>
            <w:r w:rsidRPr="00A413A9">
              <w:rPr>
                <w:bCs/>
              </w:rPr>
              <w:t>Stojanović V.</w:t>
            </w:r>
            <w:r w:rsidRPr="00A413A9">
              <w:t xml:space="preserve"> </w:t>
            </w:r>
            <w:hyperlink r:id="rId16" w:history="1">
              <w:r w:rsidRPr="00A413A9">
                <w:rPr>
                  <w:rStyle w:val="Hyperlink"/>
                </w:rPr>
                <w:t>TRAP</w:t>
              </w:r>
              <w:r w:rsidRPr="00A413A9">
                <w:rPr>
                  <w:rStyle w:val="Hyperlink"/>
                  <w:lang w:val="sr-Cyrl-CS"/>
                </w:rPr>
                <w:t xml:space="preserve"> (</w:t>
              </w:r>
              <w:r w:rsidRPr="00A413A9">
                <w:rPr>
                  <w:rStyle w:val="Hyperlink"/>
                </w:rPr>
                <w:t>Twin</w:t>
              </w:r>
              <w:r w:rsidRPr="00A413A9">
                <w:rPr>
                  <w:rStyle w:val="Hyperlink"/>
                  <w:lang w:val="sr-Cyrl-CS"/>
                </w:rPr>
                <w:t xml:space="preserve"> </w:t>
              </w:r>
              <w:r w:rsidRPr="00A413A9">
                <w:rPr>
                  <w:rStyle w:val="Hyperlink"/>
                </w:rPr>
                <w:t>Reversed</w:t>
              </w:r>
              <w:r w:rsidRPr="00A413A9">
                <w:rPr>
                  <w:rStyle w:val="Hyperlink"/>
                  <w:lang w:val="sr-Cyrl-CS"/>
                </w:rPr>
                <w:t xml:space="preserve"> </w:t>
              </w:r>
              <w:r w:rsidRPr="00A413A9">
                <w:rPr>
                  <w:rStyle w:val="Hyperlink"/>
                </w:rPr>
                <w:t>Arterial</w:t>
              </w:r>
              <w:r w:rsidRPr="00A413A9">
                <w:rPr>
                  <w:rStyle w:val="Hyperlink"/>
                  <w:lang w:val="sr-Cyrl-CS"/>
                </w:rPr>
                <w:t xml:space="preserve"> </w:t>
              </w:r>
              <w:r w:rsidRPr="00A413A9">
                <w:rPr>
                  <w:rStyle w:val="Hyperlink"/>
                </w:rPr>
                <w:t>Perfusion</w:t>
              </w:r>
              <w:r w:rsidRPr="00A413A9">
                <w:rPr>
                  <w:rStyle w:val="Hyperlink"/>
                  <w:lang w:val="sr-Cyrl-CS"/>
                </w:rPr>
                <w:t xml:space="preserve">) </w:t>
              </w:r>
              <w:r w:rsidRPr="00A413A9">
                <w:rPr>
                  <w:rStyle w:val="Hyperlink"/>
                </w:rPr>
                <w:t>sequence</w:t>
              </w:r>
              <w:r w:rsidRPr="00A413A9">
                <w:rPr>
                  <w:rStyle w:val="Hyperlink"/>
                  <w:lang w:val="sr-Cyrl-CS"/>
                </w:rPr>
                <w:t xml:space="preserve"> – </w:t>
              </w:r>
              <w:r w:rsidRPr="00A413A9">
                <w:rPr>
                  <w:rStyle w:val="Hyperlink"/>
                </w:rPr>
                <w:t>case</w:t>
              </w:r>
              <w:r w:rsidRPr="00A413A9">
                <w:rPr>
                  <w:rStyle w:val="Hyperlink"/>
                  <w:lang w:val="sr-Cyrl-CS"/>
                </w:rPr>
                <w:t xml:space="preserve"> </w:t>
              </w:r>
              <w:r w:rsidRPr="00A413A9">
                <w:rPr>
                  <w:rStyle w:val="Hyperlink"/>
                </w:rPr>
                <w:t>report</w:t>
              </w:r>
            </w:hyperlink>
            <w:r w:rsidRPr="00A413A9">
              <w:rPr>
                <w:lang w:val="sr-Cyrl-CS"/>
              </w:rPr>
              <w:t xml:space="preserve">. </w:t>
            </w:r>
            <w:r w:rsidRPr="00A413A9">
              <w:t>Cent</w:t>
            </w:r>
            <w:r w:rsidRPr="00A413A9">
              <w:rPr>
                <w:lang w:val="sr-Cyrl-CS"/>
              </w:rPr>
              <w:t xml:space="preserve"> </w:t>
            </w:r>
            <w:r w:rsidRPr="00A413A9">
              <w:t>Eur</w:t>
            </w:r>
            <w:r w:rsidRPr="00A413A9">
              <w:rPr>
                <w:lang w:val="sr-Cyrl-CS"/>
              </w:rPr>
              <w:t xml:space="preserve"> </w:t>
            </w:r>
            <w:r w:rsidRPr="00A413A9">
              <w:t>J</w:t>
            </w:r>
            <w:r w:rsidRPr="00A413A9">
              <w:rPr>
                <w:lang w:val="sr-Cyrl-CS"/>
              </w:rPr>
              <w:t xml:space="preserve"> </w:t>
            </w:r>
            <w:r w:rsidRPr="00A413A9">
              <w:t>Med.</w:t>
            </w:r>
            <w:r w:rsidRPr="00A413A9">
              <w:rPr>
                <w:lang w:val="sr-Cyrl-CS"/>
              </w:rPr>
              <w:t xml:space="preserve"> 201</w:t>
            </w:r>
            <w:r w:rsidRPr="00A413A9">
              <w:t>4;9(3):491-4.</w:t>
            </w:r>
            <w:r w:rsidRPr="00A413A9">
              <w:rPr>
                <w:lang w:val="sr-Cyrl-CS"/>
              </w:rPr>
              <w:t xml:space="preserve">                                                                  </w:t>
            </w:r>
          </w:p>
        </w:tc>
        <w:tc>
          <w:tcPr>
            <w:tcW w:w="496" w:type="pct"/>
            <w:gridSpan w:val="2"/>
            <w:vAlign w:val="center"/>
          </w:tcPr>
          <w:p w:rsidR="00346CD9" w:rsidRPr="00A413A9" w:rsidRDefault="00346CD9" w:rsidP="0070296D">
            <w:pPr>
              <w:jc w:val="center"/>
            </w:pPr>
            <w:r w:rsidRPr="00A413A9">
              <w:t>148/154</w:t>
            </w:r>
          </w:p>
        </w:tc>
        <w:tc>
          <w:tcPr>
            <w:tcW w:w="413" w:type="pct"/>
            <w:gridSpan w:val="2"/>
            <w:vAlign w:val="center"/>
          </w:tcPr>
          <w:p w:rsidR="00346CD9" w:rsidRPr="00A413A9" w:rsidRDefault="00346CD9" w:rsidP="0070296D">
            <w:pPr>
              <w:jc w:val="center"/>
            </w:pPr>
            <w:r w:rsidRPr="00A413A9">
              <w:t>23</w:t>
            </w:r>
          </w:p>
        </w:tc>
        <w:tc>
          <w:tcPr>
            <w:tcW w:w="454" w:type="pct"/>
            <w:vAlign w:val="center"/>
          </w:tcPr>
          <w:p w:rsidR="00346CD9" w:rsidRPr="00A413A9" w:rsidRDefault="00346CD9" w:rsidP="0070296D">
            <w:pPr>
              <w:jc w:val="center"/>
            </w:pPr>
            <w:r w:rsidRPr="00A413A9">
              <w:t>0</w:t>
            </w:r>
            <w:r>
              <w:t>.</w:t>
            </w:r>
            <w:r w:rsidRPr="00A413A9">
              <w:t>153</w:t>
            </w:r>
          </w:p>
        </w:tc>
      </w:tr>
      <w:tr w:rsidR="00346CD9" w:rsidRPr="00686586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46CD9" w:rsidRPr="00686586" w:rsidRDefault="00346CD9" w:rsidP="00346CD9">
            <w:pPr>
              <w:spacing w:after="60"/>
              <w:rPr>
                <w:b/>
                <w:lang w:val="sr-Cyrl-CS"/>
              </w:rPr>
            </w:pPr>
            <w:r w:rsidRPr="0068658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46CD9" w:rsidRPr="00686586" w:rsidTr="008038F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46CD9" w:rsidRPr="00686586" w:rsidRDefault="00346CD9" w:rsidP="00346CD9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346CD9" w:rsidRPr="00686586" w:rsidRDefault="001A5E06" w:rsidP="00346CD9">
            <w:r>
              <w:t>75</w:t>
            </w:r>
          </w:p>
        </w:tc>
      </w:tr>
      <w:tr w:rsidR="00346CD9" w:rsidRPr="00686586" w:rsidTr="008038F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46CD9" w:rsidRPr="00686586" w:rsidRDefault="00346CD9" w:rsidP="00346CD9">
            <w:pPr>
              <w:spacing w:after="60"/>
              <w:rPr>
                <w:lang w:val="sr-Cyrl-CS"/>
              </w:rPr>
            </w:pPr>
            <w:r w:rsidRPr="0068658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346CD9" w:rsidRPr="00686586" w:rsidRDefault="00346CD9" w:rsidP="00346CD9">
            <w:r w:rsidRPr="00686586">
              <w:t>1</w:t>
            </w:r>
            <w:r w:rsidR="001A5E06">
              <w:t>7</w:t>
            </w:r>
          </w:p>
        </w:tc>
      </w:tr>
      <w:tr w:rsidR="00346CD9" w:rsidRPr="00686586" w:rsidTr="0068658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46CD9" w:rsidRPr="00686586" w:rsidRDefault="00346CD9" w:rsidP="00346CD9">
            <w:pPr>
              <w:spacing w:after="60"/>
              <w:rPr>
                <w:b/>
                <w:lang w:val="sr-Cyrl-CS"/>
              </w:rPr>
            </w:pPr>
            <w:r w:rsidRPr="0068658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7" w:type="pct"/>
            <w:gridSpan w:val="2"/>
            <w:vAlign w:val="center"/>
          </w:tcPr>
          <w:p w:rsidR="00346CD9" w:rsidRPr="00686586" w:rsidRDefault="00346CD9" w:rsidP="00346CD9">
            <w:pPr>
              <w:spacing w:after="60"/>
              <w:rPr>
                <w:b/>
                <w:lang w:val="sr-Cyrl-CS"/>
              </w:rPr>
            </w:pPr>
            <w:r w:rsidRPr="00686586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12" w:type="pct"/>
            <w:gridSpan w:val="6"/>
            <w:vAlign w:val="center"/>
          </w:tcPr>
          <w:p w:rsidR="00346CD9" w:rsidRPr="00686586" w:rsidRDefault="00346CD9" w:rsidP="00346CD9">
            <w:pPr>
              <w:spacing w:after="60"/>
              <w:rPr>
                <w:b/>
                <w:lang w:val="sr-Cyrl-CS"/>
              </w:rPr>
            </w:pPr>
            <w:r w:rsidRPr="00686586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346CD9" w:rsidRPr="00686586" w:rsidTr="005E1DD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46CD9" w:rsidRPr="00686586" w:rsidRDefault="00346CD9" w:rsidP="00346CD9">
            <w:pPr>
              <w:spacing w:after="60"/>
              <w:rPr>
                <w:b/>
                <w:lang w:val="sr-Cyrl-CS"/>
              </w:rPr>
            </w:pPr>
            <w:r w:rsidRPr="00686586">
              <w:rPr>
                <w:lang w:val="sr-Cyrl-CS"/>
              </w:rPr>
              <w:lastRenderedPageBreak/>
              <w:t>Усавршавања</w:t>
            </w:r>
          </w:p>
        </w:tc>
        <w:tc>
          <w:tcPr>
            <w:tcW w:w="2679" w:type="pct"/>
            <w:gridSpan w:val="8"/>
          </w:tcPr>
          <w:p w:rsidR="00346CD9" w:rsidRPr="00686586" w:rsidRDefault="00346CD9" w:rsidP="00346CD9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ind w:left="291" w:hanging="270"/>
            </w:pPr>
            <w:r w:rsidRPr="00686586">
              <w:t>2009: Short-term Visiting Scholar, University of Southern California, Los Angeles, SAD</w:t>
            </w:r>
          </w:p>
          <w:p w:rsidR="00346CD9" w:rsidRPr="00686586" w:rsidRDefault="00346CD9" w:rsidP="00346CD9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ind w:left="291" w:hanging="270"/>
            </w:pPr>
            <w:r w:rsidRPr="00686586">
              <w:t>2006: Visiting Fellowship, The Royal College of Paediatrics and Child Health, Велика Британија</w:t>
            </w:r>
          </w:p>
          <w:p w:rsidR="00346CD9" w:rsidRPr="00686586" w:rsidRDefault="00346CD9" w:rsidP="00346CD9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ind w:left="291" w:hanging="270"/>
            </w:pPr>
            <w:r w:rsidRPr="00686586">
              <w:t>2005:</w:t>
            </w:r>
            <w:r w:rsidRPr="00686586">
              <w:rPr>
                <w:lang w:val="sr-Cyrl-CS"/>
              </w:rPr>
              <w:t xml:space="preserve"> </w:t>
            </w:r>
            <w:r w:rsidRPr="00686586">
              <w:t>IPOKRaTES Clinical Seminar „Update on the Care of Critically ill Neonates and Children“, Budimpešta, Mađarska</w:t>
            </w:r>
          </w:p>
        </w:tc>
      </w:tr>
      <w:tr w:rsidR="00346CD9" w:rsidRPr="0068658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46CD9" w:rsidRPr="00686586" w:rsidRDefault="00346CD9" w:rsidP="00346CD9">
            <w:pPr>
              <w:spacing w:after="60"/>
              <w:rPr>
                <w:b/>
                <w:lang w:val="sr-Cyrl-CS"/>
              </w:rPr>
            </w:pPr>
            <w:r w:rsidRPr="0068658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346CD9" w:rsidRPr="00686586" w:rsidRDefault="00346CD9" w:rsidP="00346CD9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9B1BAF"/>
    <w:multiLevelType w:val="hybridMultilevel"/>
    <w:tmpl w:val="9CE45524"/>
    <w:lvl w:ilvl="0" w:tplc="88F8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53039"/>
    <w:multiLevelType w:val="hybridMultilevel"/>
    <w:tmpl w:val="8A10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E0ED6"/>
    <w:multiLevelType w:val="hybridMultilevel"/>
    <w:tmpl w:val="D49030DA"/>
    <w:lvl w:ilvl="0" w:tplc="88F8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F814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543AE"/>
    <w:rsid w:val="000029F4"/>
    <w:rsid w:val="00017355"/>
    <w:rsid w:val="000F40DD"/>
    <w:rsid w:val="00112F42"/>
    <w:rsid w:val="001543AE"/>
    <w:rsid w:val="001A5E06"/>
    <w:rsid w:val="001B40B3"/>
    <w:rsid w:val="001B59AE"/>
    <w:rsid w:val="001D0043"/>
    <w:rsid w:val="001D654E"/>
    <w:rsid w:val="002028BC"/>
    <w:rsid w:val="002E74F1"/>
    <w:rsid w:val="002F4310"/>
    <w:rsid w:val="002F6FFE"/>
    <w:rsid w:val="00346CD9"/>
    <w:rsid w:val="00357FD3"/>
    <w:rsid w:val="00384F02"/>
    <w:rsid w:val="00387A7E"/>
    <w:rsid w:val="003A6D62"/>
    <w:rsid w:val="003F177B"/>
    <w:rsid w:val="00496FF8"/>
    <w:rsid w:val="005B6DDC"/>
    <w:rsid w:val="006849E4"/>
    <w:rsid w:val="00686586"/>
    <w:rsid w:val="006B46C5"/>
    <w:rsid w:val="0070296D"/>
    <w:rsid w:val="00704375"/>
    <w:rsid w:val="007524C0"/>
    <w:rsid w:val="00773BDA"/>
    <w:rsid w:val="00774809"/>
    <w:rsid w:val="0078798A"/>
    <w:rsid w:val="007C2D82"/>
    <w:rsid w:val="008143E9"/>
    <w:rsid w:val="00847246"/>
    <w:rsid w:val="00874FA5"/>
    <w:rsid w:val="00911056"/>
    <w:rsid w:val="009A6A9D"/>
    <w:rsid w:val="009A7403"/>
    <w:rsid w:val="00A85D19"/>
    <w:rsid w:val="00A96A06"/>
    <w:rsid w:val="00AC208D"/>
    <w:rsid w:val="00C43937"/>
    <w:rsid w:val="00C46508"/>
    <w:rsid w:val="00C52B0E"/>
    <w:rsid w:val="00CF799A"/>
    <w:rsid w:val="00D61F95"/>
    <w:rsid w:val="00E17280"/>
    <w:rsid w:val="00E80FB4"/>
    <w:rsid w:val="00F212FB"/>
    <w:rsid w:val="00FC5895"/>
    <w:rsid w:val="00FD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NoSpacing">
    <w:name w:val="No Spacing"/>
    <w:uiPriority w:val="1"/>
    <w:qFormat/>
    <w:rsid w:val="001B4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40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40B3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6C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lww.com/pec-online/abstract/2018/10000/etiology_and_outcome_of_severe_apparent.2.aspx" TargetMode="External"/><Relationship Id="rId13" Type="http://schemas.openxmlformats.org/officeDocument/2006/relationships/hyperlink" Target="http://kobson.nb.rs/nauka_u_srbiji.132.html?autor=Stojanovic%20Vesna%20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370-8179/2021/0370-81792100078B.pdf" TargetMode="External"/><Relationship Id="rId12" Type="http://schemas.openxmlformats.org/officeDocument/2006/relationships/hyperlink" Target="http://kobson.nb.rs/nauka_u_srbiji.132.html?autor=Spasojevic%20Slobodan%20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egruyter.com/downloadpdf/j/med.2014.9.issue-3/s11536-013-0340-9/s11536-013-0340-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400039B" TargetMode="External"/><Relationship Id="rId11" Type="http://schemas.openxmlformats.org/officeDocument/2006/relationships/hyperlink" Target="http://kobson.nb.rs/nauka_u_srbiji.132.html?autor=Radovanovic%20Tanja%20N" TargetMode="External"/><Relationship Id="rId5" Type="http://schemas.openxmlformats.org/officeDocument/2006/relationships/hyperlink" Target="http://kobson.nb.rs/nauka_u_srbiji.132.html?autor=Spasojevic%20Slobodan%20D&amp;amp;samoar&amp;amp;.WaPqjTWxWUk" TargetMode="External"/><Relationship Id="rId15" Type="http://schemas.openxmlformats.org/officeDocument/2006/relationships/hyperlink" Target="http://www.doiserbia.nb.rs/img/doi/0370-8179/2016/0370-81791604204R.pdf" TargetMode="External"/><Relationship Id="rId10" Type="http://schemas.openxmlformats.org/officeDocument/2006/relationships/hyperlink" Target="https://www.tandfonline.com/doi/full/10.1080/14767058.2017.12858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18/0370-81791700114D.pdf" TargetMode="External"/><Relationship Id="rId14" Type="http://schemas.openxmlformats.org/officeDocument/2006/relationships/hyperlink" Target="http://kobson.nb.rs/nauka_u_srbiji.132.html?autor=Doronjski%20Aleksandra%20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14</cp:revision>
  <dcterms:created xsi:type="dcterms:W3CDTF">2021-08-11T06:27:00Z</dcterms:created>
  <dcterms:modified xsi:type="dcterms:W3CDTF">2024-09-18T07:09:00Z</dcterms:modified>
</cp:coreProperties>
</file>