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02F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7"/>
        <w:gridCol w:w="1006"/>
        <w:gridCol w:w="1800"/>
        <w:gridCol w:w="1180"/>
        <w:gridCol w:w="620"/>
        <w:gridCol w:w="699"/>
        <w:gridCol w:w="366"/>
        <w:gridCol w:w="248"/>
        <w:gridCol w:w="832"/>
        <w:gridCol w:w="488"/>
        <w:gridCol w:w="438"/>
        <w:gridCol w:w="962"/>
      </w:tblGrid>
      <w:tr w:rsidR="001543AE" w:rsidRPr="00AE1ED1" w14:paraId="0225C3E1" w14:textId="77777777" w:rsidTr="00EA6F9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AEC9B0D" w14:textId="77777777" w:rsidR="001543AE" w:rsidRPr="00AE1ED1" w:rsidRDefault="001543AE" w:rsidP="00DC0F09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3204EDDB" w14:textId="77777777" w:rsidR="001543AE" w:rsidRPr="00AE1ED1" w:rsidRDefault="006823D2" w:rsidP="002F4310">
            <w:pPr>
              <w:spacing w:after="60"/>
              <w:rPr>
                <w:lang w:val="sr-Cyrl-CS"/>
              </w:rPr>
            </w:pPr>
            <w:hyperlink r:id="rId6" w:history="1">
              <w:r w:rsidR="0080024D" w:rsidRPr="00AE1ED1">
                <w:rPr>
                  <w:rStyle w:val="Hyperlink"/>
                  <w:lang w:val="sr-Cyrl-CS"/>
                </w:rPr>
                <w:t>Кармен Станков</w:t>
              </w:r>
            </w:hyperlink>
          </w:p>
        </w:tc>
      </w:tr>
      <w:tr w:rsidR="00AE1ED1" w:rsidRPr="00AE1ED1" w14:paraId="7355A740" w14:textId="77777777" w:rsidTr="00EA6F9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DD82FA1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69A829BA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Редовни професор</w:t>
            </w:r>
          </w:p>
        </w:tc>
      </w:tr>
      <w:tr w:rsidR="00AE1ED1" w:rsidRPr="00AE1ED1" w14:paraId="7C535393" w14:textId="77777777" w:rsidTr="000578B9">
        <w:trPr>
          <w:trHeight w:val="358"/>
          <w:jc w:val="center"/>
        </w:trPr>
        <w:tc>
          <w:tcPr>
            <w:tcW w:w="1494" w:type="pct"/>
            <w:gridSpan w:val="3"/>
            <w:vAlign w:val="center"/>
          </w:tcPr>
          <w:p w14:paraId="37FE248F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2BCD416A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Биохемија</w:t>
            </w:r>
          </w:p>
        </w:tc>
      </w:tr>
      <w:tr w:rsidR="00AE1ED1" w:rsidRPr="00AE1ED1" w14:paraId="3C2B38CE" w14:textId="77777777" w:rsidTr="00F42EF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3BA26F7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37758F3F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Година </w:t>
            </w:r>
          </w:p>
        </w:tc>
        <w:tc>
          <w:tcPr>
            <w:tcW w:w="1654" w:type="pct"/>
            <w:gridSpan w:val="3"/>
            <w:vAlign w:val="center"/>
          </w:tcPr>
          <w:p w14:paraId="34054299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Институција </w:t>
            </w:r>
          </w:p>
        </w:tc>
        <w:tc>
          <w:tcPr>
            <w:tcW w:w="1852" w:type="pct"/>
            <w:gridSpan w:val="7"/>
            <w:vAlign w:val="center"/>
          </w:tcPr>
          <w:p w14:paraId="48D8B1D6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E1ED1" w:rsidRPr="00AE1ED1" w14:paraId="72658BD0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612F1D69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7883888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2017.</w:t>
            </w:r>
          </w:p>
        </w:tc>
        <w:tc>
          <w:tcPr>
            <w:tcW w:w="1654" w:type="pct"/>
            <w:gridSpan w:val="3"/>
          </w:tcPr>
          <w:p w14:paraId="6FEDAF1E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0C63F974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Биохемија</w:t>
            </w:r>
          </w:p>
        </w:tc>
      </w:tr>
      <w:tr w:rsidR="00AE1ED1" w:rsidRPr="00AE1ED1" w14:paraId="398A2030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3CB19F00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052DA755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2004.</w:t>
            </w:r>
          </w:p>
        </w:tc>
        <w:tc>
          <w:tcPr>
            <w:tcW w:w="1654" w:type="pct"/>
            <w:gridSpan w:val="3"/>
          </w:tcPr>
          <w:p w14:paraId="437923AC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195A5561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Биохемија и молекуларна генетика</w:t>
            </w:r>
          </w:p>
        </w:tc>
      </w:tr>
      <w:tr w:rsidR="00AE1ED1" w:rsidRPr="00AE1ED1" w14:paraId="120EF3A3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0301A2E3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0D2A2F2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2014.</w:t>
            </w:r>
          </w:p>
        </w:tc>
        <w:tc>
          <w:tcPr>
            <w:tcW w:w="1654" w:type="pct"/>
            <w:gridSpan w:val="3"/>
          </w:tcPr>
          <w:p w14:paraId="5BC21EDE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41270C48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Клиничка фармакологија</w:t>
            </w:r>
          </w:p>
        </w:tc>
      </w:tr>
      <w:tr w:rsidR="00AE1ED1" w:rsidRPr="00AE1ED1" w14:paraId="2DA9F863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62A560A5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Ужа специјализација</w:t>
            </w:r>
          </w:p>
        </w:tc>
        <w:tc>
          <w:tcPr>
            <w:tcW w:w="462" w:type="pct"/>
          </w:tcPr>
          <w:p w14:paraId="7D798F20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2015.</w:t>
            </w:r>
          </w:p>
        </w:tc>
        <w:tc>
          <w:tcPr>
            <w:tcW w:w="1654" w:type="pct"/>
            <w:gridSpan w:val="3"/>
          </w:tcPr>
          <w:p w14:paraId="3B74C220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09481713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Клиничка генетика</w:t>
            </w:r>
          </w:p>
        </w:tc>
      </w:tr>
      <w:tr w:rsidR="00AE1ED1" w:rsidRPr="00AE1ED1" w14:paraId="01309971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6CAAC88D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6EDCBA36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2000.</w:t>
            </w:r>
          </w:p>
        </w:tc>
        <w:tc>
          <w:tcPr>
            <w:tcW w:w="1654" w:type="pct"/>
            <w:gridSpan w:val="3"/>
          </w:tcPr>
          <w:p w14:paraId="24E0A686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596134BA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Биохемија и молекуларна биологија</w:t>
            </w:r>
          </w:p>
        </w:tc>
      </w:tr>
      <w:tr w:rsidR="00AE1ED1" w:rsidRPr="00AE1ED1" w14:paraId="3C3E3A71" w14:textId="77777777" w:rsidTr="00F42EFA">
        <w:trPr>
          <w:trHeight w:val="227"/>
          <w:jc w:val="center"/>
        </w:trPr>
        <w:tc>
          <w:tcPr>
            <w:tcW w:w="1032" w:type="pct"/>
            <w:gridSpan w:val="2"/>
          </w:tcPr>
          <w:p w14:paraId="407B3DAC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52F9BD1C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1996.</w:t>
            </w:r>
          </w:p>
        </w:tc>
        <w:tc>
          <w:tcPr>
            <w:tcW w:w="1654" w:type="pct"/>
            <w:gridSpan w:val="3"/>
          </w:tcPr>
          <w:p w14:paraId="51D8C75E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04654615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Доктор медицине</w:t>
            </w:r>
          </w:p>
        </w:tc>
      </w:tr>
      <w:tr w:rsidR="00AE1ED1" w:rsidRPr="00AE1ED1" w14:paraId="64E2688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A54DE56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Списак дисертација</w:t>
            </w:r>
            <w:r w:rsidRPr="00AE1ED1">
              <w:rPr>
                <w:b/>
              </w:rPr>
              <w:t xml:space="preserve">-докторских уметничких пројеката </w:t>
            </w:r>
            <w:r w:rsidRPr="00AE1ED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E1ED1" w:rsidRPr="00AE1ED1" w14:paraId="3389FA77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5CD1C4DC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Р.Б.</w:t>
            </w:r>
          </w:p>
        </w:tc>
        <w:tc>
          <w:tcPr>
            <w:tcW w:w="2615" w:type="pct"/>
            <w:gridSpan w:val="4"/>
            <w:vAlign w:val="center"/>
          </w:tcPr>
          <w:p w14:paraId="767A0B61" w14:textId="77777777" w:rsidR="00AE1ED1" w:rsidRPr="00AE1ED1" w:rsidRDefault="00AE1ED1" w:rsidP="00AE1ED1">
            <w:pPr>
              <w:spacing w:after="60"/>
            </w:pPr>
            <w:r w:rsidRPr="00AE1ED1">
              <w:rPr>
                <w:lang w:val="sr-Cyrl-CS"/>
              </w:rPr>
              <w:t>Наслов дисертације</w:t>
            </w:r>
            <w:r w:rsidRPr="00AE1ED1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14:paraId="431371D0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5C020FDA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56270F7C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** одбрањена</w:t>
            </w:r>
          </w:p>
        </w:tc>
      </w:tr>
      <w:tr w:rsidR="00F42EFA" w:rsidRPr="00AE1ED1" w14:paraId="2D57BA14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4F5A68B8" w14:textId="77777777" w:rsidR="00F42EFA" w:rsidRPr="008F5493" w:rsidRDefault="00F42EFA" w:rsidP="00DC0F09">
            <w:pPr>
              <w:spacing w:after="60"/>
              <w:rPr>
                <w:lang w:val="sr-Cyrl-CS"/>
              </w:rPr>
            </w:pPr>
            <w:r w:rsidRPr="008F5493">
              <w:rPr>
                <w:lang w:val="sr-Cyrl-CS"/>
              </w:rPr>
              <w:t>1.</w:t>
            </w:r>
          </w:p>
        </w:tc>
        <w:tc>
          <w:tcPr>
            <w:tcW w:w="2615" w:type="pct"/>
            <w:gridSpan w:val="4"/>
            <w:vAlign w:val="center"/>
          </w:tcPr>
          <w:p w14:paraId="5A702B3E" w14:textId="77777777" w:rsidR="00F42EFA" w:rsidRPr="000578B9" w:rsidRDefault="00524E15" w:rsidP="00DC0F09">
            <w:pPr>
              <w:spacing w:after="60"/>
              <w:rPr>
                <w:caps/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ИН ВИТРО ИСПИТИВАЊЕ УЛОГЕ ЕНЗИМА ЦИКЛООКСИГЕНАЗЕ-2 У ЕТИОПАТОГЕНЕЗИ И ТЕРАПИЈИ АДЕНОКАРЦИНОМА ПЛУЋА И АДЕНОКАРЦИНОМА КОЛОНА</w:t>
            </w:r>
          </w:p>
        </w:tc>
        <w:tc>
          <w:tcPr>
            <w:tcW w:w="888" w:type="pct"/>
            <w:gridSpan w:val="4"/>
            <w:vAlign w:val="center"/>
          </w:tcPr>
          <w:p w14:paraId="1C37BF8B" w14:textId="77777777" w:rsidR="00524E15" w:rsidRPr="000578B9" w:rsidRDefault="00524E15" w:rsidP="00DC0F09">
            <w:pPr>
              <w:spacing w:after="60"/>
              <w:rPr>
                <w:sz w:val="16"/>
                <w:szCs w:val="16"/>
              </w:rPr>
            </w:pPr>
            <w:r w:rsidRPr="000578B9">
              <w:rPr>
                <w:sz w:val="16"/>
                <w:szCs w:val="16"/>
                <w:lang w:val="sr-Cyrl-CS"/>
              </w:rPr>
              <w:t>Ванеса Секеруш</w:t>
            </w:r>
          </w:p>
        </w:tc>
        <w:tc>
          <w:tcPr>
            <w:tcW w:w="606" w:type="pct"/>
            <w:gridSpan w:val="2"/>
            <w:vAlign w:val="center"/>
          </w:tcPr>
          <w:p w14:paraId="21BBFF0E" w14:textId="77777777" w:rsidR="00F42EFA" w:rsidRPr="000578B9" w:rsidRDefault="00524E15" w:rsidP="00DC0F09">
            <w:pPr>
              <w:spacing w:after="60"/>
              <w:rPr>
                <w:sz w:val="16"/>
                <w:szCs w:val="16"/>
                <w:lang w:val="en-US"/>
              </w:rPr>
            </w:pPr>
            <w:r w:rsidRPr="000578B9">
              <w:rPr>
                <w:sz w:val="16"/>
                <w:szCs w:val="16"/>
                <w:lang w:val="en-US"/>
              </w:rPr>
              <w:t>2015.</w:t>
            </w:r>
          </w:p>
        </w:tc>
        <w:tc>
          <w:tcPr>
            <w:tcW w:w="643" w:type="pct"/>
            <w:gridSpan w:val="2"/>
            <w:vAlign w:val="center"/>
          </w:tcPr>
          <w:p w14:paraId="44348178" w14:textId="77777777" w:rsidR="00F42EFA" w:rsidRPr="000578B9" w:rsidRDefault="00B91693" w:rsidP="00DC0F09">
            <w:pPr>
              <w:spacing w:after="60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2023.</w:t>
            </w:r>
          </w:p>
        </w:tc>
      </w:tr>
      <w:tr w:rsidR="00F42EFA" w:rsidRPr="00AE1ED1" w14:paraId="08F0F7AC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198A50CF" w14:textId="77777777" w:rsidR="00F42EFA" w:rsidRPr="00F42EFA" w:rsidRDefault="00F42EFA" w:rsidP="00AE1ED1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15" w:type="pct"/>
            <w:gridSpan w:val="4"/>
            <w:vAlign w:val="center"/>
          </w:tcPr>
          <w:p w14:paraId="6A4AC9DF" w14:textId="77777777" w:rsidR="00F42EFA" w:rsidRPr="000578B9" w:rsidRDefault="00524E15" w:rsidP="00DC0F09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caps/>
                <w:sz w:val="16"/>
                <w:szCs w:val="16"/>
                <w:lang w:val="sr-Cyrl-CS"/>
              </w:rPr>
              <w:t>Утицај in vitro излагања СТАТ3-активираних малигних ћелија дојке вишеслојним наночестицама обложеним поли-L-глутаминском киселином</w:t>
            </w:r>
          </w:p>
        </w:tc>
        <w:tc>
          <w:tcPr>
            <w:tcW w:w="888" w:type="pct"/>
            <w:gridSpan w:val="4"/>
            <w:vAlign w:val="center"/>
          </w:tcPr>
          <w:p w14:paraId="522F6473" w14:textId="77777777" w:rsidR="00524E15" w:rsidRPr="000578B9" w:rsidRDefault="00524E15" w:rsidP="00524E15">
            <w:pPr>
              <w:spacing w:after="60"/>
              <w:rPr>
                <w:sz w:val="16"/>
                <w:szCs w:val="16"/>
              </w:rPr>
            </w:pPr>
            <w:r w:rsidRPr="000578B9">
              <w:rPr>
                <w:sz w:val="16"/>
                <w:szCs w:val="16"/>
              </w:rPr>
              <w:t>Исидора Тошић</w:t>
            </w:r>
          </w:p>
          <w:p w14:paraId="7F2D73F4" w14:textId="77777777" w:rsidR="00F42EFA" w:rsidRPr="000578B9" w:rsidRDefault="00F42EFA" w:rsidP="00DC0F09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0DC6523A" w14:textId="77777777" w:rsidR="00F42EFA" w:rsidRPr="000578B9" w:rsidRDefault="00F42EFA" w:rsidP="00DC0F09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C4D34D8" w14:textId="77777777" w:rsidR="00F42EFA" w:rsidRPr="000578B9" w:rsidRDefault="00524E15" w:rsidP="00DC0F09">
            <w:pPr>
              <w:spacing w:after="60"/>
              <w:rPr>
                <w:sz w:val="16"/>
                <w:szCs w:val="16"/>
                <w:lang w:val="sr-Latn-RS"/>
              </w:rPr>
            </w:pPr>
            <w:r w:rsidRPr="000578B9">
              <w:rPr>
                <w:sz w:val="16"/>
                <w:szCs w:val="16"/>
                <w:lang w:val="sr-Latn-RS"/>
              </w:rPr>
              <w:t>2021.</w:t>
            </w:r>
          </w:p>
        </w:tc>
      </w:tr>
      <w:tr w:rsidR="00AE1ED1" w:rsidRPr="00AE1ED1" w14:paraId="00C6F06F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1F5A339D" w14:textId="77777777" w:rsidR="00AE1ED1" w:rsidRPr="00AE1ED1" w:rsidRDefault="00F42EFA" w:rsidP="00AE1ED1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3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2615" w:type="pct"/>
            <w:gridSpan w:val="4"/>
            <w:vAlign w:val="center"/>
          </w:tcPr>
          <w:p w14:paraId="627AD55D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УЛОГА ЖУЧНИХ КИСЕЛИНА У ЕПИГЕНЕТСКОЈ РЕГУЛАЦИЈИ ОКСИДАТИВНОГ СТРЕСА И АПОПТОЗЕ У НОРМАЛНИМ И МАЛИГНИМ ЋЕЛИЈАМА</w:t>
            </w:r>
          </w:p>
        </w:tc>
        <w:tc>
          <w:tcPr>
            <w:tcW w:w="888" w:type="pct"/>
            <w:gridSpan w:val="4"/>
            <w:vAlign w:val="center"/>
          </w:tcPr>
          <w:p w14:paraId="1D584DFE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Небојша Павловић</w:t>
            </w:r>
          </w:p>
        </w:tc>
        <w:tc>
          <w:tcPr>
            <w:tcW w:w="606" w:type="pct"/>
            <w:gridSpan w:val="2"/>
            <w:vAlign w:val="center"/>
          </w:tcPr>
          <w:p w14:paraId="5FB4D0C1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6B960E5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2018.</w:t>
            </w:r>
          </w:p>
        </w:tc>
      </w:tr>
      <w:tr w:rsidR="00AE1ED1" w:rsidRPr="00AE1ED1" w14:paraId="6183646B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6B02917D" w14:textId="77777777" w:rsidR="00AE1ED1" w:rsidRPr="00AE1ED1" w:rsidRDefault="00F42EFA" w:rsidP="00AE1ED1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4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2615" w:type="pct"/>
            <w:gridSpan w:val="4"/>
            <w:vAlign w:val="center"/>
          </w:tcPr>
          <w:p w14:paraId="5C9446F8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УТИЦАЈ ЖУЧНИХ КИСЕЛИНА НА ПРОДОР У ЋЕЛИЈЕ И ТКИВА И ФАРМАКОДИНАМИКУ ДОКСОРУБИЦИНА</w:t>
            </w:r>
          </w:p>
        </w:tc>
        <w:tc>
          <w:tcPr>
            <w:tcW w:w="888" w:type="pct"/>
            <w:gridSpan w:val="4"/>
            <w:vAlign w:val="center"/>
          </w:tcPr>
          <w:p w14:paraId="3F738650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Бојан Станимиров</w:t>
            </w:r>
          </w:p>
        </w:tc>
        <w:tc>
          <w:tcPr>
            <w:tcW w:w="606" w:type="pct"/>
            <w:gridSpan w:val="2"/>
            <w:vAlign w:val="center"/>
          </w:tcPr>
          <w:p w14:paraId="4DF48C52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9B7F6CA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2018.</w:t>
            </w:r>
          </w:p>
        </w:tc>
      </w:tr>
      <w:tr w:rsidR="00AE1ED1" w:rsidRPr="00AE1ED1" w14:paraId="4C778994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08B05030" w14:textId="77777777" w:rsidR="00AE1ED1" w:rsidRPr="00AE1ED1" w:rsidRDefault="00F42EFA" w:rsidP="00AE1ED1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5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2615" w:type="pct"/>
            <w:gridSpan w:val="4"/>
            <w:vAlign w:val="center"/>
          </w:tcPr>
          <w:p w14:paraId="6F0109D1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КАРДИЈАЛНИ БИОМАРКЕРИ У ПРЕДВИЂАЊУ ОПЕРАТИВНОГ РИЗИКА КАРДИОХИРУРШКИХ БОЛЕСНИКА СА ОСЛАБЉЕНОМ СИСТОЛНОМ ФУНКЦИЈОМ ЛЕВЕ КОМОРЕ</w:t>
            </w:r>
          </w:p>
        </w:tc>
        <w:tc>
          <w:tcPr>
            <w:tcW w:w="888" w:type="pct"/>
            <w:gridSpan w:val="4"/>
            <w:vAlign w:val="center"/>
          </w:tcPr>
          <w:p w14:paraId="15E2829A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Јасна Радишић Босић</w:t>
            </w:r>
          </w:p>
        </w:tc>
        <w:tc>
          <w:tcPr>
            <w:tcW w:w="606" w:type="pct"/>
            <w:gridSpan w:val="2"/>
            <w:vAlign w:val="center"/>
          </w:tcPr>
          <w:p w14:paraId="2DB9022C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D951C9D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2017.</w:t>
            </w:r>
          </w:p>
        </w:tc>
      </w:tr>
      <w:tr w:rsidR="00AE1ED1" w:rsidRPr="00AE1ED1" w14:paraId="4EC4C353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20E5C4BD" w14:textId="77777777" w:rsidR="00AE1ED1" w:rsidRPr="00AE1ED1" w:rsidRDefault="00F42EFA" w:rsidP="00AE1ED1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6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2615" w:type="pct"/>
            <w:gridSpan w:val="4"/>
            <w:vAlign w:val="center"/>
          </w:tcPr>
          <w:p w14:paraId="29B95590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ПОЛИМОРФИЗМИ ГЕНА ЛИПИДНОГ МЕТАБОЛИЗМА КОД ПАЦИЈЕНАТА СА МЕТАБОЛИЧКИМ СИНДРОМОМ</w:t>
            </w:r>
          </w:p>
        </w:tc>
        <w:tc>
          <w:tcPr>
            <w:tcW w:w="888" w:type="pct"/>
            <w:gridSpan w:val="4"/>
            <w:vAlign w:val="center"/>
          </w:tcPr>
          <w:p w14:paraId="4614330E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Наташа Јовановић</w:t>
            </w:r>
          </w:p>
        </w:tc>
        <w:tc>
          <w:tcPr>
            <w:tcW w:w="606" w:type="pct"/>
            <w:gridSpan w:val="2"/>
            <w:vAlign w:val="center"/>
          </w:tcPr>
          <w:p w14:paraId="0FF76D57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22A6080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2014.</w:t>
            </w:r>
          </w:p>
        </w:tc>
      </w:tr>
      <w:tr w:rsidR="00F42EFA" w:rsidRPr="00AE1ED1" w14:paraId="644EAC62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6D862329" w14:textId="77777777" w:rsidR="00F42EFA" w:rsidRPr="008F5493" w:rsidRDefault="00F42EFA" w:rsidP="00DC0F09">
            <w:pPr>
              <w:spacing w:after="60"/>
            </w:pPr>
            <w:r w:rsidRPr="008F5493">
              <w:t>7.</w:t>
            </w:r>
          </w:p>
        </w:tc>
        <w:tc>
          <w:tcPr>
            <w:tcW w:w="2615" w:type="pct"/>
            <w:gridSpan w:val="4"/>
            <w:vAlign w:val="center"/>
          </w:tcPr>
          <w:p w14:paraId="4DFFDE32" w14:textId="77777777" w:rsidR="00F42EFA" w:rsidRPr="000578B9" w:rsidRDefault="00F42EFA" w:rsidP="00DC0F09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ФИЗИЧКО-ХЕМИЈСКА КАРАКТЕРИЗАЦИЈА НАНОЧЕСТИЦА ФУЛЕРЕНОЛА И БИОЛОШКА ИСПИТИВАЊА</w:t>
            </w:r>
          </w:p>
        </w:tc>
        <w:tc>
          <w:tcPr>
            <w:tcW w:w="888" w:type="pct"/>
            <w:gridSpan w:val="4"/>
            <w:vAlign w:val="center"/>
          </w:tcPr>
          <w:p w14:paraId="6BFBF935" w14:textId="77777777" w:rsidR="00F42EFA" w:rsidRPr="000578B9" w:rsidRDefault="00F42EFA" w:rsidP="00DC0F09">
            <w:pPr>
              <w:spacing w:after="60"/>
              <w:rPr>
                <w:sz w:val="16"/>
                <w:szCs w:val="16"/>
              </w:rPr>
            </w:pPr>
            <w:r w:rsidRPr="000578B9">
              <w:rPr>
                <w:sz w:val="16"/>
                <w:szCs w:val="16"/>
              </w:rPr>
              <w:t>Ивана Боришев</w:t>
            </w:r>
          </w:p>
        </w:tc>
        <w:tc>
          <w:tcPr>
            <w:tcW w:w="606" w:type="pct"/>
            <w:gridSpan w:val="2"/>
            <w:vAlign w:val="center"/>
          </w:tcPr>
          <w:p w14:paraId="3C944650" w14:textId="77777777" w:rsidR="00F42EFA" w:rsidRPr="000578B9" w:rsidRDefault="00F42EFA" w:rsidP="00DC0F09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F5A3FCF" w14:textId="77777777" w:rsidR="00F42EFA" w:rsidRPr="000578B9" w:rsidRDefault="00F42EFA" w:rsidP="00DC0F09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2014.</w:t>
            </w:r>
          </w:p>
        </w:tc>
      </w:tr>
      <w:tr w:rsidR="00AE1ED1" w:rsidRPr="00AE1ED1" w14:paraId="49F13D0B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393810AE" w14:textId="77777777" w:rsidR="00AE1ED1" w:rsidRPr="00AE1ED1" w:rsidRDefault="00F42EFA" w:rsidP="00AE1ED1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8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2615" w:type="pct"/>
            <w:gridSpan w:val="4"/>
            <w:vAlign w:val="center"/>
          </w:tcPr>
          <w:p w14:paraId="36E4BE53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УТИЦАЈ НАНОЧЕСТИЦЕ ФУЛЕРЕНОЛА НА МОДУЛАЦИЈУ АКТИВНОСТИ АНТИОКСИДАТИВНОГ СИСТЕМА МАЛИГНИХ ЋЕЛИЈА</w:t>
            </w:r>
          </w:p>
        </w:tc>
        <w:tc>
          <w:tcPr>
            <w:tcW w:w="888" w:type="pct"/>
            <w:gridSpan w:val="4"/>
            <w:vAlign w:val="center"/>
          </w:tcPr>
          <w:p w14:paraId="00664B33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Јасмина Катанић</w:t>
            </w:r>
          </w:p>
        </w:tc>
        <w:tc>
          <w:tcPr>
            <w:tcW w:w="606" w:type="pct"/>
            <w:gridSpan w:val="2"/>
            <w:vAlign w:val="center"/>
          </w:tcPr>
          <w:p w14:paraId="6F5F9D38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21F684E" w14:textId="77777777" w:rsidR="00AE1ED1" w:rsidRPr="000578B9" w:rsidRDefault="00AE1ED1" w:rsidP="00AE1ED1">
            <w:pPr>
              <w:spacing w:after="60"/>
              <w:rPr>
                <w:sz w:val="16"/>
                <w:szCs w:val="16"/>
                <w:lang w:val="sr-Cyrl-CS"/>
              </w:rPr>
            </w:pPr>
            <w:r w:rsidRPr="000578B9">
              <w:rPr>
                <w:sz w:val="16"/>
                <w:szCs w:val="16"/>
                <w:lang w:val="sr-Cyrl-CS"/>
              </w:rPr>
              <w:t>2013.</w:t>
            </w:r>
          </w:p>
        </w:tc>
      </w:tr>
      <w:tr w:rsidR="00AE1ED1" w:rsidRPr="00AE1ED1" w14:paraId="44FBA60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6BFBE7D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*Година  у којој је дисертација</w:t>
            </w:r>
            <w:r w:rsidRPr="00AE1ED1">
              <w:t xml:space="preserve">-докторски уметнички пројекат </w:t>
            </w:r>
            <w:r w:rsidRPr="00AE1ED1">
              <w:rPr>
                <w:lang w:val="sr-Cyrl-CS"/>
              </w:rPr>
              <w:t xml:space="preserve"> пријављена</w:t>
            </w:r>
            <w:r w:rsidRPr="00AE1ED1">
              <w:t xml:space="preserve">-пријављен </w:t>
            </w:r>
            <w:r w:rsidRPr="00AE1ED1">
              <w:rPr>
                <w:lang w:val="sr-Cyrl-CS"/>
              </w:rPr>
              <w:t>(само за дисертације</w:t>
            </w:r>
            <w:r w:rsidRPr="00AE1ED1">
              <w:t xml:space="preserve">-докторске уметничке пројекте </w:t>
            </w:r>
            <w:r w:rsidRPr="00AE1ED1">
              <w:rPr>
                <w:lang w:val="sr-Cyrl-CS"/>
              </w:rPr>
              <w:t xml:space="preserve"> које су у току), ** Година у којој је дисертација</w:t>
            </w:r>
            <w:r w:rsidRPr="00AE1ED1">
              <w:t xml:space="preserve">-докторски уметнички пројекат </w:t>
            </w:r>
            <w:r w:rsidRPr="00AE1ED1">
              <w:rPr>
                <w:lang w:val="sr-Cyrl-CS"/>
              </w:rPr>
              <w:t xml:space="preserve"> одбрањена (само за дисертације</w:t>
            </w:r>
            <w:r w:rsidRPr="00AE1ED1">
              <w:t xml:space="preserve">-докторско уметничке пројекте </w:t>
            </w:r>
            <w:r w:rsidRPr="00AE1ED1">
              <w:rPr>
                <w:lang w:val="sr-Cyrl-CS"/>
              </w:rPr>
              <w:t xml:space="preserve"> из ранијег периода)</w:t>
            </w:r>
          </w:p>
        </w:tc>
      </w:tr>
      <w:tr w:rsidR="00AE1ED1" w:rsidRPr="00AE1ED1" w14:paraId="5D5B426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51DA54E" w14:textId="77777777" w:rsidR="00AE1ED1" w:rsidRPr="00AE1ED1" w:rsidRDefault="00AE1ED1" w:rsidP="00EA6F90">
            <w:pPr>
              <w:spacing w:after="60"/>
              <w:rPr>
                <w:b/>
              </w:rPr>
            </w:pPr>
            <w:r w:rsidRPr="00AE1ED1">
              <w:rPr>
                <w:b/>
                <w:lang w:val="sr-Cyrl-CS"/>
              </w:rPr>
              <w:t>Категоризација публикације</w:t>
            </w:r>
            <w:r w:rsidRPr="00AE1ED1">
              <w:rPr>
                <w:b/>
              </w:rPr>
              <w:t xml:space="preserve"> научних радова  из области датог студијског програма </w:t>
            </w:r>
            <w:r w:rsidRPr="00AE1ED1">
              <w:rPr>
                <w:b/>
                <w:lang w:val="sr-Cyrl-CS"/>
              </w:rPr>
              <w:t xml:space="preserve"> према класификацији ре</w:t>
            </w:r>
            <w:r w:rsidRPr="00AE1ED1">
              <w:rPr>
                <w:b/>
              </w:rPr>
              <w:t>с</w:t>
            </w:r>
            <w:r w:rsidRPr="00AE1ED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E1ED1" w:rsidRPr="00AE1ED1" w14:paraId="65565E36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110E610D" w14:textId="77777777" w:rsidR="00AE1ED1" w:rsidRPr="00AE1ED1" w:rsidRDefault="00AE1ED1" w:rsidP="00AE1ED1">
            <w:pPr>
              <w:spacing w:after="60"/>
              <w:ind w:left="-23"/>
              <w:jc w:val="center"/>
            </w:pPr>
            <w:r w:rsidRPr="00AE1ED1">
              <w:t>Р.б.</w:t>
            </w:r>
          </w:p>
        </w:tc>
        <w:tc>
          <w:tcPr>
            <w:tcW w:w="3389" w:type="pct"/>
            <w:gridSpan w:val="7"/>
          </w:tcPr>
          <w:p w14:paraId="6FADF315" w14:textId="77777777" w:rsidR="00AE1ED1" w:rsidRPr="00AE1ED1" w:rsidRDefault="00AE1ED1" w:rsidP="00AE1ED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7F5351C7" w14:textId="77777777" w:rsidR="00AE1ED1" w:rsidRPr="00AE1ED1" w:rsidRDefault="00AE1ED1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ISI</w:t>
            </w:r>
          </w:p>
        </w:tc>
        <w:tc>
          <w:tcPr>
            <w:tcW w:w="425" w:type="pct"/>
            <w:gridSpan w:val="2"/>
          </w:tcPr>
          <w:p w14:paraId="3A7547E3" w14:textId="77777777" w:rsidR="00AE1ED1" w:rsidRPr="00AE1ED1" w:rsidRDefault="00AE1ED1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M</w:t>
            </w:r>
          </w:p>
        </w:tc>
        <w:tc>
          <w:tcPr>
            <w:tcW w:w="442" w:type="pct"/>
          </w:tcPr>
          <w:p w14:paraId="4053AE66" w14:textId="77777777" w:rsidR="00AE1ED1" w:rsidRPr="00AE1ED1" w:rsidRDefault="00AE1ED1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IF</w:t>
            </w:r>
          </w:p>
        </w:tc>
      </w:tr>
      <w:tr w:rsidR="00C50CEC" w:rsidRPr="00AE1ED1" w14:paraId="5DE8BA73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3D6931AE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7A3C7EA" w14:textId="77777777" w:rsidR="00C50CEC" w:rsidRPr="00152C28" w:rsidRDefault="00C50CEC" w:rsidP="009A04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Katanić J, Stanimirov B, Sekeruš V, Đanić M, Pavlović N, et al...</w:t>
            </w:r>
            <w:r w:rsidRPr="00310616">
              <w:rPr>
                <w:b/>
                <w:color w:val="000000"/>
              </w:rPr>
              <w:t>Stankov K</w:t>
            </w:r>
            <w:r>
              <w:rPr>
                <w:color w:val="000000"/>
              </w:rPr>
              <w:t xml:space="preserve">. </w:t>
            </w:r>
            <w:hyperlink r:id="rId7" w:history="1">
              <w:r w:rsidRPr="003613B2">
                <w:rPr>
                  <w:rStyle w:val="Hyperlink"/>
                </w:rPr>
                <w:t>Drug interference with biochemical laboratory tests</w:t>
              </w:r>
            </w:hyperlink>
            <w:r>
              <w:rPr>
                <w:color w:val="000000"/>
              </w:rPr>
              <w:t>. Biochem Med. 2023;33(2):</w:t>
            </w:r>
            <w:r w:rsidRPr="003613B2">
              <w:t>020601</w:t>
            </w:r>
          </w:p>
        </w:tc>
        <w:tc>
          <w:tcPr>
            <w:tcW w:w="496" w:type="pct"/>
            <w:gridSpan w:val="2"/>
          </w:tcPr>
          <w:p w14:paraId="31391E78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7752BFDA" w14:textId="77777777" w:rsidR="00C50CEC" w:rsidRDefault="00C50CEC" w:rsidP="007F6CAA">
            <w:pPr>
              <w:jc w:val="center"/>
              <w:rPr>
                <w:color w:val="000000"/>
              </w:rPr>
            </w:pPr>
            <w:r w:rsidRPr="00B91693">
              <w:rPr>
                <w:color w:val="000000"/>
              </w:rPr>
              <w:t>6/27</w:t>
            </w:r>
          </w:p>
        </w:tc>
        <w:tc>
          <w:tcPr>
            <w:tcW w:w="425" w:type="pct"/>
            <w:gridSpan w:val="2"/>
          </w:tcPr>
          <w:p w14:paraId="3C96FB5E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073611A7" w14:textId="77777777" w:rsidR="00C50CEC" w:rsidRDefault="00C50CEC" w:rsidP="007F6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2" w:type="pct"/>
          </w:tcPr>
          <w:p w14:paraId="404FF89A" w14:textId="77777777" w:rsidR="00C50CEC" w:rsidRDefault="00C50CEC" w:rsidP="007F6CAA">
            <w:pPr>
              <w:jc w:val="center"/>
            </w:pPr>
          </w:p>
          <w:p w14:paraId="570109FB" w14:textId="77777777" w:rsidR="00C50CEC" w:rsidRDefault="00C50CEC" w:rsidP="007F6CAA">
            <w:pPr>
              <w:jc w:val="center"/>
            </w:pPr>
            <w:r w:rsidRPr="00B91693">
              <w:t>3.8</w:t>
            </w:r>
          </w:p>
        </w:tc>
      </w:tr>
      <w:tr w:rsidR="00C50CEC" w:rsidRPr="00AE1ED1" w14:paraId="46ADEC90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4445A691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F13EBE2" w14:textId="77777777" w:rsidR="00C50CEC" w:rsidRPr="008F5493" w:rsidRDefault="00C50CEC" w:rsidP="009A04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Pavlović N, </w:t>
            </w:r>
            <w:r w:rsidRPr="00152C28">
              <w:rPr>
                <w:color w:val="000000"/>
              </w:rPr>
              <w:t xml:space="preserve">Milošević N, Đanić M, Goločorbin-Kon S, Stanimirov B, </w:t>
            </w:r>
            <w:r w:rsidRPr="00152C28">
              <w:rPr>
                <w:b/>
                <w:color w:val="000000"/>
              </w:rPr>
              <w:t>Stankov K</w:t>
            </w:r>
            <w:r w:rsidRPr="00152C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et al</w:t>
            </w:r>
            <w:r w:rsidRPr="00152C28">
              <w:rPr>
                <w:color w:val="000000"/>
              </w:rPr>
              <w:t xml:space="preserve">. </w:t>
            </w:r>
            <w:hyperlink r:id="rId8" w:history="1">
              <w:r w:rsidRPr="00B91693">
                <w:rPr>
                  <w:rStyle w:val="Hyperlink"/>
                </w:rPr>
                <w:t>Antimetastatic Potential of Quercetin Analogues with Improved Pharmacokinetic Profile: Pharmacoinformatic Preliminary Study</w:t>
              </w:r>
            </w:hyperlink>
            <w:r w:rsidRPr="00152C28">
              <w:rPr>
                <w:color w:val="000000"/>
              </w:rPr>
              <w:t>. Anticancer Agents Med Chem. 202</w:t>
            </w:r>
            <w:r>
              <w:rPr>
                <w:color w:val="000000"/>
              </w:rPr>
              <w:t>2;22(7):1407-13.</w:t>
            </w:r>
          </w:p>
        </w:tc>
        <w:tc>
          <w:tcPr>
            <w:tcW w:w="496" w:type="pct"/>
            <w:gridSpan w:val="2"/>
          </w:tcPr>
          <w:p w14:paraId="7A4D0375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778A8ED8" w14:textId="77777777" w:rsidR="00C50CEC" w:rsidRPr="008F5493" w:rsidRDefault="00C50CEC" w:rsidP="007F6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40/60</w:t>
            </w:r>
          </w:p>
        </w:tc>
        <w:tc>
          <w:tcPr>
            <w:tcW w:w="425" w:type="pct"/>
            <w:gridSpan w:val="2"/>
          </w:tcPr>
          <w:p w14:paraId="1996F1AD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4EC24167" w14:textId="77777777" w:rsidR="00C50CEC" w:rsidRPr="008F5493" w:rsidRDefault="00C50CEC" w:rsidP="007F6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2" w:type="pct"/>
          </w:tcPr>
          <w:p w14:paraId="0D53F82B" w14:textId="77777777" w:rsidR="00C50CEC" w:rsidRDefault="00C50CEC" w:rsidP="007F6CAA">
            <w:pPr>
              <w:jc w:val="center"/>
            </w:pPr>
          </w:p>
          <w:p w14:paraId="696444BD" w14:textId="77777777" w:rsidR="00C50CEC" w:rsidRPr="008F5493" w:rsidRDefault="00C50CEC" w:rsidP="007F6CAA">
            <w:pPr>
              <w:jc w:val="center"/>
              <w:rPr>
                <w:color w:val="000000"/>
              </w:rPr>
            </w:pPr>
            <w:r>
              <w:t>2.8</w:t>
            </w:r>
          </w:p>
        </w:tc>
      </w:tr>
      <w:tr w:rsidR="00C50CEC" w:rsidRPr="00AE1ED1" w14:paraId="010C8BB9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19592B5A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E0E9C6" w14:textId="77777777" w:rsidR="00C50CEC" w:rsidRPr="008F5493" w:rsidRDefault="00C50CEC" w:rsidP="009A04F7">
            <w:pPr>
              <w:jc w:val="both"/>
            </w:pPr>
            <w:r w:rsidRPr="008F5493">
              <w:rPr>
                <w:color w:val="000000"/>
              </w:rPr>
              <w:t>Gvoi</w:t>
            </w:r>
            <w:r>
              <w:rPr>
                <w:color w:val="000000"/>
              </w:rPr>
              <w:t>ć</w:t>
            </w:r>
            <w:r w:rsidRPr="008F5493">
              <w:rPr>
                <w:color w:val="000000"/>
              </w:rPr>
              <w:t xml:space="preserve"> M, Vukmirovi</w:t>
            </w:r>
            <w:r>
              <w:rPr>
                <w:color w:val="000000"/>
              </w:rPr>
              <w:t xml:space="preserve">ć </w:t>
            </w:r>
            <w:r w:rsidRPr="008F5493">
              <w:rPr>
                <w:color w:val="000000"/>
              </w:rPr>
              <w:t xml:space="preserve">S, Al-Salami H, Mooranian A, Mikov M, </w:t>
            </w:r>
            <w:r w:rsidRPr="00903358">
              <w:rPr>
                <w:b/>
                <w:color w:val="000000"/>
              </w:rPr>
              <w:t>Stankov K</w:t>
            </w:r>
            <w:r w:rsidRPr="008F5493">
              <w:rPr>
                <w:color w:val="000000"/>
              </w:rPr>
              <w:t xml:space="preserve">. </w:t>
            </w:r>
            <w:hyperlink r:id="rId9" w:history="1">
              <w:r w:rsidRPr="006904B4">
                <w:rPr>
                  <w:rStyle w:val="Hyperlink"/>
                </w:rPr>
                <w:t>Bile acids as novel enhancers of CNS targeting antitumor drugs: a comprehensive review</w:t>
              </w:r>
            </w:hyperlink>
            <w:r w:rsidRPr="008F5493">
              <w:rPr>
                <w:color w:val="000000"/>
              </w:rPr>
              <w:t>. Pharm Dev Technol. 2021;26(6):617-33</w:t>
            </w:r>
            <w:r>
              <w:rPr>
                <w:color w:val="000000"/>
              </w:rPr>
              <w:t>.</w:t>
            </w:r>
          </w:p>
        </w:tc>
        <w:tc>
          <w:tcPr>
            <w:tcW w:w="496" w:type="pct"/>
            <w:gridSpan w:val="2"/>
          </w:tcPr>
          <w:p w14:paraId="2B750EBF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44C3899B" w14:textId="77777777" w:rsidR="00C50CEC" w:rsidRPr="008F5493" w:rsidRDefault="00C50CEC" w:rsidP="007F6CAA">
            <w:pPr>
              <w:jc w:val="center"/>
            </w:pPr>
            <w:r>
              <w:rPr>
                <w:color w:val="000000"/>
              </w:rPr>
              <w:t>119/279</w:t>
            </w:r>
          </w:p>
        </w:tc>
        <w:tc>
          <w:tcPr>
            <w:tcW w:w="425" w:type="pct"/>
            <w:gridSpan w:val="2"/>
          </w:tcPr>
          <w:p w14:paraId="1C82DF72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63C2CD9C" w14:textId="77777777" w:rsidR="00C50CEC" w:rsidRPr="008F5493" w:rsidRDefault="00C50CEC" w:rsidP="007F6CAA">
            <w:pPr>
              <w:jc w:val="center"/>
            </w:pPr>
            <w:r w:rsidRPr="008F5493">
              <w:rPr>
                <w:color w:val="000000"/>
              </w:rPr>
              <w:t>22</w:t>
            </w:r>
          </w:p>
        </w:tc>
        <w:tc>
          <w:tcPr>
            <w:tcW w:w="442" w:type="pct"/>
          </w:tcPr>
          <w:p w14:paraId="4356D887" w14:textId="77777777" w:rsidR="00C50CEC" w:rsidRDefault="00C50CEC" w:rsidP="007F6CAA">
            <w:pPr>
              <w:jc w:val="center"/>
              <w:rPr>
                <w:color w:val="000000"/>
              </w:rPr>
            </w:pPr>
          </w:p>
          <w:p w14:paraId="75BD7A5F" w14:textId="77777777" w:rsidR="00C50CEC" w:rsidRPr="008F5493" w:rsidRDefault="00C50CEC" w:rsidP="007F6CAA">
            <w:pPr>
              <w:jc w:val="center"/>
            </w:pPr>
            <w:r w:rsidRPr="008F5493">
              <w:rPr>
                <w:color w:val="000000"/>
              </w:rPr>
              <w:t>3.</w:t>
            </w:r>
            <w:r>
              <w:rPr>
                <w:color w:val="000000"/>
              </w:rPr>
              <w:t>915</w:t>
            </w:r>
          </w:p>
        </w:tc>
      </w:tr>
      <w:tr w:rsidR="00C50CEC" w:rsidRPr="00AE1ED1" w14:paraId="78D8D3DD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5958D966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09909CE" w14:textId="77777777" w:rsidR="00C50CEC" w:rsidRPr="00BC007D" w:rsidRDefault="00C50CEC" w:rsidP="009A04F7">
            <w:pPr>
              <w:jc w:val="both"/>
            </w:pPr>
            <w:r w:rsidRPr="00BC007D">
              <w:t xml:space="preserve">Mikov M, Pavlović N, Stanimirov B, Đanić M, Goločorbin-Kon S, </w:t>
            </w:r>
            <w:r w:rsidRPr="00BC007D">
              <w:rPr>
                <w:b/>
              </w:rPr>
              <w:t>Stankov K</w:t>
            </w:r>
            <w:r w:rsidRPr="00BC007D">
              <w:t xml:space="preserve">, </w:t>
            </w:r>
            <w:r>
              <w:t>et al</w:t>
            </w:r>
            <w:r w:rsidRPr="00BC007D">
              <w:t xml:space="preserve">. </w:t>
            </w:r>
            <w:hyperlink r:id="rId10" w:history="1">
              <w:r w:rsidRPr="006904B4">
                <w:rPr>
                  <w:rStyle w:val="Hyperlink"/>
                </w:rPr>
                <w:t>DPP-4 inhibitors: renoprotective potential and pharmacokinetics in type 2 diabetes mellitus patients with renal impairment</w:t>
              </w:r>
            </w:hyperlink>
            <w:r w:rsidRPr="00BC007D">
              <w:t>. Eur J Drug Metab Pharma</w:t>
            </w:r>
            <w:r>
              <w:t>c</w:t>
            </w:r>
            <w:r w:rsidRPr="00BC007D">
              <w:t>okinet</w:t>
            </w:r>
            <w:r>
              <w:t>.</w:t>
            </w:r>
            <w:r w:rsidRPr="00BC007D">
              <w:t xml:space="preserve"> 2020;45(1):1-14.</w:t>
            </w:r>
          </w:p>
        </w:tc>
        <w:tc>
          <w:tcPr>
            <w:tcW w:w="496" w:type="pct"/>
            <w:gridSpan w:val="2"/>
            <w:vAlign w:val="center"/>
          </w:tcPr>
          <w:p w14:paraId="4A19EA6B" w14:textId="77777777" w:rsidR="00C50CEC" w:rsidRPr="00BC007D" w:rsidRDefault="00C50CEC" w:rsidP="007F6CAA">
            <w:pPr>
              <w:jc w:val="center"/>
            </w:pPr>
            <w:r w:rsidRPr="00BC007D">
              <w:t>20</w:t>
            </w:r>
            <w:r>
              <w:t>1</w:t>
            </w:r>
            <w:r w:rsidRPr="00BC007D">
              <w:t>/27</w:t>
            </w:r>
            <w:r>
              <w:t>5</w:t>
            </w:r>
          </w:p>
        </w:tc>
        <w:tc>
          <w:tcPr>
            <w:tcW w:w="425" w:type="pct"/>
            <w:gridSpan w:val="2"/>
            <w:vAlign w:val="center"/>
          </w:tcPr>
          <w:p w14:paraId="5F42E8C1" w14:textId="77777777" w:rsidR="00C50CEC" w:rsidRPr="00BC007D" w:rsidRDefault="00C50CEC" w:rsidP="007F6CAA">
            <w:pPr>
              <w:jc w:val="center"/>
            </w:pPr>
            <w:r w:rsidRPr="00BC007D">
              <w:t>23</w:t>
            </w:r>
          </w:p>
        </w:tc>
        <w:tc>
          <w:tcPr>
            <w:tcW w:w="442" w:type="pct"/>
          </w:tcPr>
          <w:p w14:paraId="24E824CF" w14:textId="77777777" w:rsidR="00C50CEC" w:rsidRPr="00BC007D" w:rsidRDefault="00C50CEC" w:rsidP="007F6CAA">
            <w:pPr>
              <w:jc w:val="center"/>
            </w:pPr>
            <w:r>
              <w:t>2.441</w:t>
            </w:r>
          </w:p>
        </w:tc>
      </w:tr>
      <w:tr w:rsidR="00C50CEC" w:rsidRPr="00AE1ED1" w14:paraId="063652B6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3144CE1B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7A3AF5C" w14:textId="77777777" w:rsidR="00C50CEC" w:rsidRPr="00E627EE" w:rsidRDefault="00C50CEC" w:rsidP="009A04F7">
            <w:pPr>
              <w:jc w:val="both"/>
              <w:rPr>
                <w:color w:val="333333"/>
              </w:rPr>
            </w:pPr>
            <w:r w:rsidRPr="00AE2F2D">
              <w:t>Glavaški M,</w:t>
            </w:r>
            <w:r w:rsidRPr="00E627EE">
              <w:rPr>
                <w:color w:val="333333"/>
              </w:rPr>
              <w:t xml:space="preserve"> </w:t>
            </w:r>
            <w:r w:rsidRPr="001D6506">
              <w:rPr>
                <w:b/>
              </w:rPr>
              <w:t>Stankov K</w:t>
            </w:r>
            <w:r w:rsidRPr="00E627EE">
              <w:rPr>
                <w:color w:val="333333"/>
              </w:rPr>
              <w:t xml:space="preserve">. </w:t>
            </w:r>
            <w:hyperlink r:id="rId11" w:history="1">
              <w:r w:rsidRPr="00E627EE">
                <w:rPr>
                  <w:rStyle w:val="Hyperlink"/>
                </w:rPr>
                <w:t>Epigenetics in disease ethiopathogenesis</w:t>
              </w:r>
            </w:hyperlink>
            <w:r w:rsidRPr="00E627EE">
              <w:rPr>
                <w:color w:val="333333"/>
              </w:rPr>
              <w:t xml:space="preserve">. </w:t>
            </w:r>
            <w:r w:rsidRPr="00AE2F2D">
              <w:t>Genetika (Beograd). 2019</w:t>
            </w:r>
            <w:r w:rsidRPr="00AE2F2D">
              <w:rPr>
                <w:lang w:val="en-US"/>
              </w:rPr>
              <w:t>;</w:t>
            </w:r>
            <w:r w:rsidRPr="00AE2F2D">
              <w:t>51(3):975-94.</w:t>
            </w:r>
          </w:p>
        </w:tc>
        <w:tc>
          <w:tcPr>
            <w:tcW w:w="496" w:type="pct"/>
            <w:gridSpan w:val="2"/>
            <w:vAlign w:val="center"/>
          </w:tcPr>
          <w:p w14:paraId="1D8B3630" w14:textId="77777777" w:rsidR="00C50CEC" w:rsidRPr="00E627EE" w:rsidRDefault="00C50CEC" w:rsidP="007F6CAA">
            <w:pPr>
              <w:jc w:val="center"/>
            </w:pPr>
            <w:r w:rsidRPr="00E627EE">
              <w:t>175/178</w:t>
            </w:r>
          </w:p>
        </w:tc>
        <w:tc>
          <w:tcPr>
            <w:tcW w:w="425" w:type="pct"/>
            <w:gridSpan w:val="2"/>
            <w:vAlign w:val="center"/>
          </w:tcPr>
          <w:p w14:paraId="00AA9A25" w14:textId="77777777" w:rsidR="00C50CEC" w:rsidRPr="00E627EE" w:rsidRDefault="00C50CEC" w:rsidP="007F6CAA">
            <w:pPr>
              <w:jc w:val="center"/>
            </w:pPr>
            <w:r w:rsidRPr="00E627EE">
              <w:t>23</w:t>
            </w:r>
          </w:p>
        </w:tc>
        <w:tc>
          <w:tcPr>
            <w:tcW w:w="442" w:type="pct"/>
          </w:tcPr>
          <w:p w14:paraId="2BE83497" w14:textId="77777777" w:rsidR="00C50CEC" w:rsidRPr="00E627EE" w:rsidRDefault="00C50CEC" w:rsidP="007F6CAA">
            <w:pPr>
              <w:jc w:val="center"/>
            </w:pPr>
            <w:r w:rsidRPr="00E627EE">
              <w:t>0.761</w:t>
            </w:r>
          </w:p>
        </w:tc>
      </w:tr>
      <w:tr w:rsidR="00C50CEC" w:rsidRPr="00AE1ED1" w14:paraId="3FD8655C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6D0FC487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0F35E47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r w:rsidRPr="00BC007D">
              <w:rPr>
                <w:rStyle w:val="standard-view-style"/>
              </w:rPr>
              <w:t xml:space="preserve">Vučinić N, </w:t>
            </w:r>
            <w:r w:rsidRPr="00BC007D">
              <w:rPr>
                <w:rStyle w:val="standard-view-style"/>
                <w:b/>
              </w:rPr>
              <w:t>Stankov K</w:t>
            </w:r>
            <w:r w:rsidRPr="00BC007D">
              <w:rPr>
                <w:rStyle w:val="standard-view-style"/>
              </w:rPr>
              <w:t xml:space="preserve">, Đan M, Barjaktarović I, Stokić E, Strajnić LJ, </w:t>
            </w:r>
            <w:r>
              <w:rPr>
                <w:rStyle w:val="standard-view-style"/>
              </w:rPr>
              <w:t>et al</w:t>
            </w:r>
            <w:r w:rsidRPr="00BC007D">
              <w:rPr>
                <w:rStyle w:val="standard-view-style"/>
              </w:rPr>
              <w:t xml:space="preserve">. </w:t>
            </w:r>
            <w:hyperlink r:id="rId12" w:history="1">
              <w:r w:rsidRPr="00BC007D">
                <w:rPr>
                  <w:rStyle w:val="Hyperlink"/>
                </w:rPr>
                <w:t>Possible synergistic effect of apoE and LRP1 genotypes on metabolic syndrome development in Serbian patients</w:t>
              </w:r>
            </w:hyperlink>
            <w:r w:rsidRPr="00BC007D">
              <w:t xml:space="preserve">. </w:t>
            </w:r>
            <w:r w:rsidRPr="00BC007D">
              <w:rPr>
                <w:rStyle w:val="standard-view-style"/>
              </w:rPr>
              <w:t>Mol Biol Rep. 2019;46(6):6345-51.</w:t>
            </w:r>
          </w:p>
        </w:tc>
        <w:tc>
          <w:tcPr>
            <w:tcW w:w="496" w:type="pct"/>
            <w:gridSpan w:val="2"/>
            <w:vAlign w:val="center"/>
          </w:tcPr>
          <w:p w14:paraId="637482F6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262/297</w:t>
            </w:r>
          </w:p>
        </w:tc>
        <w:tc>
          <w:tcPr>
            <w:tcW w:w="425" w:type="pct"/>
            <w:gridSpan w:val="2"/>
            <w:vAlign w:val="center"/>
          </w:tcPr>
          <w:p w14:paraId="07D107EA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792948BD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1.402</w:t>
            </w:r>
          </w:p>
        </w:tc>
      </w:tr>
      <w:tr w:rsidR="00C50CEC" w:rsidRPr="00AE1ED1" w14:paraId="4C101EA8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6BB54712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47476C6" w14:textId="77777777" w:rsidR="00C50CEC" w:rsidRPr="00BC007D" w:rsidRDefault="00C50CEC" w:rsidP="009A04F7">
            <w:pPr>
              <w:jc w:val="both"/>
            </w:pPr>
            <w:r>
              <w:t>Pavlović N, Đ</w:t>
            </w:r>
            <w:r w:rsidRPr="00BC007D">
              <w:t xml:space="preserve">anić M, Stanimirov B, Goločorbin-Kon S, </w:t>
            </w:r>
            <w:r w:rsidRPr="00BC007D">
              <w:rPr>
                <w:b/>
              </w:rPr>
              <w:t>Stankov K</w:t>
            </w:r>
            <w:r w:rsidRPr="00BC007D">
              <w:t xml:space="preserve">, Lalić-Popović M, </w:t>
            </w:r>
            <w:r>
              <w:t>et al</w:t>
            </w:r>
            <w:r w:rsidRPr="00BC007D">
              <w:t xml:space="preserve">. </w:t>
            </w:r>
            <w:hyperlink r:id="rId13" w:history="1">
              <w:r w:rsidRPr="006904B4">
                <w:rPr>
                  <w:rStyle w:val="Hyperlink"/>
                </w:rPr>
                <w:t>In silico discovery of resveratrol analogues as potential agents in treatment of metabolic disorders</w:t>
              </w:r>
            </w:hyperlink>
            <w:r w:rsidRPr="00BC007D">
              <w:t>. Curr Pharm Design</w:t>
            </w:r>
            <w:r>
              <w:t>.</w:t>
            </w:r>
            <w:r w:rsidRPr="00BC007D">
              <w:t xml:space="preserve"> 2019;35:3776-83.</w:t>
            </w:r>
          </w:p>
        </w:tc>
        <w:tc>
          <w:tcPr>
            <w:tcW w:w="496" w:type="pct"/>
            <w:gridSpan w:val="2"/>
            <w:vAlign w:val="center"/>
          </w:tcPr>
          <w:p w14:paraId="22FD5FE0" w14:textId="77777777" w:rsidR="00C50CEC" w:rsidRPr="00BC007D" w:rsidRDefault="00C50CEC" w:rsidP="007F6CAA">
            <w:pPr>
              <w:jc w:val="center"/>
            </w:pPr>
            <w:r w:rsidRPr="00BC007D">
              <w:t>148/267</w:t>
            </w:r>
          </w:p>
          <w:p w14:paraId="6D53D4F6" w14:textId="77777777" w:rsidR="00C50CEC" w:rsidRPr="00BC007D" w:rsidRDefault="00C50CEC" w:rsidP="007F6CAA">
            <w:pPr>
              <w:jc w:val="center"/>
            </w:pPr>
            <w:r w:rsidRPr="00BC007D">
              <w:t>(2018)</w:t>
            </w:r>
          </w:p>
        </w:tc>
        <w:tc>
          <w:tcPr>
            <w:tcW w:w="425" w:type="pct"/>
            <w:gridSpan w:val="2"/>
            <w:vAlign w:val="center"/>
          </w:tcPr>
          <w:p w14:paraId="441DD13C" w14:textId="77777777" w:rsidR="00C50CEC" w:rsidRPr="00BC007D" w:rsidRDefault="00C50CEC" w:rsidP="007F6CAA">
            <w:pPr>
              <w:jc w:val="center"/>
            </w:pPr>
            <w:r w:rsidRPr="00BC007D">
              <w:t>22 (2018)</w:t>
            </w:r>
          </w:p>
        </w:tc>
        <w:tc>
          <w:tcPr>
            <w:tcW w:w="442" w:type="pct"/>
          </w:tcPr>
          <w:p w14:paraId="46F0CBFB" w14:textId="77777777" w:rsidR="00C50CEC" w:rsidRPr="00BC007D" w:rsidRDefault="00C50CEC" w:rsidP="007F6CAA">
            <w:pPr>
              <w:jc w:val="center"/>
            </w:pPr>
          </w:p>
          <w:p w14:paraId="1ECE2637" w14:textId="77777777" w:rsidR="00C50CEC" w:rsidRPr="00BC007D" w:rsidRDefault="00C50CEC" w:rsidP="007F6CAA">
            <w:pPr>
              <w:jc w:val="center"/>
            </w:pPr>
            <w:r w:rsidRPr="00BC007D">
              <w:t>2.412</w:t>
            </w:r>
          </w:p>
          <w:p w14:paraId="659CD123" w14:textId="77777777" w:rsidR="00C50CEC" w:rsidRPr="00BC007D" w:rsidRDefault="00C50CEC" w:rsidP="007F6CAA">
            <w:pPr>
              <w:jc w:val="center"/>
            </w:pPr>
            <w:r w:rsidRPr="00BC007D">
              <w:t>(2018)</w:t>
            </w:r>
          </w:p>
        </w:tc>
      </w:tr>
      <w:tr w:rsidR="00C50CEC" w:rsidRPr="00AE1ED1" w14:paraId="477ABD4B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2174DEF0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B9950BE" w14:textId="77777777" w:rsidR="00C50CEC" w:rsidRPr="00BC007D" w:rsidRDefault="00C50CEC" w:rsidP="009A04F7">
            <w:pPr>
              <w:jc w:val="both"/>
            </w:pPr>
            <w:r w:rsidRPr="00BC007D">
              <w:t xml:space="preserve">Ðanić M, Stanimirov B, Pavlović N, Goločorbin-Kon S, Al-Salami H, </w:t>
            </w:r>
            <w:r w:rsidRPr="00BC007D">
              <w:rPr>
                <w:b/>
              </w:rPr>
              <w:t>Stankov K</w:t>
            </w:r>
            <w:r w:rsidRPr="00BC007D">
              <w:t xml:space="preserve">, </w:t>
            </w:r>
            <w:r>
              <w:rPr>
                <w:bCs/>
              </w:rPr>
              <w:t>et al</w:t>
            </w:r>
            <w:r w:rsidRPr="00BC007D">
              <w:t xml:space="preserve">. </w:t>
            </w:r>
            <w:hyperlink r:id="rId14" w:history="1">
              <w:r w:rsidRPr="00BC007D">
                <w:rPr>
                  <w:rStyle w:val="Hyperlink"/>
                </w:rPr>
                <w:t>Pharmacological applications of bile acids and their derivatives in the treatment of metabolic syndrome</w:t>
              </w:r>
            </w:hyperlink>
            <w:r w:rsidRPr="00BC007D">
              <w:t xml:space="preserve">. </w:t>
            </w:r>
            <w:r w:rsidRPr="00BC007D">
              <w:rPr>
                <w:rStyle w:val="jrnl"/>
              </w:rPr>
              <w:t>Front Pharmacol</w:t>
            </w:r>
            <w:r w:rsidRPr="00BC007D">
              <w:t>. 2018;9:1382.</w:t>
            </w:r>
          </w:p>
        </w:tc>
        <w:tc>
          <w:tcPr>
            <w:tcW w:w="496" w:type="pct"/>
            <w:gridSpan w:val="2"/>
            <w:vAlign w:val="center"/>
          </w:tcPr>
          <w:p w14:paraId="63BB3B4C" w14:textId="77777777" w:rsidR="00C50CEC" w:rsidRPr="00BC007D" w:rsidRDefault="00C50CEC" w:rsidP="007F6CAA">
            <w:pPr>
              <w:jc w:val="center"/>
            </w:pPr>
            <w:r w:rsidRPr="00BC007D">
              <w:t>59/267</w:t>
            </w:r>
          </w:p>
        </w:tc>
        <w:tc>
          <w:tcPr>
            <w:tcW w:w="425" w:type="pct"/>
            <w:gridSpan w:val="2"/>
            <w:vAlign w:val="center"/>
          </w:tcPr>
          <w:p w14:paraId="20DECE3E" w14:textId="77777777" w:rsidR="00C50CEC" w:rsidRPr="00BC007D" w:rsidRDefault="00C50CEC" w:rsidP="007F6CAA">
            <w:pPr>
              <w:jc w:val="center"/>
            </w:pPr>
            <w:r w:rsidRPr="00BC007D">
              <w:t>21</w:t>
            </w:r>
          </w:p>
        </w:tc>
        <w:tc>
          <w:tcPr>
            <w:tcW w:w="442" w:type="pct"/>
          </w:tcPr>
          <w:p w14:paraId="1E9AEF20" w14:textId="77777777" w:rsidR="00C50CEC" w:rsidRPr="00BC007D" w:rsidRDefault="00C50CEC" w:rsidP="007F6CAA">
            <w:pPr>
              <w:jc w:val="center"/>
            </w:pPr>
          </w:p>
          <w:p w14:paraId="38D466DB" w14:textId="77777777" w:rsidR="00C50CEC" w:rsidRPr="00BC007D" w:rsidRDefault="00C50CEC" w:rsidP="007F6CAA">
            <w:pPr>
              <w:jc w:val="center"/>
            </w:pPr>
            <w:r w:rsidRPr="00BC007D">
              <w:t>3.845</w:t>
            </w:r>
          </w:p>
        </w:tc>
      </w:tr>
      <w:tr w:rsidR="00C50CEC" w:rsidRPr="00AE1ED1" w14:paraId="5E66FCC6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4ABCC900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777EE46" w14:textId="77777777" w:rsidR="00C50CEC" w:rsidRPr="00BC007D" w:rsidRDefault="00C50CEC" w:rsidP="009A04F7">
            <w:pPr>
              <w:jc w:val="both"/>
            </w:pPr>
            <w:r w:rsidRPr="00BC007D">
              <w:t xml:space="preserve">Pavlović N, Goločorbin-Kon S, Ðanić M, Stanimirov B, Al-Salami H, </w:t>
            </w:r>
            <w:r w:rsidRPr="00BC007D">
              <w:rPr>
                <w:b/>
              </w:rPr>
              <w:t>Stankov K</w:t>
            </w:r>
            <w:r w:rsidRPr="00BC007D">
              <w:t xml:space="preserve">, </w:t>
            </w:r>
            <w:r>
              <w:rPr>
                <w:bCs/>
              </w:rPr>
              <w:t>et al</w:t>
            </w:r>
            <w:r w:rsidRPr="00BC007D">
              <w:t xml:space="preserve">. </w:t>
            </w:r>
            <w:hyperlink r:id="rId15" w:history="1">
              <w:r w:rsidRPr="00BC007D">
                <w:rPr>
                  <w:rStyle w:val="Hyperlink"/>
                </w:rPr>
                <w:t>Bile acids and their derivatives as potential modifiers of drug release and pharmacokinetic profiles</w:t>
              </w:r>
            </w:hyperlink>
            <w:r w:rsidRPr="00BC007D">
              <w:t xml:space="preserve">. </w:t>
            </w:r>
            <w:r w:rsidRPr="00BC007D">
              <w:rPr>
                <w:rStyle w:val="jrnl"/>
              </w:rPr>
              <w:t>Front Pharmacol</w:t>
            </w:r>
            <w:r w:rsidRPr="00BC007D">
              <w:t>. 2018;9:1283.</w:t>
            </w:r>
          </w:p>
        </w:tc>
        <w:tc>
          <w:tcPr>
            <w:tcW w:w="496" w:type="pct"/>
            <w:gridSpan w:val="2"/>
            <w:vAlign w:val="center"/>
          </w:tcPr>
          <w:p w14:paraId="5EFCD522" w14:textId="77777777" w:rsidR="00C50CEC" w:rsidRPr="00BC007D" w:rsidRDefault="00C50CEC" w:rsidP="007F6CAA">
            <w:pPr>
              <w:jc w:val="center"/>
            </w:pPr>
            <w:r w:rsidRPr="00BC007D">
              <w:t>59/267</w:t>
            </w:r>
          </w:p>
        </w:tc>
        <w:tc>
          <w:tcPr>
            <w:tcW w:w="425" w:type="pct"/>
            <w:gridSpan w:val="2"/>
            <w:vAlign w:val="center"/>
          </w:tcPr>
          <w:p w14:paraId="24897429" w14:textId="77777777" w:rsidR="00C50CEC" w:rsidRPr="00BC007D" w:rsidRDefault="00C50CEC" w:rsidP="007F6CAA">
            <w:pPr>
              <w:jc w:val="center"/>
            </w:pPr>
            <w:r w:rsidRPr="00BC007D">
              <w:t>21</w:t>
            </w:r>
          </w:p>
        </w:tc>
        <w:tc>
          <w:tcPr>
            <w:tcW w:w="442" w:type="pct"/>
          </w:tcPr>
          <w:p w14:paraId="483A1792" w14:textId="77777777" w:rsidR="00C50CEC" w:rsidRPr="00BC007D" w:rsidRDefault="00C50CEC" w:rsidP="007F6CAA">
            <w:pPr>
              <w:jc w:val="center"/>
            </w:pPr>
          </w:p>
          <w:p w14:paraId="77A70B3C" w14:textId="77777777" w:rsidR="00C50CEC" w:rsidRPr="00BC007D" w:rsidRDefault="00C50CEC" w:rsidP="007F6CAA">
            <w:pPr>
              <w:jc w:val="center"/>
            </w:pPr>
            <w:r w:rsidRPr="00BC007D">
              <w:t>3.845</w:t>
            </w:r>
          </w:p>
        </w:tc>
      </w:tr>
      <w:tr w:rsidR="00C50CEC" w:rsidRPr="00AE1ED1" w14:paraId="7F79E6AB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2FFC1B10" w14:textId="77777777" w:rsidR="00C50CEC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5A6F433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color w:val="000000"/>
                <w:lang w:val="en-US"/>
              </w:rPr>
              <w:t>Mikov</w:t>
            </w:r>
            <w:proofErr w:type="spellEnd"/>
            <w:r w:rsidRPr="00BC007D">
              <w:rPr>
                <w:color w:val="000000"/>
                <w:lang w:val="en-US"/>
              </w:rPr>
              <w:t xml:space="preserve"> M, </w:t>
            </w:r>
            <w:proofErr w:type="spellStart"/>
            <w:r w:rsidRPr="00BC007D">
              <w:rPr>
                <w:color w:val="000000"/>
                <w:lang w:val="en-US"/>
              </w:rPr>
              <w:t>Đanić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M, </w:t>
            </w:r>
            <w:proofErr w:type="spellStart"/>
            <w:r w:rsidRPr="00BC007D">
              <w:rPr>
                <w:color w:val="000000"/>
                <w:lang w:val="en-US"/>
              </w:rPr>
              <w:t>Pavlović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N, </w:t>
            </w:r>
            <w:proofErr w:type="spellStart"/>
            <w:r w:rsidRPr="00BC007D">
              <w:rPr>
                <w:color w:val="000000"/>
                <w:lang w:val="en-US"/>
              </w:rPr>
              <w:t>Stanimirov</w:t>
            </w:r>
            <w:proofErr w:type="spellEnd"/>
            <w:r w:rsidRPr="00BC007D">
              <w:rPr>
                <w:color w:val="000000"/>
                <w:lang w:val="en-US"/>
              </w:rPr>
              <w:t xml:space="preserve"> B</w:t>
            </w:r>
            <w:r w:rsidRPr="00BC007D">
              <w:rPr>
                <w:b/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color w:val="000000"/>
                <w:lang w:val="en-US"/>
              </w:rPr>
              <w:t>Goločorbin-Kon</w:t>
            </w:r>
            <w:proofErr w:type="spellEnd"/>
            <w:r w:rsidRPr="00BC007D">
              <w:rPr>
                <w:color w:val="000000"/>
                <w:lang w:val="en-US"/>
              </w:rPr>
              <w:t xml:space="preserve"> S, </w:t>
            </w: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et al</w:t>
            </w:r>
            <w:r w:rsidRPr="00BC007D">
              <w:rPr>
                <w:color w:val="000000"/>
                <w:lang w:val="en-US"/>
              </w:rPr>
              <w:t xml:space="preserve">. </w:t>
            </w:r>
            <w:hyperlink r:id="rId16" w:history="1">
              <w:r w:rsidRPr="00BC007D">
                <w:rPr>
                  <w:rStyle w:val="Hyperlink"/>
                  <w:lang w:val="en-US"/>
                </w:rPr>
                <w:t xml:space="preserve">Potential applications of </w:t>
              </w:r>
              <w:proofErr w:type="spellStart"/>
              <w:r w:rsidRPr="00BC007D">
                <w:rPr>
                  <w:rStyle w:val="Hyperlink"/>
                  <w:lang w:val="en-US"/>
                </w:rPr>
                <w:t>gliclazide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in treating type 1 diabetes mellitus: formulation with bile acids and </w:t>
              </w:r>
              <w:proofErr w:type="spellStart"/>
              <w:r w:rsidRPr="00BC007D">
                <w:rPr>
                  <w:rStyle w:val="Hyperlink"/>
                  <w:lang w:val="en-US"/>
                </w:rPr>
                <w:t>probiotics</w:t>
              </w:r>
              <w:proofErr w:type="spellEnd"/>
            </w:hyperlink>
            <w:r w:rsidRPr="00BC007D">
              <w:rPr>
                <w:color w:val="000000"/>
                <w:lang w:val="en-US"/>
              </w:rPr>
              <w:t xml:space="preserve">. </w:t>
            </w:r>
            <w:proofErr w:type="spellStart"/>
            <w:r w:rsidRPr="00BC007D">
              <w:rPr>
                <w:color w:val="000000"/>
                <w:lang w:val="en-US"/>
              </w:rPr>
              <w:t>Eur</w:t>
            </w:r>
            <w:proofErr w:type="spellEnd"/>
            <w:r w:rsidRPr="00BC007D">
              <w:rPr>
                <w:color w:val="000000"/>
                <w:lang w:val="en-US"/>
              </w:rPr>
              <w:t xml:space="preserve"> J Drug </w:t>
            </w:r>
            <w:proofErr w:type="spellStart"/>
            <w:r w:rsidRPr="00BC007D">
              <w:rPr>
                <w:color w:val="000000"/>
                <w:lang w:val="en-US"/>
              </w:rPr>
              <w:t>Metab</w:t>
            </w:r>
            <w:proofErr w:type="spellEnd"/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Pharmacokinet</w:t>
            </w:r>
            <w:proofErr w:type="spellEnd"/>
            <w:r w:rsidRPr="00BC007D">
              <w:rPr>
                <w:color w:val="000000"/>
                <w:lang w:val="en-US"/>
              </w:rPr>
              <w:t>. 2018;43(3):269-80.</w:t>
            </w:r>
          </w:p>
        </w:tc>
        <w:tc>
          <w:tcPr>
            <w:tcW w:w="496" w:type="pct"/>
            <w:gridSpan w:val="2"/>
            <w:vAlign w:val="center"/>
          </w:tcPr>
          <w:p w14:paraId="20F33BFE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6904B4">
              <w:rPr>
                <w:color w:val="000000"/>
                <w:lang w:val="en-US"/>
              </w:rPr>
              <w:t>221/267</w:t>
            </w:r>
          </w:p>
        </w:tc>
        <w:tc>
          <w:tcPr>
            <w:tcW w:w="425" w:type="pct"/>
            <w:gridSpan w:val="2"/>
            <w:vAlign w:val="center"/>
          </w:tcPr>
          <w:p w14:paraId="2E5155AB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01504529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6904B4">
              <w:rPr>
                <w:color w:val="000000"/>
                <w:lang w:val="en-US"/>
              </w:rPr>
              <w:t>1.497</w:t>
            </w:r>
          </w:p>
        </w:tc>
      </w:tr>
      <w:tr w:rsidR="00C50CEC" w:rsidRPr="00AE1ED1" w14:paraId="0AFA884D" w14:textId="77777777" w:rsidTr="00E627EE">
        <w:trPr>
          <w:trHeight w:val="305"/>
          <w:jc w:val="center"/>
        </w:trPr>
        <w:tc>
          <w:tcPr>
            <w:tcW w:w="248" w:type="pct"/>
            <w:vAlign w:val="center"/>
          </w:tcPr>
          <w:p w14:paraId="029337D8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4D212F0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lang w:val="en-US"/>
              </w:rPr>
              <w:t>Mikov</w:t>
            </w:r>
            <w:proofErr w:type="spellEnd"/>
            <w:r w:rsidRPr="00BC007D">
              <w:rPr>
                <w:lang w:val="en-US"/>
              </w:rPr>
              <w:t xml:space="preserve"> M, </w:t>
            </w:r>
            <w:proofErr w:type="spellStart"/>
            <w:r w:rsidRPr="00BC007D">
              <w:rPr>
                <w:lang w:val="en-US"/>
              </w:rPr>
              <w:t>Đanić</w:t>
            </w:r>
            <w:proofErr w:type="spellEnd"/>
            <w:r w:rsidRPr="00BC007D">
              <w:rPr>
                <w:lang w:val="en-US"/>
              </w:rPr>
              <w:t xml:space="preserve"> M, </w:t>
            </w:r>
            <w:proofErr w:type="spellStart"/>
            <w:r w:rsidRPr="00BC007D">
              <w:rPr>
                <w:lang w:val="en-US"/>
              </w:rPr>
              <w:t>Pavlović</w:t>
            </w:r>
            <w:proofErr w:type="spellEnd"/>
            <w:r w:rsidRPr="00BC007D">
              <w:rPr>
                <w:lang w:val="en-US"/>
              </w:rPr>
              <w:t xml:space="preserve"> N, </w:t>
            </w:r>
            <w:proofErr w:type="spellStart"/>
            <w:r w:rsidRPr="00BC007D">
              <w:rPr>
                <w:lang w:val="en-US"/>
              </w:rPr>
              <w:t>Stanimirov</w:t>
            </w:r>
            <w:proofErr w:type="spellEnd"/>
            <w:r w:rsidRPr="00BC007D">
              <w:rPr>
                <w:lang w:val="en-US"/>
              </w:rPr>
              <w:t xml:space="preserve"> B, </w:t>
            </w:r>
            <w:proofErr w:type="spellStart"/>
            <w:r w:rsidRPr="00BC007D">
              <w:rPr>
                <w:lang w:val="en-US"/>
              </w:rPr>
              <w:t>Goločorbin-Kon</w:t>
            </w:r>
            <w:proofErr w:type="spellEnd"/>
            <w:r w:rsidRPr="00BC007D">
              <w:rPr>
                <w:lang w:val="en-US"/>
              </w:rPr>
              <w:t xml:space="preserve"> S, </w:t>
            </w:r>
            <w:proofErr w:type="spellStart"/>
            <w:r w:rsidRPr="00BC007D">
              <w:rPr>
                <w:b/>
                <w:lang w:val="en-US"/>
              </w:rPr>
              <w:t>Stankov</w:t>
            </w:r>
            <w:proofErr w:type="spellEnd"/>
            <w:r w:rsidRPr="00BC007D">
              <w:rPr>
                <w:b/>
                <w:lang w:val="en-US"/>
              </w:rPr>
              <w:t xml:space="preserve"> K</w:t>
            </w:r>
            <w:r w:rsidRPr="00BC007D">
              <w:rPr>
                <w:lang w:val="en-US"/>
              </w:rPr>
              <w:t xml:space="preserve">, </w:t>
            </w:r>
            <w:r>
              <w:rPr>
                <w:lang w:val="en-US"/>
              </w:rPr>
              <w:t>et al</w:t>
            </w:r>
            <w:r w:rsidRPr="00BC007D">
              <w:rPr>
                <w:lang w:val="en-US"/>
              </w:rPr>
              <w:t>.</w:t>
            </w:r>
            <w:r w:rsidRPr="00BC007D">
              <w:rPr>
                <w:color w:val="000000"/>
                <w:lang w:val="en-US"/>
              </w:rPr>
              <w:t xml:space="preserve"> </w:t>
            </w:r>
            <w:hyperlink r:id="rId17" w:history="1">
              <w:r w:rsidRPr="00BC007D">
                <w:rPr>
                  <w:rStyle w:val="Hyperlink"/>
                  <w:lang w:val="en-US"/>
                </w:rPr>
                <w:t xml:space="preserve">The role of drug metabolites in the inhibition of </w:t>
              </w:r>
              <w:proofErr w:type="spellStart"/>
              <w:r w:rsidRPr="00BC007D">
                <w:rPr>
                  <w:rStyle w:val="Hyperlink"/>
                  <w:lang w:val="en-US"/>
                </w:rPr>
                <w:t>cytochrome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P450 Enzymes</w:t>
              </w:r>
            </w:hyperlink>
            <w:r w:rsidRPr="00BC007D">
              <w:rPr>
                <w:color w:val="000000"/>
                <w:lang w:val="en-US"/>
              </w:rPr>
              <w:t xml:space="preserve">. </w:t>
            </w:r>
            <w:proofErr w:type="spellStart"/>
            <w:r w:rsidRPr="00BC007D">
              <w:rPr>
                <w:color w:val="000000"/>
                <w:lang w:val="en-US"/>
              </w:rPr>
              <w:t>Eur</w:t>
            </w:r>
            <w:proofErr w:type="spellEnd"/>
            <w:r w:rsidRPr="00BC007D">
              <w:rPr>
                <w:color w:val="000000"/>
                <w:lang w:val="en-US"/>
              </w:rPr>
              <w:t xml:space="preserve"> J Drug </w:t>
            </w:r>
            <w:proofErr w:type="spellStart"/>
            <w:r w:rsidRPr="00BC007D">
              <w:rPr>
                <w:color w:val="000000"/>
                <w:lang w:val="en-US"/>
              </w:rPr>
              <w:t>Metab</w:t>
            </w:r>
            <w:proofErr w:type="spellEnd"/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Pharmacokinet</w:t>
            </w:r>
            <w:proofErr w:type="spellEnd"/>
            <w:r w:rsidRPr="00BC007D">
              <w:rPr>
                <w:color w:val="000000"/>
                <w:lang w:val="en-US"/>
              </w:rPr>
              <w:t>. 2017;42(6):881-890.</w:t>
            </w:r>
          </w:p>
        </w:tc>
        <w:tc>
          <w:tcPr>
            <w:tcW w:w="496" w:type="pct"/>
            <w:gridSpan w:val="2"/>
            <w:vAlign w:val="center"/>
          </w:tcPr>
          <w:p w14:paraId="6A2D673D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221/2</w:t>
            </w:r>
            <w:r>
              <w:rPr>
                <w:color w:val="000000"/>
                <w:lang w:val="en-US"/>
              </w:rPr>
              <w:t>6</w:t>
            </w:r>
            <w:r w:rsidRPr="00BC007D">
              <w:rPr>
                <w:color w:val="000000"/>
                <w:lang w:val="en-US"/>
              </w:rPr>
              <w:t>1</w:t>
            </w:r>
          </w:p>
        </w:tc>
        <w:tc>
          <w:tcPr>
            <w:tcW w:w="425" w:type="pct"/>
            <w:gridSpan w:val="2"/>
            <w:vAlign w:val="center"/>
          </w:tcPr>
          <w:p w14:paraId="6ADE8F23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772614D8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1.362</w:t>
            </w:r>
          </w:p>
        </w:tc>
      </w:tr>
      <w:tr w:rsidR="00C50CEC" w:rsidRPr="00AE1ED1" w14:paraId="01B2B796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484B9FC1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83C8848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Vučinić</w:t>
            </w:r>
            <w:proofErr w:type="spellEnd"/>
            <w:r>
              <w:rPr>
                <w:color w:val="000000"/>
                <w:lang w:val="en-US"/>
              </w:rPr>
              <w:t xml:space="preserve"> N, </w:t>
            </w:r>
            <w:proofErr w:type="spellStart"/>
            <w:r>
              <w:rPr>
                <w:color w:val="000000"/>
                <w:lang w:val="en-US"/>
              </w:rPr>
              <w:t>Stokić</w:t>
            </w:r>
            <w:proofErr w:type="spellEnd"/>
            <w:r>
              <w:rPr>
                <w:color w:val="000000"/>
                <w:lang w:val="en-US"/>
              </w:rPr>
              <w:t xml:space="preserve"> E, </w:t>
            </w:r>
            <w:proofErr w:type="spellStart"/>
            <w:r>
              <w:rPr>
                <w:color w:val="000000"/>
                <w:lang w:val="en-US"/>
              </w:rPr>
              <w:t>Đ</w:t>
            </w:r>
            <w:r w:rsidRPr="00BC007D">
              <w:rPr>
                <w:color w:val="000000"/>
                <w:lang w:val="en-US"/>
              </w:rPr>
              <w:t>an</w:t>
            </w:r>
            <w:proofErr w:type="spellEnd"/>
            <w:r w:rsidRPr="00BC007D">
              <w:rPr>
                <w:color w:val="000000"/>
                <w:lang w:val="en-US"/>
              </w:rPr>
              <w:t xml:space="preserve"> I, </w:t>
            </w:r>
            <w:proofErr w:type="spellStart"/>
            <w:r w:rsidRPr="00BC007D">
              <w:rPr>
                <w:color w:val="000000"/>
                <w:lang w:val="en-US"/>
              </w:rPr>
              <w:t>Obreht</w:t>
            </w:r>
            <w:proofErr w:type="spellEnd"/>
            <w:r w:rsidRPr="00BC007D">
              <w:rPr>
                <w:color w:val="000000"/>
                <w:lang w:val="en-US"/>
              </w:rPr>
              <w:t xml:space="preserve"> D, </w:t>
            </w:r>
            <w:proofErr w:type="spellStart"/>
            <w:r w:rsidRPr="00BC007D">
              <w:rPr>
                <w:color w:val="000000"/>
                <w:lang w:val="en-US"/>
              </w:rPr>
              <w:t>Veličković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N, </w:t>
            </w: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et al</w:t>
            </w:r>
            <w:r w:rsidRPr="00BC007D">
              <w:rPr>
                <w:color w:val="000000"/>
                <w:lang w:val="en-US"/>
              </w:rPr>
              <w:t xml:space="preserve">. </w:t>
            </w:r>
            <w:hyperlink r:id="rId18" w:history="1">
              <w:r w:rsidRPr="00BC007D">
                <w:rPr>
                  <w:rStyle w:val="Hyperlink"/>
                  <w:lang w:val="en-US"/>
                </w:rPr>
                <w:t>The LRP1 gene polymorphism is associated with increased risk of metabolic syndrome prevalence in the Serbian population</w:t>
              </w:r>
            </w:hyperlink>
            <w:r w:rsidRPr="00BC007D">
              <w:rPr>
                <w:color w:val="000000"/>
                <w:lang w:val="en-US"/>
              </w:rPr>
              <w:t>. Balkan J Med Genet. 2017;20(1):51-58.</w:t>
            </w:r>
          </w:p>
        </w:tc>
        <w:tc>
          <w:tcPr>
            <w:tcW w:w="496" w:type="pct"/>
            <w:gridSpan w:val="2"/>
            <w:vAlign w:val="center"/>
          </w:tcPr>
          <w:p w14:paraId="6544EB79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166/171</w:t>
            </w:r>
          </w:p>
        </w:tc>
        <w:tc>
          <w:tcPr>
            <w:tcW w:w="425" w:type="pct"/>
            <w:gridSpan w:val="2"/>
            <w:vAlign w:val="center"/>
          </w:tcPr>
          <w:p w14:paraId="200A7F70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4DC7B68A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0.306</w:t>
            </w:r>
          </w:p>
        </w:tc>
      </w:tr>
      <w:tr w:rsidR="00C50CEC" w:rsidRPr="00AE1ED1" w14:paraId="3E6F9773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403994BD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C0BE6AF" w14:textId="77777777" w:rsidR="00C50CEC" w:rsidRPr="00BC007D" w:rsidRDefault="00C50CEC" w:rsidP="009A04F7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K. </w:t>
            </w:r>
            <w:hyperlink r:id="rId19" w:history="1">
              <w:r w:rsidRPr="00BC007D">
                <w:rPr>
                  <w:rStyle w:val="Hyperlink"/>
                </w:rPr>
                <w:t>Discovery and Validation of Drug Targets Through Human Genetics and Epigenetics</w:t>
              </w:r>
            </w:hyperlink>
            <w:r w:rsidRPr="00BC007D">
              <w:t xml:space="preserve">. </w:t>
            </w:r>
            <w:proofErr w:type="spellStart"/>
            <w:r w:rsidRPr="00BC007D">
              <w:rPr>
                <w:lang w:val="en-US"/>
              </w:rPr>
              <w:t>Curr</w:t>
            </w:r>
            <w:proofErr w:type="spellEnd"/>
            <w:r w:rsidRPr="00BC007D">
              <w:rPr>
                <w:lang w:val="en-US"/>
              </w:rPr>
              <w:t xml:space="preserve"> </w:t>
            </w:r>
            <w:proofErr w:type="spellStart"/>
            <w:r w:rsidRPr="00BC007D">
              <w:rPr>
                <w:lang w:val="en-US"/>
              </w:rPr>
              <w:t>Pharm</w:t>
            </w:r>
            <w:proofErr w:type="spellEnd"/>
            <w:r w:rsidRPr="00BC007D">
              <w:rPr>
                <w:lang w:val="en-US"/>
              </w:rPr>
              <w:t xml:space="preserve"> Des.</w:t>
            </w:r>
            <w:r w:rsidRPr="00BC007D">
              <w:rPr>
                <w:color w:val="000000"/>
                <w:lang w:val="en-US"/>
              </w:rPr>
              <w:t xml:space="preserve"> 2017;23(1):3-4.</w:t>
            </w:r>
          </w:p>
        </w:tc>
        <w:tc>
          <w:tcPr>
            <w:tcW w:w="496" w:type="pct"/>
            <w:gridSpan w:val="2"/>
            <w:vAlign w:val="center"/>
          </w:tcPr>
          <w:p w14:paraId="6F9DB81D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74/255</w:t>
            </w:r>
          </w:p>
          <w:p w14:paraId="10AD2A26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25" w:type="pct"/>
            <w:gridSpan w:val="2"/>
            <w:vAlign w:val="center"/>
          </w:tcPr>
          <w:p w14:paraId="5E369FC9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21</w:t>
            </w:r>
          </w:p>
          <w:p w14:paraId="709CD3C2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42" w:type="pct"/>
            <w:vAlign w:val="center"/>
          </w:tcPr>
          <w:p w14:paraId="4B74AF57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3.052</w:t>
            </w:r>
          </w:p>
          <w:p w14:paraId="56776BCE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</w:tr>
      <w:tr w:rsidR="00C50CEC" w:rsidRPr="00AE1ED1" w14:paraId="14ABF9A2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5A11F9E8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EAD1F08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color w:val="000000"/>
                <w:lang w:val="en-US"/>
              </w:rPr>
              <w:t xml:space="preserve"> S, </w:t>
            </w:r>
            <w:proofErr w:type="spellStart"/>
            <w:r w:rsidRPr="00BC007D">
              <w:rPr>
                <w:color w:val="000000"/>
                <w:lang w:val="en-US"/>
              </w:rPr>
              <w:t>Katanić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J. </w:t>
            </w:r>
            <w:hyperlink r:id="rId20" w:history="1">
              <w:r w:rsidRPr="006904B4">
                <w:rPr>
                  <w:rStyle w:val="Hyperlink"/>
                </w:rPr>
                <w:t>Genetic and Epigenetic Drug Targets in Myelodysplastic Syndromes</w:t>
              </w:r>
            </w:hyperlink>
            <w:r w:rsidRPr="00BC007D">
              <w:t>.</w:t>
            </w:r>
            <w:r w:rsidRPr="00BC007D">
              <w:rPr>
                <w:lang w:val="en-US"/>
              </w:rPr>
              <w:t xml:space="preserve"> </w:t>
            </w:r>
            <w:proofErr w:type="spellStart"/>
            <w:r w:rsidRPr="00BC007D">
              <w:rPr>
                <w:lang w:val="en-US"/>
              </w:rPr>
              <w:t>Curr</w:t>
            </w:r>
            <w:proofErr w:type="spellEnd"/>
            <w:r w:rsidRPr="00BC007D">
              <w:rPr>
                <w:lang w:val="en-US"/>
              </w:rPr>
              <w:t xml:space="preserve"> </w:t>
            </w:r>
            <w:proofErr w:type="spellStart"/>
            <w:r w:rsidRPr="00BC007D">
              <w:rPr>
                <w:lang w:val="en-US"/>
              </w:rPr>
              <w:t>Pharm</w:t>
            </w:r>
            <w:proofErr w:type="spellEnd"/>
            <w:r w:rsidRPr="00BC007D">
              <w:rPr>
                <w:lang w:val="en-US"/>
              </w:rPr>
              <w:t xml:space="preserve"> Des. 2017;23(1):135-69.</w:t>
            </w:r>
          </w:p>
        </w:tc>
        <w:tc>
          <w:tcPr>
            <w:tcW w:w="496" w:type="pct"/>
            <w:gridSpan w:val="2"/>
            <w:vAlign w:val="center"/>
          </w:tcPr>
          <w:p w14:paraId="528C695F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74/255</w:t>
            </w:r>
          </w:p>
          <w:p w14:paraId="6FB337E7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25" w:type="pct"/>
            <w:gridSpan w:val="2"/>
            <w:vAlign w:val="center"/>
          </w:tcPr>
          <w:p w14:paraId="49748351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21</w:t>
            </w:r>
          </w:p>
          <w:p w14:paraId="15DE9192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42" w:type="pct"/>
            <w:vAlign w:val="center"/>
          </w:tcPr>
          <w:p w14:paraId="16834B09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3.052</w:t>
            </w:r>
          </w:p>
          <w:p w14:paraId="45E24633" w14:textId="77777777" w:rsidR="00C50CEC" w:rsidRPr="00BC007D" w:rsidRDefault="00C50CEC" w:rsidP="007F6CAA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</w:tr>
      <w:tr w:rsidR="00C50CEC" w:rsidRPr="00AE1ED1" w14:paraId="1D1EC2A8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24946CEE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D23BF53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color w:val="000000"/>
                <w:lang w:val="en-US"/>
              </w:rPr>
              <w:t>Stanimirov</w:t>
            </w:r>
            <w:proofErr w:type="spellEnd"/>
            <w:r w:rsidRPr="00BC007D">
              <w:rPr>
                <w:color w:val="000000"/>
                <w:lang w:val="en-US"/>
              </w:rPr>
              <w:t xml:space="preserve"> B, </w:t>
            </w: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color w:val="000000"/>
                <w:lang w:val="en-US"/>
              </w:rPr>
              <w:t>Mikov</w:t>
            </w:r>
            <w:proofErr w:type="spellEnd"/>
            <w:r w:rsidRPr="00BC007D">
              <w:rPr>
                <w:color w:val="000000"/>
                <w:lang w:val="en-US"/>
              </w:rPr>
              <w:t xml:space="preserve"> M. </w:t>
            </w:r>
            <w:hyperlink r:id="rId21" w:history="1">
              <w:r w:rsidRPr="00BC007D">
                <w:rPr>
                  <w:rStyle w:val="Hyperlink"/>
                  <w:lang w:val="en-US"/>
                </w:rPr>
                <w:t xml:space="preserve">Bile acid signaling through </w:t>
              </w:r>
              <w:proofErr w:type="spellStart"/>
              <w:r w:rsidRPr="00BC007D">
                <w:rPr>
                  <w:rStyle w:val="Hyperlink"/>
                  <w:lang w:val="en-US"/>
                </w:rPr>
                <w:t>farnesoid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X and TGR5 receptors in </w:t>
              </w:r>
              <w:proofErr w:type="spellStart"/>
              <w:r w:rsidRPr="00BC007D">
                <w:rPr>
                  <w:rStyle w:val="Hyperlink"/>
                  <w:lang w:val="en-US"/>
                </w:rPr>
                <w:t>hepatobiliary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and intestinal diseases</w:t>
              </w:r>
            </w:hyperlink>
            <w:r w:rsidRPr="00BC007D">
              <w:rPr>
                <w:color w:val="000000"/>
                <w:lang w:val="en-US"/>
              </w:rPr>
              <w:t xml:space="preserve">. </w:t>
            </w:r>
            <w:proofErr w:type="spellStart"/>
            <w:r w:rsidRPr="00BC007D">
              <w:rPr>
                <w:color w:val="000000"/>
                <w:lang w:val="en-US"/>
              </w:rPr>
              <w:t>Hepatobiliary</w:t>
            </w:r>
            <w:proofErr w:type="spellEnd"/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Pancreat</w:t>
            </w:r>
            <w:proofErr w:type="spellEnd"/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Dis</w:t>
            </w:r>
            <w:proofErr w:type="spellEnd"/>
            <w:r w:rsidRPr="00BC007D">
              <w:rPr>
                <w:color w:val="000000"/>
                <w:lang w:val="en-US"/>
              </w:rPr>
              <w:t xml:space="preserve"> Int.</w:t>
            </w:r>
            <w:r w:rsidRPr="00BC007D">
              <w:rPr>
                <w:color w:val="000000"/>
              </w:rPr>
              <w:t xml:space="preserve"> 2015;</w:t>
            </w:r>
            <w:r w:rsidRPr="00BC007D">
              <w:rPr>
                <w:color w:val="000000"/>
                <w:lang w:val="en-US"/>
              </w:rPr>
              <w:t>14(1):18-33.</w:t>
            </w:r>
          </w:p>
        </w:tc>
        <w:tc>
          <w:tcPr>
            <w:tcW w:w="496" w:type="pct"/>
            <w:gridSpan w:val="2"/>
            <w:vAlign w:val="center"/>
          </w:tcPr>
          <w:p w14:paraId="0F6FBD54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66/79</w:t>
            </w:r>
          </w:p>
        </w:tc>
        <w:tc>
          <w:tcPr>
            <w:tcW w:w="425" w:type="pct"/>
            <w:gridSpan w:val="2"/>
            <w:vAlign w:val="center"/>
          </w:tcPr>
          <w:p w14:paraId="4CBF01D4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56B5F256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1.724</w:t>
            </w:r>
          </w:p>
        </w:tc>
      </w:tr>
      <w:tr w:rsidR="00C50CEC" w:rsidRPr="00AE1ED1" w14:paraId="634FA222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401E72B6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B237520" w14:textId="77777777" w:rsidR="00C50CEC" w:rsidRPr="00BC007D" w:rsidRDefault="00C50CEC" w:rsidP="009A04F7">
            <w:pPr>
              <w:jc w:val="both"/>
              <w:rPr>
                <w:b/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en-US"/>
              </w:rPr>
              <w:t>Bajkin</w:t>
            </w:r>
            <w:proofErr w:type="spellEnd"/>
            <w:r>
              <w:rPr>
                <w:color w:val="000000"/>
                <w:lang w:val="en-US"/>
              </w:rPr>
              <w:t xml:space="preserve"> B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color w:val="000000"/>
                <w:lang w:val="en-US"/>
              </w:rPr>
              <w:t>Uro</w:t>
            </w:r>
            <w:r>
              <w:rPr>
                <w:color w:val="000000"/>
                <w:lang w:val="en-US"/>
              </w:rPr>
              <w:t>š</w:t>
            </w:r>
            <w:r w:rsidRPr="00BC007D">
              <w:rPr>
                <w:color w:val="000000"/>
                <w:lang w:val="en-US"/>
              </w:rPr>
              <w:t>evi</w:t>
            </w:r>
            <w:r>
              <w:rPr>
                <w:color w:val="000000"/>
                <w:lang w:val="en-US"/>
              </w:rPr>
              <w:t>ć</w:t>
            </w:r>
            <w:proofErr w:type="spellEnd"/>
            <w:r>
              <w:rPr>
                <w:color w:val="000000"/>
                <w:lang w:val="en-US"/>
              </w:rPr>
              <w:t xml:space="preserve"> I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C007D">
              <w:rPr>
                <w:color w:val="000000"/>
                <w:lang w:val="en-US"/>
              </w:rPr>
              <w:t>Petrovi</w:t>
            </w:r>
            <w:r>
              <w:rPr>
                <w:color w:val="000000"/>
                <w:lang w:val="en-US"/>
              </w:rPr>
              <w:t>ć</w:t>
            </w:r>
            <w:proofErr w:type="spellEnd"/>
            <w:r>
              <w:rPr>
                <w:color w:val="000000"/>
                <w:lang w:val="en-US"/>
              </w:rPr>
              <w:t xml:space="preserve"> B, </w:t>
            </w:r>
            <w:proofErr w:type="spellStart"/>
            <w:r>
              <w:rPr>
                <w:color w:val="000000"/>
                <w:lang w:val="en-US"/>
              </w:rPr>
              <w:t>Bajkin</w:t>
            </w:r>
            <w:proofErr w:type="spellEnd"/>
            <w:r>
              <w:rPr>
                <w:color w:val="000000"/>
                <w:lang w:val="en-US"/>
              </w:rPr>
              <w:t xml:space="preserve"> I</w:t>
            </w:r>
            <w:r w:rsidRPr="00BC007D">
              <w:rPr>
                <w:color w:val="000000"/>
                <w:lang w:val="en-US"/>
              </w:rPr>
              <w:t xml:space="preserve">. </w:t>
            </w:r>
            <w:hyperlink r:id="rId22" w:history="1">
              <w:r w:rsidRPr="00BC007D">
                <w:rPr>
                  <w:rStyle w:val="Hyperlink"/>
                  <w:lang w:val="en-US"/>
                </w:rPr>
                <w:t xml:space="preserve">Dental extractions and risk of bleeding in patients taking single and dual </w:t>
              </w:r>
              <w:proofErr w:type="spellStart"/>
              <w:r w:rsidRPr="00BC007D">
                <w:rPr>
                  <w:rStyle w:val="Hyperlink"/>
                  <w:lang w:val="en-US"/>
                </w:rPr>
                <w:t>antiplatelet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treatment</w:t>
              </w:r>
            </w:hyperlink>
            <w:r w:rsidRPr="00BC007D">
              <w:rPr>
                <w:color w:val="000000"/>
                <w:lang w:val="en-US"/>
              </w:rPr>
              <w:t xml:space="preserve">. </w:t>
            </w:r>
            <w:proofErr w:type="spellStart"/>
            <w:r w:rsidRPr="00BC007D">
              <w:rPr>
                <w:color w:val="000000"/>
                <w:lang w:val="fr-FR"/>
              </w:rPr>
              <w:t>Br</w:t>
            </w:r>
            <w:proofErr w:type="spellEnd"/>
            <w:r w:rsidRPr="00BC007D">
              <w:rPr>
                <w:color w:val="000000"/>
                <w:lang w:val="fr-FR"/>
              </w:rPr>
              <w:t xml:space="preserve"> J Oral </w:t>
            </w:r>
            <w:proofErr w:type="spellStart"/>
            <w:r w:rsidRPr="00BC007D">
              <w:rPr>
                <w:color w:val="000000"/>
                <w:lang w:val="fr-FR"/>
              </w:rPr>
              <w:t>Maxillofac</w:t>
            </w:r>
            <w:proofErr w:type="spellEnd"/>
            <w:r w:rsidRPr="00BC007D">
              <w:rPr>
                <w:color w:val="000000"/>
                <w:lang w:val="fr-FR"/>
              </w:rPr>
              <w:t xml:space="preserve"> </w:t>
            </w:r>
            <w:proofErr w:type="spellStart"/>
            <w:r w:rsidRPr="00BC007D">
              <w:rPr>
                <w:color w:val="000000"/>
                <w:lang w:val="fr-FR"/>
              </w:rPr>
              <w:t>Surg</w:t>
            </w:r>
            <w:proofErr w:type="spellEnd"/>
            <w:r w:rsidRPr="00BC007D">
              <w:rPr>
                <w:color w:val="000000"/>
                <w:lang w:val="fr-FR"/>
              </w:rPr>
              <w:t>. 2015;53(1):39-43.</w:t>
            </w:r>
          </w:p>
        </w:tc>
        <w:tc>
          <w:tcPr>
            <w:tcW w:w="496" w:type="pct"/>
            <w:gridSpan w:val="2"/>
            <w:vAlign w:val="center"/>
          </w:tcPr>
          <w:p w14:paraId="4A5131A1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49/91</w:t>
            </w:r>
          </w:p>
        </w:tc>
        <w:tc>
          <w:tcPr>
            <w:tcW w:w="425" w:type="pct"/>
            <w:gridSpan w:val="2"/>
            <w:vAlign w:val="center"/>
          </w:tcPr>
          <w:p w14:paraId="27E9C1A2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22</w:t>
            </w:r>
          </w:p>
        </w:tc>
        <w:tc>
          <w:tcPr>
            <w:tcW w:w="442" w:type="pct"/>
            <w:vAlign w:val="center"/>
          </w:tcPr>
          <w:p w14:paraId="4DB63D04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1.237</w:t>
            </w:r>
          </w:p>
        </w:tc>
      </w:tr>
      <w:tr w:rsidR="00C50CEC" w:rsidRPr="00AE1ED1" w14:paraId="6CF510F6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010BF0D6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222E63C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color w:val="000000"/>
                <w:lang w:val="en-US"/>
              </w:rPr>
              <w:t>Sr</w:t>
            </w:r>
            <w:proofErr w:type="spellEnd"/>
            <w:r w:rsidRPr="00BC007D">
              <w:rPr>
                <w:color w:val="000000"/>
              </w:rPr>
              <w:t xml:space="preserve">đenović B, Slavić M, </w:t>
            </w:r>
            <w:r w:rsidRPr="00BC007D">
              <w:rPr>
                <w:b/>
                <w:color w:val="000000"/>
              </w:rPr>
              <w:t>Stankov K</w:t>
            </w:r>
            <w:r w:rsidRPr="00BC007D">
              <w:rPr>
                <w:color w:val="000000"/>
              </w:rPr>
              <w:t xml:space="preserve">, Kladar N, Jović D, Seke M, </w:t>
            </w:r>
            <w:r>
              <w:rPr>
                <w:color w:val="000000"/>
              </w:rPr>
              <w:t>et al</w:t>
            </w:r>
            <w:r w:rsidRPr="00BC007D">
              <w:rPr>
                <w:color w:val="000000"/>
              </w:rPr>
              <w:t xml:space="preserve">. </w:t>
            </w:r>
            <w:hyperlink r:id="rId23" w:history="1">
              <w:r w:rsidRPr="00BC007D">
                <w:rPr>
                  <w:rStyle w:val="Hyperlink"/>
                </w:rPr>
                <w:t>Size distribution of fullerenol nanoparticles in cell culture medium and their influence on antioxidative enzymes in Chinese hamster ovary cells</w:t>
              </w:r>
            </w:hyperlink>
            <w:r w:rsidRPr="00BC007D">
              <w:rPr>
                <w:color w:val="000000"/>
              </w:rPr>
              <w:t xml:space="preserve">. </w:t>
            </w:r>
            <w:proofErr w:type="spellStart"/>
            <w:r w:rsidRPr="00BC007D">
              <w:rPr>
                <w:color w:val="000000"/>
                <w:lang w:val="en-US"/>
              </w:rPr>
              <w:t>Hemijska</w:t>
            </w:r>
            <w:proofErr w:type="spellEnd"/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industrija</w:t>
            </w:r>
            <w:proofErr w:type="spellEnd"/>
            <w:r w:rsidRPr="00BC007D">
              <w:rPr>
                <w:color w:val="000000"/>
                <w:lang w:val="en-US"/>
              </w:rPr>
              <w:t>. 2015;69(4)425–31.</w:t>
            </w:r>
          </w:p>
        </w:tc>
        <w:tc>
          <w:tcPr>
            <w:tcW w:w="496" w:type="pct"/>
            <w:gridSpan w:val="2"/>
            <w:vAlign w:val="center"/>
          </w:tcPr>
          <w:p w14:paraId="4FE750E2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118/135</w:t>
            </w:r>
          </w:p>
        </w:tc>
        <w:tc>
          <w:tcPr>
            <w:tcW w:w="425" w:type="pct"/>
            <w:gridSpan w:val="2"/>
            <w:vAlign w:val="center"/>
          </w:tcPr>
          <w:p w14:paraId="7816BF2C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1BB0E95B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0.437</w:t>
            </w:r>
          </w:p>
        </w:tc>
      </w:tr>
      <w:tr w:rsidR="00C50CEC" w:rsidRPr="00AE1ED1" w14:paraId="5D47EE9C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1098A375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AC37D2B" w14:textId="77777777" w:rsidR="00C50CEC" w:rsidRPr="00BC007D" w:rsidRDefault="00C50CEC" w:rsidP="009A04F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C007D">
              <w:rPr>
                <w:color w:val="000000"/>
                <w:lang w:val="en-US"/>
              </w:rPr>
              <w:t>Vučinić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N, </w:t>
            </w:r>
            <w:proofErr w:type="spellStart"/>
            <w:r w:rsidRPr="00BC007D">
              <w:rPr>
                <w:color w:val="000000"/>
                <w:lang w:val="en-US"/>
              </w:rPr>
              <w:t>Đan</w:t>
            </w:r>
            <w:proofErr w:type="spellEnd"/>
            <w:r w:rsidRPr="00BC007D">
              <w:rPr>
                <w:color w:val="000000"/>
                <w:lang w:val="en-US"/>
              </w:rPr>
              <w:t xml:space="preserve"> I, </w:t>
            </w:r>
            <w:proofErr w:type="spellStart"/>
            <w:r w:rsidRPr="00BC007D">
              <w:rPr>
                <w:color w:val="000000"/>
                <w:lang w:val="en-US"/>
              </w:rPr>
              <w:t>Stokić</w:t>
            </w:r>
            <w:proofErr w:type="spellEnd"/>
            <w:r w:rsidRPr="00BC007D">
              <w:rPr>
                <w:color w:val="000000"/>
                <w:lang w:val="en-US"/>
              </w:rPr>
              <w:t xml:space="preserve"> E, </w:t>
            </w:r>
            <w:proofErr w:type="spellStart"/>
            <w:r w:rsidRPr="00BC007D">
              <w:rPr>
                <w:color w:val="000000"/>
                <w:lang w:val="en-US"/>
              </w:rPr>
              <w:t>Božin</w:t>
            </w:r>
            <w:proofErr w:type="spellEnd"/>
            <w:r w:rsidRPr="00BC007D">
              <w:rPr>
                <w:color w:val="000000"/>
                <w:lang w:val="en-US"/>
              </w:rPr>
              <w:t xml:space="preserve"> B, </w:t>
            </w:r>
            <w:proofErr w:type="spellStart"/>
            <w:r w:rsidRPr="00BC007D">
              <w:rPr>
                <w:color w:val="000000"/>
                <w:lang w:val="en-US"/>
              </w:rPr>
              <w:t>Obreht</w:t>
            </w:r>
            <w:proofErr w:type="spellEnd"/>
            <w:r w:rsidRPr="00BC007D">
              <w:rPr>
                <w:color w:val="000000"/>
                <w:lang w:val="en-US"/>
              </w:rPr>
              <w:t xml:space="preserve"> D, </w:t>
            </w:r>
            <w:proofErr w:type="spellStart"/>
            <w:r w:rsidRPr="00BC007D">
              <w:rPr>
                <w:b/>
                <w:color w:val="000000"/>
                <w:lang w:val="en-US"/>
              </w:rPr>
              <w:t>Stankov</w:t>
            </w:r>
            <w:proofErr w:type="spellEnd"/>
            <w:r w:rsidRPr="00BC007D">
              <w:rPr>
                <w:b/>
                <w:color w:val="000000"/>
                <w:lang w:val="en-US"/>
              </w:rPr>
              <w:t xml:space="preserve"> K</w:t>
            </w:r>
            <w:r w:rsidRPr="00BC007D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et al</w:t>
            </w:r>
            <w:r w:rsidRPr="00BC007D">
              <w:rPr>
                <w:color w:val="000000"/>
                <w:lang w:val="en-US"/>
              </w:rPr>
              <w:t xml:space="preserve">. </w:t>
            </w:r>
            <w:hyperlink r:id="rId24" w:history="1">
              <w:r w:rsidRPr="00BC007D">
                <w:rPr>
                  <w:rStyle w:val="Hyperlink"/>
                  <w:lang w:val="en-US"/>
                </w:rPr>
                <w:t xml:space="preserve">Different associations of </w:t>
              </w:r>
              <w:proofErr w:type="spellStart"/>
              <w:r w:rsidRPr="00BC007D">
                <w:rPr>
                  <w:rStyle w:val="Hyperlink"/>
                  <w:lang w:val="en-US"/>
                </w:rPr>
                <w:t>apoE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gene polymorphism with metabolic syndrome in the </w:t>
              </w:r>
              <w:proofErr w:type="spellStart"/>
              <w:r w:rsidRPr="00BC007D">
                <w:rPr>
                  <w:rStyle w:val="Hyperlink"/>
                  <w:lang w:val="en-US"/>
                </w:rPr>
                <w:t>Vojvodina</w:t>
              </w:r>
              <w:proofErr w:type="spellEnd"/>
              <w:r w:rsidRPr="00BC007D">
                <w:rPr>
                  <w:rStyle w:val="Hyperlink"/>
                  <w:lang w:val="en-US"/>
                </w:rPr>
                <w:t xml:space="preserve"> Province (Serbia)</w:t>
              </w:r>
            </w:hyperlink>
            <w:r w:rsidRPr="00BC007D">
              <w:rPr>
                <w:color w:val="000000"/>
                <w:lang w:val="en-US"/>
              </w:rPr>
              <w:t xml:space="preserve">. Mol </w:t>
            </w:r>
            <w:proofErr w:type="spellStart"/>
            <w:r w:rsidRPr="00BC007D">
              <w:rPr>
                <w:color w:val="000000"/>
                <w:lang w:val="en-US"/>
              </w:rPr>
              <w:t>Biol</w:t>
            </w:r>
            <w:proofErr w:type="spellEnd"/>
            <w:r w:rsidRPr="00BC007D">
              <w:rPr>
                <w:color w:val="000000"/>
                <w:lang w:val="en-US"/>
              </w:rPr>
              <w:t xml:space="preserve"> Rep. 2014; 41(8): 5221-7.</w:t>
            </w:r>
          </w:p>
        </w:tc>
        <w:tc>
          <w:tcPr>
            <w:tcW w:w="496" w:type="pct"/>
            <w:gridSpan w:val="2"/>
            <w:vAlign w:val="center"/>
          </w:tcPr>
          <w:p w14:paraId="48A5C744" w14:textId="77777777" w:rsidR="00C50CEC" w:rsidRDefault="00C50CEC" w:rsidP="006904B4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172/290</w:t>
            </w:r>
          </w:p>
          <w:p w14:paraId="1ADA6415" w14:textId="77777777" w:rsidR="00C50CEC" w:rsidRPr="00BC007D" w:rsidRDefault="00C50CEC" w:rsidP="006904B4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(2012)</w:t>
            </w:r>
          </w:p>
        </w:tc>
        <w:tc>
          <w:tcPr>
            <w:tcW w:w="425" w:type="pct"/>
            <w:gridSpan w:val="2"/>
            <w:vAlign w:val="center"/>
          </w:tcPr>
          <w:p w14:paraId="473E2E14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22</w:t>
            </w:r>
          </w:p>
          <w:p w14:paraId="377A94CD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(2012)</w:t>
            </w:r>
          </w:p>
        </w:tc>
        <w:tc>
          <w:tcPr>
            <w:tcW w:w="442" w:type="pct"/>
            <w:vAlign w:val="center"/>
          </w:tcPr>
          <w:p w14:paraId="74AB46A6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2.506</w:t>
            </w:r>
          </w:p>
          <w:p w14:paraId="69C247C3" w14:textId="77777777" w:rsidR="00C50CEC" w:rsidRPr="00BC007D" w:rsidRDefault="00C50CEC" w:rsidP="007F6CA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(2012)</w:t>
            </w:r>
          </w:p>
        </w:tc>
      </w:tr>
      <w:tr w:rsidR="00C50CEC" w:rsidRPr="00AE1ED1" w14:paraId="27ACB126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2B99D0A8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1</w:t>
            </w:r>
            <w:r>
              <w:rPr>
                <w:lang w:val="en-US"/>
              </w:rPr>
              <w:t>9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6E68BC8" w14:textId="77777777" w:rsidR="00C50CEC" w:rsidRPr="00BC007D" w:rsidRDefault="00C50CEC" w:rsidP="009A04F7">
            <w:pPr>
              <w:jc w:val="both"/>
              <w:rPr>
                <w:b/>
              </w:rPr>
            </w:pPr>
            <w:proofErr w:type="spellStart"/>
            <w:r w:rsidRPr="00BC007D">
              <w:rPr>
                <w:b/>
                <w:lang w:val="en-US"/>
              </w:rPr>
              <w:t>Stankov</w:t>
            </w:r>
            <w:proofErr w:type="spellEnd"/>
            <w:r w:rsidRPr="00BC007D">
              <w:rPr>
                <w:b/>
                <w:lang w:val="en-US"/>
              </w:rPr>
              <w:t xml:space="preserve"> K</w:t>
            </w:r>
            <w:r w:rsidRPr="00BC007D">
              <w:rPr>
                <w:lang w:val="en-US"/>
              </w:rPr>
              <w:t xml:space="preserve">, </w:t>
            </w:r>
            <w:proofErr w:type="spellStart"/>
            <w:r w:rsidRPr="00BC007D">
              <w:rPr>
                <w:lang w:val="en-US"/>
              </w:rPr>
              <w:t>Popovi</w:t>
            </w:r>
            <w:proofErr w:type="spellEnd"/>
            <w:r w:rsidRPr="00BC007D">
              <w:t xml:space="preserve">ć S, Mikov M. </w:t>
            </w:r>
            <w:r>
              <w:fldChar w:fldCharType="begin"/>
            </w:r>
            <w:r>
              <w:instrText xml:space="preserve"> HYPERLINK "https://www.webofscience.com/wos/woscc/full-record/WOS:000336177100007?SID=EUW1ED0BCEcakvPXWMEfJx5o9KZbz" </w:instrText>
            </w:r>
            <w:r>
              <w:fldChar w:fldCharType="separate"/>
            </w:r>
            <w:r w:rsidRPr="00780F40">
              <w:rPr>
                <w:rStyle w:val="Hyperlink"/>
              </w:rPr>
              <w:t>C-kit signaling in cancer treatment</w:t>
            </w:r>
            <w:r>
              <w:fldChar w:fldCharType="end"/>
            </w:r>
            <w:r w:rsidRPr="00BC007D">
              <w:t>. Curr Pharm Des. 2014;20(17):2849–80.</w:t>
            </w:r>
          </w:p>
        </w:tc>
        <w:tc>
          <w:tcPr>
            <w:tcW w:w="496" w:type="pct"/>
            <w:gridSpan w:val="2"/>
            <w:vAlign w:val="center"/>
          </w:tcPr>
          <w:p w14:paraId="158D4DD4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63/255</w:t>
            </w:r>
          </w:p>
        </w:tc>
        <w:tc>
          <w:tcPr>
            <w:tcW w:w="425" w:type="pct"/>
            <w:gridSpan w:val="2"/>
            <w:vAlign w:val="center"/>
          </w:tcPr>
          <w:p w14:paraId="68EF6D25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21</w:t>
            </w:r>
          </w:p>
        </w:tc>
        <w:tc>
          <w:tcPr>
            <w:tcW w:w="442" w:type="pct"/>
            <w:vAlign w:val="center"/>
          </w:tcPr>
          <w:p w14:paraId="443B07F2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3.452</w:t>
            </w:r>
          </w:p>
        </w:tc>
      </w:tr>
      <w:tr w:rsidR="00C50CEC" w:rsidRPr="00AE1ED1" w14:paraId="2625648B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2714B74D" w14:textId="77777777" w:rsidR="00C50CEC" w:rsidRPr="00BC007D" w:rsidRDefault="00C50CEC" w:rsidP="00A4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0C8DD29" w14:textId="77777777" w:rsidR="00C50CEC" w:rsidRPr="00BC007D" w:rsidRDefault="00C50CEC" w:rsidP="009A04F7">
            <w:pPr>
              <w:jc w:val="both"/>
              <w:rPr>
                <w:lang w:val="en-US"/>
              </w:rPr>
            </w:pPr>
            <w:r w:rsidRPr="00BC007D">
              <w:rPr>
                <w:lang w:val="en-US"/>
              </w:rPr>
              <w:t xml:space="preserve">Wang H, </w:t>
            </w:r>
            <w:proofErr w:type="spellStart"/>
            <w:r w:rsidRPr="00BC007D">
              <w:rPr>
                <w:lang w:val="en-US"/>
              </w:rPr>
              <w:t>Ouyang</w:t>
            </w:r>
            <w:proofErr w:type="spellEnd"/>
            <w:r w:rsidRPr="00BC007D">
              <w:rPr>
                <w:lang w:val="en-US"/>
              </w:rPr>
              <w:t xml:space="preserve"> H, Lai L, </w:t>
            </w:r>
            <w:proofErr w:type="spellStart"/>
            <w:r w:rsidRPr="00BC007D">
              <w:rPr>
                <w:lang w:val="en-US"/>
              </w:rPr>
              <w:t>Petrovi</w:t>
            </w:r>
            <w:r>
              <w:rPr>
                <w:lang w:val="en-US"/>
              </w:rPr>
              <w:t>ć</w:t>
            </w:r>
            <w:r w:rsidRPr="00BC007D">
              <w:rPr>
                <w:lang w:val="en-US"/>
              </w:rPr>
              <w:t>-Dovat</w:t>
            </w:r>
            <w:proofErr w:type="spellEnd"/>
            <w:r w:rsidRPr="00BC007D">
              <w:rPr>
                <w:lang w:val="en-US"/>
              </w:rPr>
              <w:t xml:space="preserve"> L, </w:t>
            </w:r>
            <w:proofErr w:type="spellStart"/>
            <w:r w:rsidRPr="00BC007D">
              <w:rPr>
                <w:b/>
                <w:lang w:val="en-US"/>
              </w:rPr>
              <w:t>Stankov</w:t>
            </w:r>
            <w:proofErr w:type="spellEnd"/>
            <w:r w:rsidRPr="00BC007D">
              <w:rPr>
                <w:b/>
                <w:lang w:val="en-US"/>
              </w:rPr>
              <w:t xml:space="preserve"> K</w:t>
            </w:r>
            <w:r w:rsidRPr="00BC007D">
              <w:rPr>
                <w:lang w:val="en-US"/>
              </w:rPr>
              <w:t xml:space="preserve">, </w:t>
            </w:r>
            <w:proofErr w:type="spellStart"/>
            <w:r w:rsidRPr="00BC007D">
              <w:rPr>
                <w:lang w:val="en-US"/>
              </w:rPr>
              <w:t>Bogdanovi</w:t>
            </w:r>
            <w:r>
              <w:rPr>
                <w:lang w:val="en-US"/>
              </w:rPr>
              <w:t>ć</w:t>
            </w:r>
            <w:proofErr w:type="spellEnd"/>
            <w:r w:rsidRPr="00BC007D">
              <w:rPr>
                <w:lang w:val="en-US"/>
              </w:rPr>
              <w:t xml:space="preserve"> G, </w:t>
            </w:r>
            <w:r>
              <w:rPr>
                <w:lang w:val="en-US"/>
              </w:rPr>
              <w:t>et al</w:t>
            </w:r>
            <w:r w:rsidRPr="00BC007D">
              <w:rPr>
                <w:lang w:val="en-US"/>
              </w:rPr>
              <w:t xml:space="preserve">. </w:t>
            </w:r>
            <w:hyperlink r:id="rId25" w:history="1">
              <w:r w:rsidRPr="00BC007D">
                <w:rPr>
                  <w:rStyle w:val="Hyperlink"/>
                  <w:lang w:val="en-US"/>
                </w:rPr>
                <w:t xml:space="preserve">Pathogenesis and regulation of cellular proliferation in acute lymphoblastic leukemia - the role of </w:t>
              </w:r>
              <w:proofErr w:type="spellStart"/>
              <w:r w:rsidRPr="00BC007D">
                <w:rPr>
                  <w:rStyle w:val="Hyperlink"/>
                  <w:lang w:val="en-US"/>
                </w:rPr>
                <w:t>Ikaros</w:t>
              </w:r>
              <w:proofErr w:type="spellEnd"/>
            </w:hyperlink>
            <w:r w:rsidRPr="00BC007D">
              <w:rPr>
                <w:lang w:val="en-US"/>
              </w:rPr>
              <w:t>. J BUON. 2014;19(1):22-8</w:t>
            </w:r>
          </w:p>
        </w:tc>
        <w:tc>
          <w:tcPr>
            <w:tcW w:w="496" w:type="pct"/>
            <w:gridSpan w:val="2"/>
            <w:vAlign w:val="center"/>
          </w:tcPr>
          <w:p w14:paraId="14D96615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201/211</w:t>
            </w:r>
          </w:p>
        </w:tc>
        <w:tc>
          <w:tcPr>
            <w:tcW w:w="425" w:type="pct"/>
            <w:gridSpan w:val="2"/>
            <w:vAlign w:val="center"/>
          </w:tcPr>
          <w:p w14:paraId="732DF497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23</w:t>
            </w:r>
          </w:p>
        </w:tc>
        <w:tc>
          <w:tcPr>
            <w:tcW w:w="442" w:type="pct"/>
            <w:vAlign w:val="center"/>
          </w:tcPr>
          <w:p w14:paraId="450D3134" w14:textId="77777777" w:rsidR="00C50CEC" w:rsidRPr="00BC007D" w:rsidRDefault="00C50CEC" w:rsidP="007F6CAA">
            <w:pPr>
              <w:spacing w:after="120"/>
              <w:jc w:val="center"/>
              <w:rPr>
                <w:lang w:val="en-US"/>
              </w:rPr>
            </w:pPr>
            <w:r w:rsidRPr="00BC007D">
              <w:rPr>
                <w:lang w:val="en-US"/>
              </w:rPr>
              <w:t>0.741</w:t>
            </w:r>
          </w:p>
        </w:tc>
      </w:tr>
      <w:tr w:rsidR="003613B2" w:rsidRPr="00AE1ED1" w14:paraId="1F4E1AF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38EFB5F" w14:textId="77777777" w:rsidR="003613B2" w:rsidRPr="00AE1ED1" w:rsidRDefault="003613B2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613B2" w:rsidRPr="00AE1ED1" w14:paraId="2F579398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26C6892" w14:textId="77777777" w:rsidR="003613B2" w:rsidRPr="00AE1ED1" w:rsidRDefault="003613B2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63F4546C" w14:textId="77777777" w:rsidR="003613B2" w:rsidRPr="00A44EE4" w:rsidRDefault="003613B2" w:rsidP="00C50CEC">
            <w:pPr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 w:rsidR="00780F40">
              <w:rPr>
                <w:lang w:val="sr-Latn-RS"/>
              </w:rPr>
              <w:t>4</w:t>
            </w:r>
            <w:r w:rsidR="00C50CEC">
              <w:rPr>
                <w:lang w:val="sr-Latn-RS"/>
              </w:rPr>
              <w:t>16</w:t>
            </w:r>
          </w:p>
        </w:tc>
      </w:tr>
      <w:tr w:rsidR="003613B2" w:rsidRPr="00AE1ED1" w14:paraId="72B2169C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DC5F853" w14:textId="77777777" w:rsidR="003613B2" w:rsidRPr="00AE1ED1" w:rsidRDefault="003613B2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ED45448" w14:textId="77777777" w:rsidR="003613B2" w:rsidRPr="00D45FF7" w:rsidRDefault="003613B2" w:rsidP="00DC0F09">
            <w:r>
              <w:t>61</w:t>
            </w:r>
          </w:p>
        </w:tc>
      </w:tr>
      <w:tr w:rsidR="003613B2" w:rsidRPr="00AE1ED1" w14:paraId="3408350F" w14:textId="77777777" w:rsidTr="00AE1ED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1A5150" w14:textId="77777777" w:rsidR="003613B2" w:rsidRPr="00AE1ED1" w:rsidRDefault="003613B2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14:paraId="4DAE409B" w14:textId="77777777" w:rsidR="003613B2" w:rsidRPr="00F13213" w:rsidRDefault="003613B2" w:rsidP="00AE1ED1">
            <w:pPr>
              <w:spacing w:after="60"/>
              <w:rPr>
                <w:b/>
                <w:lang w:val="sr-Latn-RS"/>
              </w:rPr>
            </w:pPr>
            <w:r w:rsidRPr="00AE1ED1">
              <w:rPr>
                <w:lang w:val="sr-Cyrl-CS"/>
              </w:rPr>
              <w:t xml:space="preserve">Домаћи: </w:t>
            </w:r>
            <w:r>
              <w:rPr>
                <w:lang w:val="sr-Latn-RS"/>
              </w:rPr>
              <w:t>4</w:t>
            </w:r>
          </w:p>
        </w:tc>
        <w:tc>
          <w:tcPr>
            <w:tcW w:w="1531" w:type="pct"/>
            <w:gridSpan w:val="6"/>
            <w:vAlign w:val="center"/>
          </w:tcPr>
          <w:p w14:paraId="30F14C48" w14:textId="77777777" w:rsidR="003613B2" w:rsidRPr="00AE1ED1" w:rsidRDefault="003613B2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Међународни: 1</w:t>
            </w:r>
          </w:p>
        </w:tc>
      </w:tr>
      <w:tr w:rsidR="003613B2" w:rsidRPr="00AE1ED1" w14:paraId="31EC7F8D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9E83E31" w14:textId="77777777" w:rsidR="003613B2" w:rsidRPr="00AE1ED1" w:rsidRDefault="003613B2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1DA6AB0E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Усавршавања • 2001.–2002. Стипендија Светске Здравствене Организације, </w:t>
            </w:r>
            <w:r w:rsidRPr="00AE1ED1">
              <w:t>International</w:t>
            </w:r>
            <w:r w:rsidRPr="00AE1ED1">
              <w:rPr>
                <w:lang w:val="sr-Cyrl-CS"/>
              </w:rPr>
              <w:t xml:space="preserve"> </w:t>
            </w:r>
            <w:r w:rsidRPr="00AE1ED1">
              <w:t>Agency</w:t>
            </w:r>
            <w:r w:rsidRPr="00AE1ED1">
              <w:rPr>
                <w:lang w:val="sr-Cyrl-CS"/>
              </w:rPr>
              <w:t xml:space="preserve"> </w:t>
            </w:r>
            <w:r w:rsidRPr="00AE1ED1">
              <w:t>for</w:t>
            </w:r>
            <w:r w:rsidRPr="00AE1ED1">
              <w:rPr>
                <w:lang w:val="sr-Cyrl-CS"/>
              </w:rPr>
              <w:t xml:space="preserve"> </w:t>
            </w:r>
            <w:r w:rsidRPr="00AE1ED1">
              <w:t>Cancer</w:t>
            </w:r>
            <w:r w:rsidRPr="00AE1ED1">
              <w:rPr>
                <w:lang w:val="sr-Cyrl-CS"/>
              </w:rPr>
              <w:t xml:space="preserve"> </w:t>
            </w:r>
            <w:r w:rsidRPr="00AE1ED1">
              <w:t>Research</w:t>
            </w:r>
            <w:r w:rsidRPr="00AE1ED1">
              <w:rPr>
                <w:lang w:val="sr-Cyrl-CS"/>
              </w:rPr>
              <w:t xml:space="preserve"> (</w:t>
            </w:r>
            <w:r w:rsidRPr="00AE1ED1">
              <w:t>IARC</w:t>
            </w:r>
            <w:r w:rsidRPr="00AE1ED1">
              <w:rPr>
                <w:lang w:val="sr-Cyrl-CS"/>
              </w:rPr>
              <w:t>), Lyon, France</w:t>
            </w:r>
          </w:p>
          <w:p w14:paraId="1DFCF5FB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• 2002-2003. Стипендија (12 месеци) American Cancer Society for Beginning Investigators (ACSBI), Катедра за Медицинску генетику и биохемију, Медицински факултет, Универзитет у Болоњи, </w:t>
            </w:r>
            <w:r w:rsidRPr="00AE1ED1">
              <w:rPr>
                <w:lang w:val="sr-Cyrl-CS"/>
              </w:rPr>
              <w:lastRenderedPageBreak/>
              <w:t>Италија, ментори Prof. Giovanni Romeo и Prof. dr Giorgio Lenaz.</w:t>
            </w:r>
          </w:p>
          <w:p w14:paraId="0C755303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• 2007. – 2009. INSERM “Poste Vert” (24 месеца), пост-докторско усавршавање INSERM U730, Centre National de Genomique, </w:t>
            </w:r>
            <w:r w:rsidRPr="00AE1ED1">
              <w:rPr>
                <w:lang w:val="fr-FR"/>
              </w:rPr>
              <w:t>France</w:t>
            </w:r>
            <w:r w:rsidRPr="00AE1ED1">
              <w:rPr>
                <w:lang w:val="sr-Cyrl-CS"/>
              </w:rPr>
              <w:t>.</w:t>
            </w:r>
          </w:p>
          <w:p w14:paraId="0BFE4FBE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• Јули-август 2005. Institut Curie, Centre Universitaire, Париз, Француска, генетика и биологија канцера.</w:t>
            </w:r>
          </w:p>
          <w:p w14:paraId="3645E199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• Август-септембар 2008, Wellcome Trust Research Facility Cambridge, Кембриџ, Велика Британија, генетика канцера.</w:t>
            </w:r>
          </w:p>
        </w:tc>
      </w:tr>
      <w:tr w:rsidR="003613B2" w:rsidRPr="00AE1ED1" w14:paraId="581373E4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8E61D50" w14:textId="77777777" w:rsidR="003613B2" w:rsidRPr="00AE1ED1" w:rsidRDefault="003613B2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0EFF5EC8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• Јуни 20</w:t>
            </w:r>
            <w:r>
              <w:rPr>
                <w:lang w:val="sr-Latn-RS"/>
              </w:rPr>
              <w:t>22</w:t>
            </w:r>
            <w:r w:rsidRPr="00AE1ED1">
              <w:rPr>
                <w:lang w:val="sr-Cyrl-CS"/>
              </w:rPr>
              <w:t xml:space="preserve">. </w:t>
            </w:r>
            <w:r>
              <w:rPr>
                <w:lang w:val="sr-Cyrl-RS"/>
              </w:rPr>
              <w:t>Р</w:t>
            </w:r>
            <w:r w:rsidRPr="00AE1ED1">
              <w:rPr>
                <w:lang w:val="sr-Cyrl-CS"/>
              </w:rPr>
              <w:t>ед</w:t>
            </w:r>
            <w:r>
              <w:rPr>
                <w:lang w:val="sr-Cyrl-CS"/>
              </w:rPr>
              <w:t>ов</w:t>
            </w:r>
            <w:r w:rsidRPr="00AE1ED1">
              <w:rPr>
                <w:lang w:val="sr-Cyrl-CS"/>
              </w:rPr>
              <w:t>ни члан Академије медицинских наука Српског лекарског друштва.</w:t>
            </w:r>
          </w:p>
          <w:p w14:paraId="75E3D487" w14:textId="77777777" w:rsidR="003613B2" w:rsidRDefault="003613B2" w:rsidP="000578B9">
            <w:pPr>
              <w:rPr>
                <w:lang w:val="sr-Cyrl-CS"/>
              </w:rPr>
            </w:pPr>
            <w:r>
              <w:rPr>
                <w:lang w:val="sr-Cyrl-CS"/>
              </w:rPr>
              <w:t>• Јуни 2021. Лауреат награде за  научноистраживачки рад Српског лекарског друштва.</w:t>
            </w:r>
          </w:p>
          <w:p w14:paraId="405D2FE3" w14:textId="77777777" w:rsidR="003613B2" w:rsidRPr="00CC33B8" w:rsidRDefault="003613B2" w:rsidP="000578B9">
            <w:pPr>
              <w:rPr>
                <w:lang w:val="en-US"/>
              </w:rPr>
            </w:pPr>
            <w:r w:rsidRPr="00AE1ED1">
              <w:rPr>
                <w:lang w:val="sr-Cyrl-CS"/>
              </w:rPr>
              <w:t xml:space="preserve">• </w:t>
            </w:r>
            <w:r w:rsidRPr="00AE1ED1">
              <w:t xml:space="preserve">Мај 2019. Предавач на предмету Метаболичка биохемија, </w:t>
            </w:r>
            <w:r w:rsidRPr="00AE1ED1">
              <w:rPr>
                <w:lang w:val="sr-Cyrl-CS"/>
              </w:rPr>
              <w:t xml:space="preserve">Медицински факултет, Универзитет у Болоњи, Италија, Erasmus+ Teaching Mobility </w:t>
            </w:r>
            <w:r w:rsidRPr="00AE1ED1">
              <w:t>program</w:t>
            </w:r>
            <w:r w:rsidRPr="00AE1ED1">
              <w:rPr>
                <w:lang w:val="sr-Cyrl-CS"/>
              </w:rPr>
              <w:t xml:space="preserve"> </w:t>
            </w:r>
          </w:p>
          <w:p w14:paraId="5202E038" w14:textId="77777777" w:rsidR="003613B2" w:rsidRPr="00AE1ED1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• Децембар 2005. Награда “Др Зоран Ђинђић ” Покрајинског секретаријата за науку Владе Војводине и Универзитета у Новом Саду, за младог научника и истраживача.</w:t>
            </w:r>
          </w:p>
          <w:p w14:paraId="5360AC7E" w14:textId="77777777" w:rsidR="003613B2" w:rsidRDefault="003613B2" w:rsidP="000578B9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• Јуни 2003. CAE, Certificate of Advanced English, University of Cambridge, Council of Europe level C1; септембар 2008. TFI certificate: Test de Français International, 885/990; април 2018. La certificazione di italiano come lingua straniera (livellо B2.</w:t>
            </w:r>
            <w:r w:rsidRPr="00AE1ED1">
              <w:t>2</w:t>
            </w:r>
            <w:r w:rsidRPr="00AE1ED1">
              <w:rPr>
                <w:lang w:val="sr-Cyrl-CS"/>
              </w:rPr>
              <w:t xml:space="preserve"> </w:t>
            </w:r>
            <w:r w:rsidRPr="00AE1ED1">
              <w:t>superiore</w:t>
            </w:r>
            <w:r w:rsidRPr="00AE1ED1">
              <w:rPr>
                <w:lang w:val="sr-Cyrl-CS"/>
              </w:rPr>
              <w:t>).</w:t>
            </w:r>
          </w:p>
          <w:p w14:paraId="3EC64A0C" w14:textId="77777777" w:rsidR="003613B2" w:rsidRPr="00AE1ED1" w:rsidRDefault="003613B2" w:rsidP="00AE1ED1">
            <w:pPr>
              <w:rPr>
                <w:lang w:val="sr-Cyrl-CS"/>
              </w:rPr>
            </w:pPr>
          </w:p>
        </w:tc>
      </w:tr>
    </w:tbl>
    <w:p w14:paraId="7D51E13E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493B0B8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6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578B9"/>
    <w:rsid w:val="0009086B"/>
    <w:rsid w:val="00095A68"/>
    <w:rsid w:val="000F40DD"/>
    <w:rsid w:val="00112F42"/>
    <w:rsid w:val="00126BD5"/>
    <w:rsid w:val="0013621F"/>
    <w:rsid w:val="001543AE"/>
    <w:rsid w:val="001B152B"/>
    <w:rsid w:val="001D6506"/>
    <w:rsid w:val="001F4486"/>
    <w:rsid w:val="002A08DE"/>
    <w:rsid w:val="002F4310"/>
    <w:rsid w:val="003613B2"/>
    <w:rsid w:val="003F177B"/>
    <w:rsid w:val="004221D5"/>
    <w:rsid w:val="00441020"/>
    <w:rsid w:val="004B7FC7"/>
    <w:rsid w:val="0051774C"/>
    <w:rsid w:val="00524E15"/>
    <w:rsid w:val="00537DCE"/>
    <w:rsid w:val="005817CD"/>
    <w:rsid w:val="005B6DDC"/>
    <w:rsid w:val="005D1DB3"/>
    <w:rsid w:val="00614F04"/>
    <w:rsid w:val="00627809"/>
    <w:rsid w:val="006823D2"/>
    <w:rsid w:val="006904B4"/>
    <w:rsid w:val="006B0A21"/>
    <w:rsid w:val="006B46C5"/>
    <w:rsid w:val="006F20C4"/>
    <w:rsid w:val="006F33DF"/>
    <w:rsid w:val="006F351E"/>
    <w:rsid w:val="00704375"/>
    <w:rsid w:val="0075213E"/>
    <w:rsid w:val="00774809"/>
    <w:rsid w:val="00780F40"/>
    <w:rsid w:val="007D240F"/>
    <w:rsid w:val="007E5493"/>
    <w:rsid w:val="007F6CAA"/>
    <w:rsid w:val="0080024D"/>
    <w:rsid w:val="008139D8"/>
    <w:rsid w:val="00874FA5"/>
    <w:rsid w:val="008D5E1A"/>
    <w:rsid w:val="008F5493"/>
    <w:rsid w:val="0090224F"/>
    <w:rsid w:val="00903358"/>
    <w:rsid w:val="009976E2"/>
    <w:rsid w:val="009A04F7"/>
    <w:rsid w:val="009A7403"/>
    <w:rsid w:val="009F166D"/>
    <w:rsid w:val="00A17B00"/>
    <w:rsid w:val="00A44EE4"/>
    <w:rsid w:val="00A77765"/>
    <w:rsid w:val="00A85D19"/>
    <w:rsid w:val="00A96A06"/>
    <w:rsid w:val="00AE1ED1"/>
    <w:rsid w:val="00AE2F2D"/>
    <w:rsid w:val="00B91693"/>
    <w:rsid w:val="00BA61F3"/>
    <w:rsid w:val="00BC007D"/>
    <w:rsid w:val="00C43937"/>
    <w:rsid w:val="00C50CEC"/>
    <w:rsid w:val="00D43D0A"/>
    <w:rsid w:val="00D45FF7"/>
    <w:rsid w:val="00DC0F09"/>
    <w:rsid w:val="00E43A64"/>
    <w:rsid w:val="00E5180C"/>
    <w:rsid w:val="00E627EE"/>
    <w:rsid w:val="00E659BF"/>
    <w:rsid w:val="00E82E4F"/>
    <w:rsid w:val="00EA6F90"/>
    <w:rsid w:val="00F13213"/>
    <w:rsid w:val="00F42EF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C814"/>
  <w15:chartTrackingRefBased/>
  <w15:docId w15:val="{3FE368AA-EB69-43EE-A813-8FCFF5F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BC007D"/>
  </w:style>
  <w:style w:type="character" w:customStyle="1" w:styleId="standard-view-style">
    <w:name w:val="standard-view-style"/>
    <w:basedOn w:val="DefaultParagraphFont"/>
    <w:rsid w:val="00BC007D"/>
  </w:style>
  <w:style w:type="paragraph" w:styleId="NormalWeb">
    <w:name w:val="Normal (Web)"/>
    <w:basedOn w:val="Normal"/>
    <w:uiPriority w:val="99"/>
    <w:semiHidden/>
    <w:unhideWhenUsed/>
    <w:rsid w:val="008F54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B9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select.com/article/116020" TargetMode="External"/><Relationship Id="rId13" Type="http://schemas.openxmlformats.org/officeDocument/2006/relationships/hyperlink" Target="https://www.eurekaselect.com/article/101966" TargetMode="External"/><Relationship Id="rId18" Type="http://schemas.openxmlformats.org/officeDocument/2006/relationships/hyperlink" Target="https://www.degruyter.com/view/j/bjmg.2017.20.issue-1/bjmg-2017-0004/bjmg-2017-0004.xml?format=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hbpdint.com/EN/Y2015/V14/I1/18" TargetMode="External"/><Relationship Id="rId7" Type="http://schemas.openxmlformats.org/officeDocument/2006/relationships/hyperlink" Target="https://www.biochemia-medica.com/assets/images/upload/xml_tif/bm-33-2-020601.pdf" TargetMode="External"/><Relationship Id="rId12" Type="http://schemas.openxmlformats.org/officeDocument/2006/relationships/hyperlink" Target="https://ezproxy.nb.rs:2078/article/10.1007/s11033-019-05076-z" TargetMode="External"/><Relationship Id="rId17" Type="http://schemas.openxmlformats.org/officeDocument/2006/relationships/hyperlink" Target="https://link.springer.com/article/10.1007%2Fs13318-017-0417-y" TargetMode="External"/><Relationship Id="rId25" Type="http://schemas.openxmlformats.org/officeDocument/2006/relationships/hyperlink" Target="http://see-articles.ceon.rs/data/pdf/1107-0625/2014/1107-06251401022W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%2Fs13318-017-0441-y" TargetMode="External"/><Relationship Id="rId20" Type="http://schemas.openxmlformats.org/officeDocument/2006/relationships/hyperlink" Target="https://www.eurekaselect.com/article/787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Stankov%20Karmen%20M&amp;amp;samoar&amp;amp;.WOs2DLi__cc" TargetMode="External"/><Relationship Id="rId11" Type="http://schemas.openxmlformats.org/officeDocument/2006/relationships/hyperlink" Target="http://www.doiserbia.nb.rs/img/doi/0534-0012/2019/0534-00121903975G.pdf" TargetMode="External"/><Relationship Id="rId24" Type="http://schemas.openxmlformats.org/officeDocument/2006/relationships/hyperlink" Target="http://download.springer.com/static/pdf/137/art%253A10.1007%252Fs11033-014-3390-4.pdf?originUrl=http%3A%2F%2Flink.springer.com%2Farticle%2F10.1007%2Fs11033-014-3390-4&amp;token2=exp=1491816465~acl=%2Fstatic%2Fpdf%2F137%2Fart%25253A10.1007%25252Fs11033-014-3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ontiersin.org/articles/10.3389/fphar.2018.01283/full" TargetMode="External"/><Relationship Id="rId23" Type="http://schemas.openxmlformats.org/officeDocument/2006/relationships/hyperlink" Target="http://www.doiserbia.nb.rs/img/doi/0367-598X/2015/0367-598X1400054S.pdf" TargetMode="External"/><Relationship Id="rId10" Type="http://schemas.openxmlformats.org/officeDocument/2006/relationships/hyperlink" Target="https://link.springer.com/article/10.1007/s13318-019-00570-y" TargetMode="External"/><Relationship Id="rId19" Type="http://schemas.openxmlformats.org/officeDocument/2006/relationships/hyperlink" Target="http://docserver.ingentaconnect.com/deliver/connect/ben/13816128/v23n1/s2.pdf?expires=1491813324&amp;id=90403519&amp;titleid=3901&amp;accname=Faculty+of+Law&amp;checksum=EAE207342317747D1FE92BFDC184250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full/10.1080/10837450.2021.1916032" TargetMode="External"/><Relationship Id="rId14" Type="http://schemas.openxmlformats.org/officeDocument/2006/relationships/hyperlink" Target="https://www.frontiersin.org/articles/10.3389/fphar.2018.01382/full" TargetMode="External"/><Relationship Id="rId22" Type="http://schemas.openxmlformats.org/officeDocument/2006/relationships/hyperlink" Target="http://ac.els-cdn.com/S0266435614005932/1-s2.0-S0266435614005932-main.pdf?_tid=6dcf222e-1dcb-11e7-b604-00000aab0f6b&amp;acdnat=1491814701_369671f98b99067971891f24170605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74BB-76C9-4142-BAFD-8B7B5171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Links>
    <vt:vector size="126" baseType="variant">
      <vt:variant>
        <vt:i4>917584</vt:i4>
      </vt:variant>
      <vt:variant>
        <vt:i4>60</vt:i4>
      </vt:variant>
      <vt:variant>
        <vt:i4>0</vt:i4>
      </vt:variant>
      <vt:variant>
        <vt:i4>5</vt:i4>
      </vt:variant>
      <vt:variant>
        <vt:lpwstr>http://see-articles.ceon.rs/data/pdf/1107-0625/2014/1107-06251401022W.pdf</vt:lpwstr>
      </vt:variant>
      <vt:variant>
        <vt:lpwstr/>
      </vt:variant>
      <vt:variant>
        <vt:i4>5111902</vt:i4>
      </vt:variant>
      <vt:variant>
        <vt:i4>57</vt:i4>
      </vt:variant>
      <vt:variant>
        <vt:i4>0</vt:i4>
      </vt:variant>
      <vt:variant>
        <vt:i4>5</vt:i4>
      </vt:variant>
      <vt:variant>
        <vt:lpwstr>https://www.webofscience.com/wos/woscc/full-record/WOS:000336177100007?SID=EUW1ED0BCEcakvPXWMEfJx5o9KZbz</vt:lpwstr>
      </vt:variant>
      <vt:variant>
        <vt:lpwstr/>
      </vt:variant>
      <vt:variant>
        <vt:i4>6553724</vt:i4>
      </vt:variant>
      <vt:variant>
        <vt:i4>54</vt:i4>
      </vt:variant>
      <vt:variant>
        <vt:i4>0</vt:i4>
      </vt:variant>
      <vt:variant>
        <vt:i4>5</vt:i4>
      </vt:variant>
      <vt:variant>
        <vt:lpwstr>http://download.springer.com/static/pdf/137/art%253A10.1007%252Fs11033-014-3390-4.pdf?originUrl=http%3A%2F%2Flink.springer.com%2Farticle%2F10.1007%2Fs11033-014-3390-4&amp;token2=exp=1491816465~acl=%2Fstatic%2Fpdf%2F137%2Fart%25253A10.1007%25252Fs11033-014-3390</vt:lpwstr>
      </vt:variant>
      <vt:variant>
        <vt:lpwstr/>
      </vt:variant>
      <vt:variant>
        <vt:i4>7340095</vt:i4>
      </vt:variant>
      <vt:variant>
        <vt:i4>51</vt:i4>
      </vt:variant>
      <vt:variant>
        <vt:i4>0</vt:i4>
      </vt:variant>
      <vt:variant>
        <vt:i4>5</vt:i4>
      </vt:variant>
      <vt:variant>
        <vt:lpwstr>http://www.doiserbia.nb.rs/img/doi/0367-598X/2015/0367-598X1400054S.pdf</vt:lpwstr>
      </vt:variant>
      <vt:variant>
        <vt:lpwstr/>
      </vt:variant>
      <vt:variant>
        <vt:i4>5636123</vt:i4>
      </vt:variant>
      <vt:variant>
        <vt:i4>48</vt:i4>
      </vt:variant>
      <vt:variant>
        <vt:i4>0</vt:i4>
      </vt:variant>
      <vt:variant>
        <vt:i4>5</vt:i4>
      </vt:variant>
      <vt:variant>
        <vt:lpwstr>http://ac.els-cdn.com/S0266435614005932/1-s2.0-S0266435614005932-main.pdf?_tid=6dcf222e-1dcb-11e7-b604-00000aab0f6b&amp;acdnat=1491814701_369671f98b99067971891f2417060581</vt:lpwstr>
      </vt:variant>
      <vt:variant>
        <vt:lpwstr/>
      </vt:variant>
      <vt:variant>
        <vt:i4>5767232</vt:i4>
      </vt:variant>
      <vt:variant>
        <vt:i4>45</vt:i4>
      </vt:variant>
      <vt:variant>
        <vt:i4>0</vt:i4>
      </vt:variant>
      <vt:variant>
        <vt:i4>5</vt:i4>
      </vt:variant>
      <vt:variant>
        <vt:lpwstr>http://www.hbpdint.com/EN/Y2015/V14/I1/18</vt:lpwstr>
      </vt:variant>
      <vt:variant>
        <vt:lpwstr/>
      </vt:variant>
      <vt:variant>
        <vt:i4>6881404</vt:i4>
      </vt:variant>
      <vt:variant>
        <vt:i4>42</vt:i4>
      </vt:variant>
      <vt:variant>
        <vt:i4>0</vt:i4>
      </vt:variant>
      <vt:variant>
        <vt:i4>5</vt:i4>
      </vt:variant>
      <vt:variant>
        <vt:lpwstr>https://www.eurekaselect.com/article/78729</vt:lpwstr>
      </vt:variant>
      <vt:variant>
        <vt:lpwstr/>
      </vt:variant>
      <vt:variant>
        <vt:i4>3866726</vt:i4>
      </vt:variant>
      <vt:variant>
        <vt:i4>39</vt:i4>
      </vt:variant>
      <vt:variant>
        <vt:i4>0</vt:i4>
      </vt:variant>
      <vt:variant>
        <vt:i4>5</vt:i4>
      </vt:variant>
      <vt:variant>
        <vt:lpwstr>http://docserver.ingentaconnect.com/deliver/connect/ben/13816128/v23n1/s2.pdf?expires=1491813324&amp;id=90403519&amp;titleid=3901&amp;accname=Faculty+of+Law&amp;checksum=EAE207342317747D1FE92BFDC184250F</vt:lpwstr>
      </vt:variant>
      <vt:variant>
        <vt:lpwstr/>
      </vt:variant>
      <vt:variant>
        <vt:i4>7471212</vt:i4>
      </vt:variant>
      <vt:variant>
        <vt:i4>36</vt:i4>
      </vt:variant>
      <vt:variant>
        <vt:i4>0</vt:i4>
      </vt:variant>
      <vt:variant>
        <vt:i4>5</vt:i4>
      </vt:variant>
      <vt:variant>
        <vt:lpwstr>https://www.degruyter.com/view/j/bjmg.2017.20.issue-1/bjmg-2017-0004/bjmg-2017-0004.xml?format=INT</vt:lpwstr>
      </vt:variant>
      <vt:variant>
        <vt:lpwstr/>
      </vt:variant>
      <vt:variant>
        <vt:i4>4980756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https://link.springer.com/article/10.1007%2Fs13318-017-0417-y</vt:lpwstr>
      </vt:variant>
      <vt:variant>
        <vt:lpwstr/>
      </vt:variant>
      <vt:variant>
        <vt:i4>4784146</vt:i4>
      </vt:variant>
      <vt:variant>
        <vt:i4>30</vt:i4>
      </vt:variant>
      <vt:variant>
        <vt:i4>0</vt:i4>
      </vt:variant>
      <vt:variant>
        <vt:i4>5</vt:i4>
      </vt:variant>
      <vt:variant>
        <vt:lpwstr>https://link.springer.com/article/10.1007%2Fs13318-017-0441-y</vt:lpwstr>
      </vt:variant>
      <vt:variant>
        <vt:lpwstr/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https://www.frontiersin.org/articles/10.3389/fphar.2018.01283/full</vt:lpwstr>
      </vt:variant>
      <vt:variant>
        <vt:lpwstr/>
      </vt:variant>
      <vt:variant>
        <vt:i4>2752617</vt:i4>
      </vt:variant>
      <vt:variant>
        <vt:i4>24</vt:i4>
      </vt:variant>
      <vt:variant>
        <vt:i4>0</vt:i4>
      </vt:variant>
      <vt:variant>
        <vt:i4>5</vt:i4>
      </vt:variant>
      <vt:variant>
        <vt:lpwstr>https://www.frontiersin.org/articles/10.3389/fphar.2018.01382/full</vt:lpwstr>
      </vt:variant>
      <vt:variant>
        <vt:lpwstr/>
      </vt:variant>
      <vt:variant>
        <vt:i4>6684799</vt:i4>
      </vt:variant>
      <vt:variant>
        <vt:i4>21</vt:i4>
      </vt:variant>
      <vt:variant>
        <vt:i4>0</vt:i4>
      </vt:variant>
      <vt:variant>
        <vt:i4>5</vt:i4>
      </vt:variant>
      <vt:variant>
        <vt:lpwstr>https://www.eurekaselect.com/article/101966</vt:lpwstr>
      </vt:variant>
      <vt:variant>
        <vt:lpwstr/>
      </vt:variant>
      <vt:variant>
        <vt:i4>589841</vt:i4>
      </vt:variant>
      <vt:variant>
        <vt:i4>18</vt:i4>
      </vt:variant>
      <vt:variant>
        <vt:i4>0</vt:i4>
      </vt:variant>
      <vt:variant>
        <vt:i4>5</vt:i4>
      </vt:variant>
      <vt:variant>
        <vt:lpwstr>https://ezproxy.nb.rs:2078/article/10.1007/s11033-019-05076-z</vt:lpwstr>
      </vt:variant>
      <vt:variant>
        <vt:lpwstr/>
      </vt:variant>
      <vt:variant>
        <vt:i4>3604580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http://www.doiserbia.nb.rs/img/doi/0534-0012/2019/0534-00121903975G.pdf</vt:lpwstr>
      </vt:variant>
      <vt:variant>
        <vt:lpwstr/>
      </vt:variant>
      <vt:variant>
        <vt:i4>5111823</vt:i4>
      </vt:variant>
      <vt:variant>
        <vt:i4>12</vt:i4>
      </vt:variant>
      <vt:variant>
        <vt:i4>0</vt:i4>
      </vt:variant>
      <vt:variant>
        <vt:i4>5</vt:i4>
      </vt:variant>
      <vt:variant>
        <vt:lpwstr>https://link.springer.com/article/10.1007/s13318-019-00570-y</vt:lpwstr>
      </vt:variant>
      <vt:variant>
        <vt:lpwstr/>
      </vt:variant>
      <vt:variant>
        <vt:i4>3014779</vt:i4>
      </vt:variant>
      <vt:variant>
        <vt:i4>9</vt:i4>
      </vt:variant>
      <vt:variant>
        <vt:i4>0</vt:i4>
      </vt:variant>
      <vt:variant>
        <vt:i4>5</vt:i4>
      </vt:variant>
      <vt:variant>
        <vt:lpwstr>https://www.tandfonline.com/doi/full/10.1080/10837450.2021.1916032</vt:lpwstr>
      </vt:variant>
      <vt:variant>
        <vt:lpwstr/>
      </vt:variant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https://www.eurekaselect.com/article/116020</vt:lpwstr>
      </vt:variant>
      <vt:variant>
        <vt:lpwstr/>
      </vt:variant>
      <vt:variant>
        <vt:i4>7209027</vt:i4>
      </vt:variant>
      <vt:variant>
        <vt:i4>3</vt:i4>
      </vt:variant>
      <vt:variant>
        <vt:i4>0</vt:i4>
      </vt:variant>
      <vt:variant>
        <vt:i4>5</vt:i4>
      </vt:variant>
      <vt:variant>
        <vt:lpwstr>https://www.biochemia-medica.com/assets/images/upload/xml_tif/bm-33-2-020601.pdf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http://kobson.nb.rs/nauka_u_srbiji.132.html?autor=Stankov%20Karmen%20M&amp;amp;samoar&amp;amp;.WOs2DLi__cc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2024-09-26T10:01:00Z</dcterms:created>
  <dcterms:modified xsi:type="dcterms:W3CDTF">2024-09-26T10:01:00Z</dcterms:modified>
</cp:coreProperties>
</file>