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1563"/>
        <w:gridCol w:w="1035"/>
        <w:gridCol w:w="1848"/>
        <w:gridCol w:w="899"/>
        <w:gridCol w:w="742"/>
        <w:gridCol w:w="923"/>
        <w:gridCol w:w="363"/>
        <w:gridCol w:w="1012"/>
        <w:gridCol w:w="553"/>
        <w:gridCol w:w="462"/>
        <w:gridCol w:w="1019"/>
      </w:tblGrid>
      <w:tr w:rsidR="001543AE" w:rsidRPr="00E00E45" w:rsidTr="00E00E45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E00E45" w:rsidRDefault="001543AE" w:rsidP="00836DEC">
            <w:pPr>
              <w:spacing w:after="60"/>
              <w:rPr>
                <w:lang w:val="sr-Cyrl-CS"/>
              </w:rPr>
            </w:pPr>
            <w:r w:rsidRPr="00E00E45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9"/>
            <w:vAlign w:val="center"/>
          </w:tcPr>
          <w:p w:rsidR="001543AE" w:rsidRPr="00E00E45" w:rsidRDefault="00AC5F0C" w:rsidP="003E1197">
            <w:pPr>
              <w:spacing w:after="60"/>
              <w:rPr>
                <w:lang w:val="sr-Cyrl-CS"/>
              </w:rPr>
            </w:pPr>
            <w:hyperlink r:id="rId5" w:history="1">
              <w:r w:rsidR="00E4222C" w:rsidRPr="00E00E45">
                <w:rPr>
                  <w:rStyle w:val="Hyperlink"/>
                  <w:lang w:val="sr-Cyrl-CS"/>
                </w:rPr>
                <w:t>Иван Шарчев</w:t>
              </w:r>
            </w:hyperlink>
          </w:p>
        </w:tc>
      </w:tr>
      <w:tr w:rsidR="00E00E45" w:rsidRPr="00E00E45" w:rsidTr="00E00E45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9"/>
          </w:tcPr>
          <w:p w:rsidR="00E00E45" w:rsidRPr="00E00E45" w:rsidRDefault="00233C31" w:rsidP="00E00E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Редовни</w:t>
            </w:r>
            <w:proofErr w:type="spellEnd"/>
            <w:r w:rsidR="00E00E45" w:rsidRPr="00E0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0E45" w:rsidRPr="00E00E45">
              <w:rPr>
                <w:rFonts w:ascii="Times New Roman" w:hAnsi="Times New Roman" w:cs="Times New Roman"/>
                <w:sz w:val="20"/>
                <w:szCs w:val="20"/>
              </w:rPr>
              <w:t>професор</w:t>
            </w:r>
            <w:proofErr w:type="spellEnd"/>
          </w:p>
        </w:tc>
      </w:tr>
      <w:tr w:rsidR="00E00E45" w:rsidRPr="00E00E45" w:rsidTr="00E00E45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9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lang w:val="sr-Cyrl-CS"/>
              </w:rPr>
              <w:t>Стоматологија (Орална хирургија)</w:t>
            </w:r>
          </w:p>
        </w:tc>
      </w:tr>
      <w:tr w:rsidR="00E00E45" w:rsidRPr="00E00E45" w:rsidTr="00E00E45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4" w:type="pct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lang w:val="sr-Cyrl-CS"/>
              </w:rPr>
              <w:t xml:space="preserve">Година </w:t>
            </w:r>
          </w:p>
        </w:tc>
        <w:tc>
          <w:tcPr>
            <w:tcW w:w="1565" w:type="pct"/>
            <w:gridSpan w:val="3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lang w:val="sr-Cyrl-CS"/>
              </w:rPr>
              <w:t xml:space="preserve">Институција </w:t>
            </w:r>
          </w:p>
        </w:tc>
        <w:tc>
          <w:tcPr>
            <w:tcW w:w="1943" w:type="pct"/>
            <w:gridSpan w:val="6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E00E45" w:rsidRPr="00E00E45" w:rsidTr="00E00E45">
        <w:trPr>
          <w:trHeight w:val="227"/>
          <w:jc w:val="center"/>
        </w:trPr>
        <w:tc>
          <w:tcPr>
            <w:tcW w:w="1028" w:type="pct"/>
            <w:gridSpan w:val="2"/>
          </w:tcPr>
          <w:p w:rsidR="00E00E45" w:rsidRPr="00E00E45" w:rsidRDefault="00E00E45" w:rsidP="00E00E45">
            <w:pPr>
              <w:rPr>
                <w:lang w:val="sr-Cyrl-CS"/>
              </w:rPr>
            </w:pPr>
            <w:r w:rsidRPr="00E00E45">
              <w:rPr>
                <w:lang w:val="sr-Cyrl-CS"/>
              </w:rPr>
              <w:t>Избор у звање</w:t>
            </w:r>
          </w:p>
        </w:tc>
        <w:tc>
          <w:tcPr>
            <w:tcW w:w="464" w:type="pct"/>
          </w:tcPr>
          <w:p w:rsidR="00E00E45" w:rsidRPr="00E00E45" w:rsidRDefault="00E00E45" w:rsidP="00233C3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3C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pct"/>
            <w:gridSpan w:val="3"/>
          </w:tcPr>
          <w:p w:rsidR="00E00E45" w:rsidRPr="00E00E45" w:rsidRDefault="00E00E45" w:rsidP="00E00E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943" w:type="pct"/>
            <w:gridSpan w:val="6"/>
          </w:tcPr>
          <w:p w:rsidR="00E00E45" w:rsidRPr="00E00E45" w:rsidRDefault="00E00E45" w:rsidP="00E00E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Стоматологија</w:t>
            </w:r>
            <w:proofErr w:type="spellEnd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Орална</w:t>
            </w:r>
            <w:proofErr w:type="spellEnd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хирургија</w:t>
            </w:r>
            <w:proofErr w:type="spellEnd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0E45" w:rsidRPr="00E00E45" w:rsidTr="00E00E45">
        <w:trPr>
          <w:trHeight w:val="227"/>
          <w:jc w:val="center"/>
        </w:trPr>
        <w:tc>
          <w:tcPr>
            <w:tcW w:w="1028" w:type="pct"/>
            <w:gridSpan w:val="2"/>
          </w:tcPr>
          <w:p w:rsidR="00E00E45" w:rsidRPr="00E00E45" w:rsidRDefault="00E00E45" w:rsidP="00E00E45">
            <w:pPr>
              <w:rPr>
                <w:lang w:val="sr-Cyrl-CS"/>
              </w:rPr>
            </w:pPr>
            <w:r w:rsidRPr="00E00E45">
              <w:rPr>
                <w:lang w:val="sr-Cyrl-CS"/>
              </w:rPr>
              <w:t>Докторат</w:t>
            </w:r>
          </w:p>
        </w:tc>
        <w:tc>
          <w:tcPr>
            <w:tcW w:w="464" w:type="pct"/>
          </w:tcPr>
          <w:p w:rsidR="00E00E45" w:rsidRPr="00E00E45" w:rsidRDefault="00E00E45" w:rsidP="00E00E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2012.</w:t>
            </w:r>
          </w:p>
        </w:tc>
        <w:tc>
          <w:tcPr>
            <w:tcW w:w="1565" w:type="pct"/>
            <w:gridSpan w:val="3"/>
          </w:tcPr>
          <w:p w:rsidR="00E00E45" w:rsidRPr="00E00E45" w:rsidRDefault="00E00E45" w:rsidP="00E00E45">
            <w:r w:rsidRPr="00E00E45">
              <w:t>Медицински факултет Нови Сад</w:t>
            </w:r>
          </w:p>
        </w:tc>
        <w:tc>
          <w:tcPr>
            <w:tcW w:w="1943" w:type="pct"/>
            <w:gridSpan w:val="6"/>
          </w:tcPr>
          <w:p w:rsidR="00E00E45" w:rsidRPr="00E00E45" w:rsidRDefault="00E00E45" w:rsidP="00E00E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Клиничка</w:t>
            </w:r>
            <w:proofErr w:type="spellEnd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E00E45" w:rsidRPr="00E00E45" w:rsidTr="00E00E45">
        <w:trPr>
          <w:trHeight w:val="227"/>
          <w:jc w:val="center"/>
        </w:trPr>
        <w:tc>
          <w:tcPr>
            <w:tcW w:w="1028" w:type="pct"/>
            <w:gridSpan w:val="2"/>
          </w:tcPr>
          <w:p w:rsidR="00E00E45" w:rsidRPr="00E00E45" w:rsidRDefault="00E00E45" w:rsidP="00E00E45">
            <w:pPr>
              <w:rPr>
                <w:lang w:val="sr-Cyrl-CS"/>
              </w:rPr>
            </w:pPr>
            <w:r w:rsidRPr="00E00E45">
              <w:rPr>
                <w:lang w:val="sr-Cyrl-CS"/>
              </w:rPr>
              <w:t>Специјализација</w:t>
            </w:r>
          </w:p>
        </w:tc>
        <w:tc>
          <w:tcPr>
            <w:tcW w:w="464" w:type="pct"/>
          </w:tcPr>
          <w:p w:rsidR="00E00E45" w:rsidRPr="00E00E45" w:rsidRDefault="00E00E45" w:rsidP="00E00E45">
            <w:pPr>
              <w:rPr>
                <w:highlight w:val="yellow"/>
                <w:lang w:val="sr-Cyrl-CS"/>
              </w:rPr>
            </w:pPr>
            <w:r w:rsidRPr="00E00E45">
              <w:rPr>
                <w:lang w:val="sr-Cyrl-CS"/>
              </w:rPr>
              <w:t>2005.</w:t>
            </w:r>
          </w:p>
        </w:tc>
        <w:tc>
          <w:tcPr>
            <w:tcW w:w="1565" w:type="pct"/>
            <w:gridSpan w:val="3"/>
          </w:tcPr>
          <w:p w:rsidR="00E00E45" w:rsidRPr="00E00E45" w:rsidRDefault="00E00E45" w:rsidP="00E00E45">
            <w:r w:rsidRPr="00E00E45">
              <w:t>Медицински факултет Нови Сад</w:t>
            </w:r>
          </w:p>
        </w:tc>
        <w:tc>
          <w:tcPr>
            <w:tcW w:w="1943" w:type="pct"/>
            <w:gridSpan w:val="6"/>
          </w:tcPr>
          <w:p w:rsidR="00E00E45" w:rsidRPr="00E00E45" w:rsidRDefault="00E00E45" w:rsidP="00E00E45">
            <w:pPr>
              <w:rPr>
                <w:highlight w:val="yellow"/>
                <w:lang w:val="sr-Cyrl-CS"/>
              </w:rPr>
            </w:pPr>
            <w:r w:rsidRPr="00E00E45">
              <w:rPr>
                <w:lang w:val="sr-Cyrl-CS"/>
              </w:rPr>
              <w:t>Орална Хирургија</w:t>
            </w:r>
          </w:p>
        </w:tc>
      </w:tr>
      <w:tr w:rsidR="00E00E45" w:rsidRPr="00E00E45" w:rsidTr="00E00E45">
        <w:trPr>
          <w:trHeight w:val="227"/>
          <w:jc w:val="center"/>
        </w:trPr>
        <w:tc>
          <w:tcPr>
            <w:tcW w:w="1028" w:type="pct"/>
            <w:gridSpan w:val="2"/>
          </w:tcPr>
          <w:p w:rsidR="00E00E45" w:rsidRPr="00E00E45" w:rsidRDefault="00E00E45" w:rsidP="00E00E45">
            <w:pPr>
              <w:rPr>
                <w:lang w:val="sr-Cyrl-CS"/>
              </w:rPr>
            </w:pPr>
            <w:r w:rsidRPr="00E00E45">
              <w:rPr>
                <w:lang w:val="sr-Cyrl-CS"/>
              </w:rPr>
              <w:t>Магистратура</w:t>
            </w:r>
          </w:p>
        </w:tc>
        <w:tc>
          <w:tcPr>
            <w:tcW w:w="464" w:type="pct"/>
          </w:tcPr>
          <w:p w:rsidR="00E00E45" w:rsidRPr="00E00E45" w:rsidRDefault="00E00E45" w:rsidP="00E00E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</w:tc>
        <w:tc>
          <w:tcPr>
            <w:tcW w:w="1565" w:type="pct"/>
            <w:gridSpan w:val="3"/>
          </w:tcPr>
          <w:p w:rsidR="00E00E45" w:rsidRPr="00E00E45" w:rsidRDefault="00E00E45" w:rsidP="00E00E45">
            <w:r w:rsidRPr="00E00E45">
              <w:t>Медицински факултет Нови Сад</w:t>
            </w:r>
          </w:p>
        </w:tc>
        <w:tc>
          <w:tcPr>
            <w:tcW w:w="1943" w:type="pct"/>
            <w:gridSpan w:val="6"/>
          </w:tcPr>
          <w:p w:rsidR="00E00E45" w:rsidRPr="00E00E45" w:rsidRDefault="00E00E45" w:rsidP="00E00E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Орална</w:t>
            </w:r>
            <w:proofErr w:type="spellEnd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хирургија</w:t>
            </w:r>
            <w:proofErr w:type="spellEnd"/>
          </w:p>
        </w:tc>
      </w:tr>
      <w:tr w:rsidR="00E00E45" w:rsidRPr="00E00E45" w:rsidTr="00E00E45">
        <w:trPr>
          <w:trHeight w:val="227"/>
          <w:jc w:val="center"/>
        </w:trPr>
        <w:tc>
          <w:tcPr>
            <w:tcW w:w="1028" w:type="pct"/>
            <w:gridSpan w:val="2"/>
          </w:tcPr>
          <w:p w:rsidR="00E00E45" w:rsidRPr="00E00E45" w:rsidRDefault="00E00E45" w:rsidP="00E00E45">
            <w:pPr>
              <w:rPr>
                <w:lang w:val="sr-Cyrl-CS"/>
              </w:rPr>
            </w:pPr>
            <w:r w:rsidRPr="00E00E45">
              <w:rPr>
                <w:lang w:val="sr-Cyrl-CS"/>
              </w:rPr>
              <w:t>Диплома</w:t>
            </w:r>
          </w:p>
        </w:tc>
        <w:tc>
          <w:tcPr>
            <w:tcW w:w="464" w:type="pct"/>
          </w:tcPr>
          <w:p w:rsidR="00E00E45" w:rsidRPr="00E00E45" w:rsidRDefault="00E00E45" w:rsidP="00E00E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</w:tc>
        <w:tc>
          <w:tcPr>
            <w:tcW w:w="1565" w:type="pct"/>
            <w:gridSpan w:val="3"/>
          </w:tcPr>
          <w:p w:rsidR="00E00E45" w:rsidRPr="00E00E45" w:rsidRDefault="00E00E45" w:rsidP="00E00E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943" w:type="pct"/>
            <w:gridSpan w:val="6"/>
          </w:tcPr>
          <w:p w:rsidR="00E00E45" w:rsidRPr="00E00E45" w:rsidRDefault="00E00E45" w:rsidP="00E00E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E45">
              <w:rPr>
                <w:rFonts w:ascii="Times New Roman" w:hAnsi="Times New Roman" w:cs="Times New Roman"/>
                <w:sz w:val="20"/>
                <w:szCs w:val="20"/>
              </w:rPr>
              <w:t>Стоматологија</w:t>
            </w:r>
            <w:proofErr w:type="spellEnd"/>
          </w:p>
        </w:tc>
      </w:tr>
      <w:tr w:rsidR="00E00E45" w:rsidRPr="00E00E45" w:rsidTr="003E1197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b/>
                <w:lang w:val="sr-Cyrl-CS"/>
              </w:rPr>
              <w:t>Списак дисертација</w:t>
            </w:r>
            <w:r w:rsidRPr="00E00E45">
              <w:rPr>
                <w:b/>
              </w:rPr>
              <w:t xml:space="preserve">-докторских уметничких пројеката </w:t>
            </w:r>
            <w:r w:rsidRPr="00E00E4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00E45" w:rsidRPr="00E00E45" w:rsidTr="00B9196E">
        <w:trPr>
          <w:trHeight w:val="227"/>
          <w:jc w:val="center"/>
        </w:trPr>
        <w:tc>
          <w:tcPr>
            <w:tcW w:w="327" w:type="pct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lang w:val="sr-Cyrl-CS"/>
              </w:rPr>
              <w:t>Р.Б.</w:t>
            </w:r>
          </w:p>
        </w:tc>
        <w:tc>
          <w:tcPr>
            <w:tcW w:w="2397" w:type="pct"/>
            <w:gridSpan w:val="4"/>
            <w:vAlign w:val="center"/>
          </w:tcPr>
          <w:p w:rsidR="00E00E45" w:rsidRPr="00E00E45" w:rsidRDefault="00E00E45" w:rsidP="00E00E45">
            <w:pPr>
              <w:spacing w:after="60"/>
            </w:pPr>
            <w:r w:rsidRPr="00E00E45">
              <w:rPr>
                <w:lang w:val="sr-Cyrl-CS"/>
              </w:rPr>
              <w:t>Наслов дисертације</w:t>
            </w:r>
            <w:r w:rsidRPr="00E00E45">
              <w:t xml:space="preserve">- докторског уметничког пројекта </w:t>
            </w:r>
          </w:p>
        </w:tc>
        <w:tc>
          <w:tcPr>
            <w:tcW w:w="910" w:type="pct"/>
            <w:gridSpan w:val="3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lang w:val="sr-Cyrl-CS"/>
              </w:rPr>
              <w:t>Име кандидата</w:t>
            </w:r>
          </w:p>
        </w:tc>
        <w:tc>
          <w:tcPr>
            <w:tcW w:w="702" w:type="pct"/>
            <w:gridSpan w:val="2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lang w:val="sr-Cyrl-CS"/>
              </w:rPr>
              <w:t xml:space="preserve">*пријављена </w:t>
            </w:r>
          </w:p>
        </w:tc>
        <w:tc>
          <w:tcPr>
            <w:tcW w:w="664" w:type="pct"/>
            <w:gridSpan w:val="2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lang w:val="sr-Cyrl-CS"/>
              </w:rPr>
              <w:t>** одбрањена</w:t>
            </w:r>
          </w:p>
        </w:tc>
      </w:tr>
      <w:tr w:rsidR="00233C31" w:rsidRPr="00E00E45" w:rsidTr="00B9196E">
        <w:trPr>
          <w:trHeight w:val="227"/>
          <w:jc w:val="center"/>
        </w:trPr>
        <w:tc>
          <w:tcPr>
            <w:tcW w:w="327" w:type="pct"/>
            <w:vAlign w:val="center"/>
          </w:tcPr>
          <w:p w:rsidR="00233C31" w:rsidRDefault="00233C31" w:rsidP="00E00E45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</w:p>
        </w:tc>
        <w:tc>
          <w:tcPr>
            <w:tcW w:w="2397" w:type="pct"/>
            <w:gridSpan w:val="4"/>
            <w:vAlign w:val="center"/>
          </w:tcPr>
          <w:p w:rsidR="00233C31" w:rsidRDefault="00233C31" w:rsidP="00233C31">
            <w:pPr>
              <w:spacing w:after="60"/>
              <w:rPr>
                <w:lang w:val="sr-Cyrl-CS"/>
              </w:rPr>
            </w:pPr>
            <w:r w:rsidRPr="00233C31">
              <w:rPr>
                <w:lang w:val="sr-Cyrl-CS"/>
              </w:rPr>
              <w:t>Ефекат примене моксифлоксацина и цефиксима на сузбијање тегоба после хируршког вађења импактираних доњих умњака</w:t>
            </w:r>
          </w:p>
        </w:tc>
        <w:tc>
          <w:tcPr>
            <w:tcW w:w="910" w:type="pct"/>
            <w:gridSpan w:val="3"/>
            <w:vAlign w:val="center"/>
          </w:tcPr>
          <w:p w:rsidR="00233C31" w:rsidRPr="00233C31" w:rsidRDefault="00233C31" w:rsidP="00E00E45">
            <w:pPr>
              <w:spacing w:after="60"/>
              <w:jc w:val="center"/>
            </w:pPr>
            <w:r>
              <w:rPr>
                <w:lang w:val="sr-Cyrl-CS"/>
              </w:rPr>
              <w:t>Бранимир Стошић</w:t>
            </w:r>
          </w:p>
        </w:tc>
        <w:tc>
          <w:tcPr>
            <w:tcW w:w="702" w:type="pct"/>
            <w:gridSpan w:val="2"/>
            <w:vAlign w:val="center"/>
          </w:tcPr>
          <w:p w:rsidR="00233C31" w:rsidRDefault="00233C31" w:rsidP="00E00E45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33C31" w:rsidRPr="00233C31" w:rsidRDefault="00233C31" w:rsidP="00E00E45">
            <w:pPr>
              <w:spacing w:after="60"/>
              <w:jc w:val="center"/>
            </w:pPr>
            <w:r>
              <w:t>2021.</w:t>
            </w:r>
          </w:p>
        </w:tc>
      </w:tr>
      <w:tr w:rsidR="00E00E45" w:rsidRPr="00E00E45" w:rsidTr="003E1197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E00E45" w:rsidRPr="00E00E45" w:rsidRDefault="00E00E45" w:rsidP="00E00E45">
            <w:pPr>
              <w:spacing w:after="60"/>
              <w:rPr>
                <w:lang w:val="sr-Cyrl-CS"/>
              </w:rPr>
            </w:pPr>
            <w:r w:rsidRPr="00E00E45">
              <w:rPr>
                <w:lang w:val="sr-Cyrl-CS"/>
              </w:rPr>
              <w:t>*Година  у којој је дисертација</w:t>
            </w:r>
            <w:r w:rsidRPr="00E00E45">
              <w:t xml:space="preserve">-докторски уметнички пројекат </w:t>
            </w:r>
            <w:r w:rsidRPr="00E00E45">
              <w:rPr>
                <w:lang w:val="sr-Cyrl-CS"/>
              </w:rPr>
              <w:t xml:space="preserve"> пријављена</w:t>
            </w:r>
            <w:r w:rsidRPr="00E00E45">
              <w:t xml:space="preserve">-пријављен </w:t>
            </w:r>
            <w:r w:rsidRPr="00E00E45">
              <w:rPr>
                <w:lang w:val="sr-Cyrl-CS"/>
              </w:rPr>
              <w:t>(само за дисертације</w:t>
            </w:r>
            <w:r w:rsidRPr="00E00E45">
              <w:t xml:space="preserve">-докторске уметничке пројекте </w:t>
            </w:r>
            <w:r w:rsidRPr="00E00E45">
              <w:rPr>
                <w:lang w:val="sr-Cyrl-CS"/>
              </w:rPr>
              <w:t xml:space="preserve"> које су у току), ** Година у којој је дисертација</w:t>
            </w:r>
            <w:r w:rsidRPr="00E00E45">
              <w:t xml:space="preserve">-докторски уметнички пројекат </w:t>
            </w:r>
            <w:r w:rsidRPr="00E00E45">
              <w:rPr>
                <w:lang w:val="sr-Cyrl-CS"/>
              </w:rPr>
              <w:t xml:space="preserve"> одбрањена (само за дисертације</w:t>
            </w:r>
            <w:r w:rsidRPr="00E00E45">
              <w:t xml:space="preserve">-докторско уметничке пројекте </w:t>
            </w:r>
            <w:r w:rsidRPr="00E00E45">
              <w:rPr>
                <w:lang w:val="sr-Cyrl-CS"/>
              </w:rPr>
              <w:t xml:space="preserve"> из ранијег периода)</w:t>
            </w:r>
          </w:p>
        </w:tc>
      </w:tr>
      <w:tr w:rsidR="00E00E45" w:rsidRPr="00E00E45" w:rsidTr="003E1197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E00E45" w:rsidRPr="00E00E45" w:rsidRDefault="00E00E45" w:rsidP="001B570A">
            <w:pPr>
              <w:spacing w:after="60"/>
              <w:rPr>
                <w:b/>
              </w:rPr>
            </w:pPr>
            <w:r w:rsidRPr="00E00E45">
              <w:rPr>
                <w:b/>
                <w:lang w:val="sr-Cyrl-CS"/>
              </w:rPr>
              <w:t>Категоризација публикације</w:t>
            </w:r>
            <w:r w:rsidRPr="00E00E45">
              <w:rPr>
                <w:b/>
              </w:rPr>
              <w:t xml:space="preserve"> научних радова  из области датог студијског програма </w:t>
            </w:r>
            <w:r w:rsidRPr="00E00E45">
              <w:rPr>
                <w:b/>
                <w:lang w:val="sr-Cyrl-CS"/>
              </w:rPr>
              <w:t xml:space="preserve"> према класификацији ре</w:t>
            </w:r>
            <w:r w:rsidRPr="00E00E45">
              <w:rPr>
                <w:b/>
              </w:rPr>
              <w:t>с</w:t>
            </w:r>
            <w:r w:rsidRPr="00E00E4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E00E45" w:rsidRPr="00E00E45" w:rsidTr="00B9196E">
        <w:trPr>
          <w:trHeight w:val="227"/>
          <w:jc w:val="center"/>
        </w:trPr>
        <w:tc>
          <w:tcPr>
            <w:tcW w:w="327" w:type="pct"/>
            <w:vAlign w:val="center"/>
          </w:tcPr>
          <w:p w:rsidR="00E00E45" w:rsidRPr="00E00E45" w:rsidRDefault="00E00E45" w:rsidP="00E00E45">
            <w:pPr>
              <w:ind w:left="-23"/>
              <w:jc w:val="center"/>
            </w:pPr>
            <w:r w:rsidRPr="00E00E45">
              <w:t>Р.б.</w:t>
            </w:r>
          </w:p>
        </w:tc>
        <w:tc>
          <w:tcPr>
            <w:tcW w:w="3307" w:type="pct"/>
            <w:gridSpan w:val="7"/>
          </w:tcPr>
          <w:p w:rsidR="00E00E45" w:rsidRPr="00E00E45" w:rsidRDefault="00E00E45" w:rsidP="00E00E45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E00E45">
              <w:rPr>
                <w:sz w:val="20"/>
                <w:szCs w:val="20"/>
              </w:rPr>
              <w:t>Публикација</w:t>
            </w:r>
          </w:p>
        </w:tc>
        <w:tc>
          <w:tcPr>
            <w:tcW w:w="454" w:type="pct"/>
          </w:tcPr>
          <w:p w:rsidR="00E00E45" w:rsidRPr="00E00E45" w:rsidRDefault="00E00E45" w:rsidP="00E00E4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00E45">
              <w:rPr>
                <w:sz w:val="20"/>
                <w:szCs w:val="20"/>
              </w:rPr>
              <w:t>ISI</w:t>
            </w:r>
          </w:p>
        </w:tc>
        <w:tc>
          <w:tcPr>
            <w:tcW w:w="455" w:type="pct"/>
            <w:gridSpan w:val="2"/>
          </w:tcPr>
          <w:p w:rsidR="00E00E45" w:rsidRPr="00E00E45" w:rsidRDefault="00E00E45" w:rsidP="00E00E4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00E45">
              <w:rPr>
                <w:sz w:val="20"/>
                <w:szCs w:val="20"/>
              </w:rPr>
              <w:t>M</w:t>
            </w:r>
          </w:p>
        </w:tc>
        <w:tc>
          <w:tcPr>
            <w:tcW w:w="457" w:type="pct"/>
          </w:tcPr>
          <w:p w:rsidR="00E00E45" w:rsidRPr="00E00E45" w:rsidRDefault="00E00E45" w:rsidP="00E00E4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00E45">
              <w:rPr>
                <w:sz w:val="20"/>
                <w:szCs w:val="20"/>
              </w:rPr>
              <w:t>IF</w:t>
            </w:r>
          </w:p>
        </w:tc>
      </w:tr>
      <w:tr w:rsidR="00B21723" w:rsidRPr="00E00E45" w:rsidTr="001D37DB">
        <w:trPr>
          <w:trHeight w:val="227"/>
          <w:jc w:val="center"/>
        </w:trPr>
        <w:tc>
          <w:tcPr>
            <w:tcW w:w="327" w:type="pct"/>
            <w:vAlign w:val="center"/>
          </w:tcPr>
          <w:p w:rsidR="00B21723" w:rsidRPr="00821D74" w:rsidRDefault="00B21723" w:rsidP="00897075">
            <w:pPr>
              <w:jc w:val="center"/>
            </w:pPr>
            <w:r w:rsidRPr="00821D74">
              <w:t>1.</w:t>
            </w:r>
          </w:p>
        </w:tc>
        <w:tc>
          <w:tcPr>
            <w:tcW w:w="3307" w:type="pct"/>
            <w:gridSpan w:val="7"/>
          </w:tcPr>
          <w:p w:rsidR="00B21723" w:rsidRDefault="00B21723" w:rsidP="001D37DB">
            <w:pPr>
              <w:jc w:val="both"/>
            </w:pPr>
            <w:r>
              <w:t>Petronijevi</w:t>
            </w:r>
            <w:r w:rsidR="001D37DB">
              <w:t>ć</w:t>
            </w:r>
            <w:r>
              <w:t xml:space="preserve"> </w:t>
            </w:r>
            <w:r w:rsidR="001D37DB">
              <w:t>Š</w:t>
            </w:r>
            <w:r>
              <w:t>ar</w:t>
            </w:r>
            <w:r w:rsidR="001D37DB">
              <w:t>č</w:t>
            </w:r>
            <w:r>
              <w:t xml:space="preserve">ev B, </w:t>
            </w:r>
            <w:r w:rsidR="001D37DB">
              <w:rPr>
                <w:b/>
              </w:rPr>
              <w:t>Š</w:t>
            </w:r>
            <w:r w:rsidRPr="00B21723">
              <w:rPr>
                <w:b/>
              </w:rPr>
              <w:t>ar</w:t>
            </w:r>
            <w:r w:rsidR="001D37DB">
              <w:rPr>
                <w:b/>
              </w:rPr>
              <w:t>ć</w:t>
            </w:r>
            <w:r w:rsidRPr="00B21723">
              <w:rPr>
                <w:b/>
              </w:rPr>
              <w:t>ev I</w:t>
            </w:r>
            <w:r>
              <w:t>, Atanackovi</w:t>
            </w:r>
            <w:r w:rsidR="001D37DB">
              <w:t>ć</w:t>
            </w:r>
            <w:r>
              <w:t xml:space="preserve"> T. </w:t>
            </w:r>
            <w:r w:rsidR="00AC5F0C">
              <w:fldChar w:fldCharType="begin"/>
            </w:r>
            <w:r>
              <w:instrText xml:space="preserve"> HYPERLINK "https://journals.sagepub.com/doi/epub/10.1177/09673911231175597" </w:instrText>
            </w:r>
            <w:r w:rsidR="00AC5F0C">
              <w:fldChar w:fldCharType="separate"/>
            </w:r>
            <w:r w:rsidRPr="00B21723">
              <w:rPr>
                <w:rStyle w:val="Hyperlink"/>
              </w:rPr>
              <w:t xml:space="preserve">Monomer elution model of composite resin material. </w:t>
            </w:r>
            <w:r w:rsidRPr="00B21723">
              <w:rPr>
                <w:rStyle w:val="Hyperlink"/>
                <w:iCs/>
              </w:rPr>
              <w:t>Polym Polym Compos</w:t>
            </w:r>
            <w:r w:rsidR="00AC5F0C">
              <w:fldChar w:fldCharType="end"/>
            </w:r>
            <w:r>
              <w:t>. 2023;31.</w:t>
            </w:r>
          </w:p>
        </w:tc>
        <w:tc>
          <w:tcPr>
            <w:tcW w:w="454" w:type="pct"/>
            <w:vAlign w:val="center"/>
          </w:tcPr>
          <w:p w:rsidR="001D37DB" w:rsidRDefault="001D37DB" w:rsidP="001D37DB">
            <w:pPr>
              <w:jc w:val="center"/>
            </w:pPr>
          </w:p>
          <w:p w:rsidR="00B21723" w:rsidRDefault="00B21723" w:rsidP="001D37DB">
            <w:pPr>
              <w:jc w:val="center"/>
            </w:pPr>
            <w:r>
              <w:t>17/32</w:t>
            </w:r>
          </w:p>
          <w:p w:rsidR="00B21723" w:rsidRDefault="00B21723" w:rsidP="001D37DB">
            <w:pPr>
              <w:jc w:val="center"/>
            </w:pPr>
          </w:p>
        </w:tc>
        <w:tc>
          <w:tcPr>
            <w:tcW w:w="455" w:type="pct"/>
            <w:gridSpan w:val="2"/>
            <w:vAlign w:val="center"/>
          </w:tcPr>
          <w:p w:rsidR="001D37DB" w:rsidRDefault="001D37DB" w:rsidP="001D37DB">
            <w:pPr>
              <w:jc w:val="center"/>
            </w:pPr>
          </w:p>
          <w:p w:rsidR="00B21723" w:rsidRDefault="00B21723" w:rsidP="001D37DB">
            <w:pPr>
              <w:jc w:val="center"/>
            </w:pPr>
            <w:r>
              <w:t>22</w:t>
            </w:r>
          </w:p>
          <w:p w:rsidR="00B21723" w:rsidRDefault="00B21723" w:rsidP="001D37DB">
            <w:pPr>
              <w:jc w:val="center"/>
            </w:pPr>
          </w:p>
        </w:tc>
        <w:tc>
          <w:tcPr>
            <w:tcW w:w="457" w:type="pct"/>
            <w:vAlign w:val="center"/>
          </w:tcPr>
          <w:p w:rsidR="001D37DB" w:rsidRDefault="001D37DB" w:rsidP="001D37DB">
            <w:pPr>
              <w:jc w:val="center"/>
            </w:pPr>
          </w:p>
          <w:p w:rsidR="00B21723" w:rsidRDefault="00B21723" w:rsidP="001D37DB">
            <w:pPr>
              <w:jc w:val="center"/>
            </w:pPr>
            <w:r>
              <w:t>2.1</w:t>
            </w:r>
          </w:p>
          <w:p w:rsidR="00B21723" w:rsidRDefault="00B21723" w:rsidP="001D37DB">
            <w:pPr>
              <w:jc w:val="center"/>
            </w:pPr>
          </w:p>
        </w:tc>
      </w:tr>
      <w:tr w:rsidR="00B21723" w:rsidRPr="00E00E45" w:rsidTr="00B9196E">
        <w:trPr>
          <w:trHeight w:val="227"/>
          <w:jc w:val="center"/>
        </w:trPr>
        <w:tc>
          <w:tcPr>
            <w:tcW w:w="327" w:type="pct"/>
            <w:vAlign w:val="center"/>
          </w:tcPr>
          <w:p w:rsidR="00B21723" w:rsidRPr="00821D74" w:rsidRDefault="00B21723" w:rsidP="00897075">
            <w:pPr>
              <w:jc w:val="center"/>
            </w:pPr>
            <w:r w:rsidRPr="00821D74">
              <w:t>2.</w:t>
            </w:r>
          </w:p>
        </w:tc>
        <w:tc>
          <w:tcPr>
            <w:tcW w:w="3307" w:type="pct"/>
            <w:gridSpan w:val="7"/>
          </w:tcPr>
          <w:p w:rsidR="00B21723" w:rsidRDefault="00180007" w:rsidP="001D37DB">
            <w:pPr>
              <w:jc w:val="both"/>
            </w:pPr>
            <w:r w:rsidRPr="00180007">
              <w:rPr>
                <w:b/>
              </w:rPr>
              <w:t>Šarčev I</w:t>
            </w:r>
            <w:r>
              <w:t xml:space="preserve">, Petronijević Šarčev B, Mirković S. </w:t>
            </w:r>
            <w:r w:rsidR="00AC5F0C">
              <w:fldChar w:fldCharType="begin"/>
            </w:r>
            <w:r>
              <w:instrText xml:space="preserve"> HYPERLINK "https://scindeks-clanci.ceon.rs/data/pdf/0042-8450/2022/0042-84502205516Q.pdf" </w:instrText>
            </w:r>
            <w:r w:rsidR="00AC5F0C">
              <w:fldChar w:fldCharType="separate"/>
            </w:r>
            <w:r w:rsidRPr="00180007">
              <w:rPr>
                <w:rStyle w:val="Hyperlink"/>
              </w:rPr>
              <w:t>Nonsyndromic impacted triple supernumerary teeth in the maxilla, including single dens in dente malformation: a case report with a two-year follow-up</w:t>
            </w:r>
            <w:r w:rsidR="00AC5F0C">
              <w:fldChar w:fldCharType="end"/>
            </w:r>
            <w:r>
              <w:t xml:space="preserve">. </w:t>
            </w:r>
            <w:r w:rsidRPr="00180007">
              <w:t>Vojnosanit Pregl</w:t>
            </w:r>
            <w:r w:rsidR="00170C82">
              <w:t>.</w:t>
            </w:r>
            <w:r w:rsidRPr="00180007">
              <w:t xml:space="preserve"> 2022; 79(5): 516</w:t>
            </w:r>
            <w:r w:rsidR="00304F56">
              <w:t>-</w:t>
            </w:r>
            <w:r w:rsidRPr="00180007">
              <w:t>20.</w:t>
            </w:r>
          </w:p>
        </w:tc>
        <w:tc>
          <w:tcPr>
            <w:tcW w:w="454" w:type="pct"/>
            <w:vAlign w:val="center"/>
          </w:tcPr>
          <w:p w:rsidR="00B21723" w:rsidRDefault="00304F56" w:rsidP="00754C05">
            <w:pPr>
              <w:jc w:val="center"/>
            </w:pPr>
            <w:r>
              <w:t>164/168</w:t>
            </w:r>
          </w:p>
        </w:tc>
        <w:tc>
          <w:tcPr>
            <w:tcW w:w="455" w:type="pct"/>
            <w:gridSpan w:val="2"/>
            <w:vAlign w:val="center"/>
          </w:tcPr>
          <w:p w:rsidR="00B21723" w:rsidRDefault="00304F56" w:rsidP="00754C05">
            <w:pPr>
              <w:jc w:val="center"/>
            </w:pPr>
            <w:r>
              <w:t>23</w:t>
            </w:r>
          </w:p>
        </w:tc>
        <w:tc>
          <w:tcPr>
            <w:tcW w:w="457" w:type="pct"/>
            <w:vAlign w:val="center"/>
          </w:tcPr>
          <w:p w:rsidR="00B21723" w:rsidRDefault="00304F56" w:rsidP="00754C05">
            <w:pPr>
              <w:jc w:val="center"/>
            </w:pPr>
            <w:r>
              <w:t>0.2</w:t>
            </w:r>
          </w:p>
        </w:tc>
      </w:tr>
      <w:tr w:rsidR="00B21723" w:rsidRPr="00E00E45" w:rsidTr="00B9196E">
        <w:trPr>
          <w:trHeight w:val="227"/>
          <w:jc w:val="center"/>
        </w:trPr>
        <w:tc>
          <w:tcPr>
            <w:tcW w:w="327" w:type="pct"/>
            <w:vAlign w:val="center"/>
          </w:tcPr>
          <w:p w:rsidR="00B21723" w:rsidRPr="00821D74" w:rsidRDefault="00B21723" w:rsidP="00897075">
            <w:pPr>
              <w:jc w:val="center"/>
            </w:pPr>
            <w:r w:rsidRPr="00821D74">
              <w:t>3.</w:t>
            </w:r>
          </w:p>
        </w:tc>
        <w:tc>
          <w:tcPr>
            <w:tcW w:w="3307" w:type="pct"/>
            <w:gridSpan w:val="7"/>
          </w:tcPr>
          <w:p w:rsidR="00B21723" w:rsidRDefault="004A61B1" w:rsidP="001D37DB">
            <w:pPr>
              <w:jc w:val="both"/>
            </w:pPr>
            <w:r>
              <w:t xml:space="preserve">Stošić B, </w:t>
            </w:r>
            <w:r w:rsidRPr="009317DB">
              <w:rPr>
                <w:b/>
              </w:rPr>
              <w:t>Šarčev I,</w:t>
            </w:r>
            <w:r>
              <w:t xml:space="preserve"> Mirković S, Medić D, Novaković M, Soldatović I,</w:t>
            </w:r>
            <w:r w:rsidR="009317DB">
              <w:t xml:space="preserve"> </w:t>
            </w:r>
            <w:r>
              <w:t xml:space="preserve">et al. </w:t>
            </w:r>
            <w:r w:rsidR="00AC5F0C">
              <w:fldChar w:fldCharType="begin"/>
            </w:r>
            <w:r w:rsidR="009317DB">
              <w:instrText xml:space="preserve"> HYPERLINK "https://scindeks-clanci.ceon.rs/data/pdf/0370-8179/2022/0370-81792207407S.pdf" </w:instrText>
            </w:r>
            <w:r w:rsidR="00AC5F0C">
              <w:fldChar w:fldCharType="separate"/>
            </w:r>
            <w:r w:rsidRPr="009317DB">
              <w:rPr>
                <w:rStyle w:val="Hyperlink"/>
              </w:rPr>
              <w:t>Use of antibiotics a</w:t>
            </w:r>
            <w:r w:rsidR="009317DB" w:rsidRPr="009317DB">
              <w:rPr>
                <w:rStyle w:val="Hyperlink"/>
              </w:rPr>
              <w:t xml:space="preserve">fter lower third molar surgery - </w:t>
            </w:r>
            <w:r w:rsidRPr="009317DB">
              <w:rPr>
                <w:rStyle w:val="Hyperlink"/>
              </w:rPr>
              <w:t>useful or harmful procedure? A randomized, double-blind, placebo-controlled trial.</w:t>
            </w:r>
            <w:r w:rsidR="00AC5F0C">
              <w:fldChar w:fldCharType="end"/>
            </w:r>
            <w:r>
              <w:t xml:space="preserve"> </w:t>
            </w:r>
            <w:r w:rsidRPr="004A61B1">
              <w:t>Srp Arh Celok Lek. 2022 Jul-Aug;150(7-8):407-13</w:t>
            </w:r>
            <w:r w:rsidR="001D37DB">
              <w:t>.</w:t>
            </w:r>
          </w:p>
        </w:tc>
        <w:tc>
          <w:tcPr>
            <w:tcW w:w="454" w:type="pct"/>
            <w:vAlign w:val="center"/>
          </w:tcPr>
          <w:p w:rsidR="00B21723" w:rsidRDefault="009317DB" w:rsidP="00754C05">
            <w:pPr>
              <w:jc w:val="center"/>
            </w:pPr>
            <w:r>
              <w:t>164/168</w:t>
            </w:r>
          </w:p>
        </w:tc>
        <w:tc>
          <w:tcPr>
            <w:tcW w:w="455" w:type="pct"/>
            <w:gridSpan w:val="2"/>
            <w:vAlign w:val="center"/>
          </w:tcPr>
          <w:p w:rsidR="00B21723" w:rsidRDefault="009317DB" w:rsidP="00754C05">
            <w:pPr>
              <w:jc w:val="center"/>
            </w:pPr>
            <w:r>
              <w:t>23</w:t>
            </w:r>
          </w:p>
        </w:tc>
        <w:tc>
          <w:tcPr>
            <w:tcW w:w="457" w:type="pct"/>
            <w:vAlign w:val="center"/>
          </w:tcPr>
          <w:p w:rsidR="00B21723" w:rsidRDefault="009317DB" w:rsidP="00754C05">
            <w:pPr>
              <w:jc w:val="center"/>
            </w:pPr>
            <w:r>
              <w:t>0.2</w:t>
            </w:r>
          </w:p>
        </w:tc>
      </w:tr>
      <w:tr w:rsidR="00170C82" w:rsidRPr="00E00E45" w:rsidTr="00B9196E">
        <w:trPr>
          <w:trHeight w:val="227"/>
          <w:jc w:val="center"/>
        </w:trPr>
        <w:tc>
          <w:tcPr>
            <w:tcW w:w="327" w:type="pct"/>
            <w:vAlign w:val="center"/>
          </w:tcPr>
          <w:p w:rsidR="00170C82" w:rsidRPr="001B570A" w:rsidRDefault="00170C82" w:rsidP="00897075">
            <w:pPr>
              <w:jc w:val="center"/>
            </w:pPr>
            <w:r>
              <w:t>4</w:t>
            </w:r>
            <w:r w:rsidRPr="001B570A">
              <w:t>.</w:t>
            </w:r>
          </w:p>
        </w:tc>
        <w:tc>
          <w:tcPr>
            <w:tcW w:w="3307" w:type="pct"/>
            <w:gridSpan w:val="7"/>
          </w:tcPr>
          <w:p w:rsidR="00170C82" w:rsidRDefault="00170C82" w:rsidP="001D37DB">
            <w:pPr>
              <w:jc w:val="both"/>
            </w:pPr>
            <w:r>
              <w:t xml:space="preserve">Stošić B, </w:t>
            </w:r>
            <w:r w:rsidRPr="00170C82">
              <w:rPr>
                <w:b/>
              </w:rPr>
              <w:t>Šarčev I,</w:t>
            </w:r>
            <w:r>
              <w:t xml:space="preserve"> Mirković S, Bajkin B, Soldatović I. </w:t>
            </w:r>
            <w:r w:rsidR="00AC5F0C">
              <w:fldChar w:fldCharType="begin"/>
            </w:r>
            <w:r>
              <w:instrText xml:space="preserve"> HYPERLINK "https://scindeks-clanci.ceon.rs/data/pdf/0042-8450/2022/0042-84502204359S.pdf" </w:instrText>
            </w:r>
            <w:r w:rsidR="00AC5F0C">
              <w:fldChar w:fldCharType="separate"/>
            </w:r>
            <w:r w:rsidRPr="00170C82">
              <w:rPr>
                <w:rStyle w:val="Hyperlink"/>
              </w:rPr>
              <w:t>A comparative analysis of the efficacy of moxifloxacin and cefixime in the reduction of postoperative inflammatory sequelae after mandibular third molar surgery</w:t>
            </w:r>
            <w:r w:rsidR="00AC5F0C">
              <w:fldChar w:fldCharType="end"/>
            </w:r>
            <w:r>
              <w:t>. Vojnosanit pregl. 2022;79(4):359-67</w:t>
            </w:r>
            <w:r w:rsidR="001D37DB">
              <w:t>.</w:t>
            </w:r>
          </w:p>
        </w:tc>
        <w:tc>
          <w:tcPr>
            <w:tcW w:w="454" w:type="pct"/>
            <w:vAlign w:val="center"/>
          </w:tcPr>
          <w:p w:rsidR="00170C82" w:rsidRDefault="00170C82" w:rsidP="00897075">
            <w:pPr>
              <w:jc w:val="center"/>
            </w:pPr>
            <w:r>
              <w:t>164/168</w:t>
            </w:r>
          </w:p>
        </w:tc>
        <w:tc>
          <w:tcPr>
            <w:tcW w:w="455" w:type="pct"/>
            <w:gridSpan w:val="2"/>
            <w:vAlign w:val="center"/>
          </w:tcPr>
          <w:p w:rsidR="00170C82" w:rsidRDefault="00170C82" w:rsidP="00897075">
            <w:pPr>
              <w:jc w:val="center"/>
            </w:pPr>
            <w:r>
              <w:t>23</w:t>
            </w:r>
          </w:p>
        </w:tc>
        <w:tc>
          <w:tcPr>
            <w:tcW w:w="457" w:type="pct"/>
            <w:vAlign w:val="center"/>
          </w:tcPr>
          <w:p w:rsidR="00170C82" w:rsidRDefault="00170C82" w:rsidP="00897075">
            <w:pPr>
              <w:jc w:val="center"/>
            </w:pPr>
            <w:r>
              <w:t>0.2</w:t>
            </w:r>
          </w:p>
        </w:tc>
      </w:tr>
      <w:tr w:rsidR="00170C82" w:rsidRPr="00E00E45" w:rsidTr="00B9196E">
        <w:trPr>
          <w:trHeight w:val="227"/>
          <w:jc w:val="center"/>
        </w:trPr>
        <w:tc>
          <w:tcPr>
            <w:tcW w:w="327" w:type="pct"/>
            <w:vAlign w:val="center"/>
          </w:tcPr>
          <w:p w:rsidR="00170C82" w:rsidRPr="001B570A" w:rsidRDefault="00170C82" w:rsidP="00897075">
            <w:pPr>
              <w:jc w:val="center"/>
            </w:pPr>
            <w:r>
              <w:t>5</w:t>
            </w:r>
            <w:r w:rsidRPr="001B570A">
              <w:t>.</w:t>
            </w:r>
          </w:p>
        </w:tc>
        <w:tc>
          <w:tcPr>
            <w:tcW w:w="3307" w:type="pct"/>
            <w:gridSpan w:val="7"/>
          </w:tcPr>
          <w:p w:rsidR="00170C82" w:rsidRPr="00C1038A" w:rsidRDefault="00170C82" w:rsidP="001D37DB">
            <w:pPr>
              <w:jc w:val="both"/>
              <w:rPr>
                <w:rStyle w:val="anchortext"/>
              </w:rPr>
            </w:pPr>
            <w:r>
              <w:t xml:space="preserve">Baloš S, </w:t>
            </w:r>
            <w:r w:rsidRPr="00B9196E">
              <w:t>Petronijević-Šarčev B</w:t>
            </w:r>
            <w:r>
              <w:t xml:space="preserve">, </w:t>
            </w:r>
            <w:r w:rsidRPr="00B9196E">
              <w:rPr>
                <w:b/>
              </w:rPr>
              <w:t>Šarčev I</w:t>
            </w:r>
            <w:r>
              <w:t xml:space="preserve">, </w:t>
            </w:r>
            <w:r w:rsidRPr="00990A22">
              <w:t>Mirković S</w:t>
            </w:r>
            <w:r>
              <w:t xml:space="preserve">, Pilić B, Baloš T, </w:t>
            </w:r>
            <w:r w:rsidR="001D37DB">
              <w:t>et al</w:t>
            </w:r>
            <w:r>
              <w:t xml:space="preserve">. </w:t>
            </w:r>
            <w:r w:rsidR="00AC5F0C">
              <w:fldChar w:fldCharType="begin"/>
            </w:r>
            <w:r>
              <w:instrText xml:space="preserve"> HYPERLINK "https://scindeks-clanci.ceon.rs/data/pdf/0042-8450/2021/0042-84502112324B.pdf" </w:instrText>
            </w:r>
            <w:r w:rsidR="00AC5F0C">
              <w:fldChar w:fldCharType="separate"/>
            </w:r>
            <w:r w:rsidRPr="00394072">
              <w:rPr>
                <w:rStyle w:val="Hyperlink"/>
              </w:rPr>
              <w:t>Autopolymerized poly(methyl methacrylate) reinforced with aluminum trioxide nanoparticles</w:t>
            </w:r>
            <w:r w:rsidR="00AC5F0C">
              <w:fldChar w:fldCharType="end"/>
            </w:r>
            <w:r>
              <w:t xml:space="preserve">. Vojnosanit Pregl. 2021;78(12):1324-9. </w:t>
            </w:r>
          </w:p>
        </w:tc>
        <w:tc>
          <w:tcPr>
            <w:tcW w:w="454" w:type="pct"/>
            <w:vAlign w:val="center"/>
          </w:tcPr>
          <w:p w:rsidR="00170C82" w:rsidRPr="00C1038A" w:rsidRDefault="00170C82" w:rsidP="00754C05">
            <w:pPr>
              <w:jc w:val="center"/>
            </w:pPr>
            <w:r>
              <w:t>168/172</w:t>
            </w:r>
          </w:p>
        </w:tc>
        <w:tc>
          <w:tcPr>
            <w:tcW w:w="455" w:type="pct"/>
            <w:gridSpan w:val="2"/>
            <w:vAlign w:val="center"/>
          </w:tcPr>
          <w:p w:rsidR="00170C82" w:rsidRPr="00C1038A" w:rsidRDefault="00170C82" w:rsidP="00754C05">
            <w:pPr>
              <w:jc w:val="center"/>
            </w:pPr>
            <w:r>
              <w:t>23</w:t>
            </w:r>
          </w:p>
        </w:tc>
        <w:tc>
          <w:tcPr>
            <w:tcW w:w="457" w:type="pct"/>
            <w:vAlign w:val="center"/>
          </w:tcPr>
          <w:p w:rsidR="00170C82" w:rsidRPr="00C1038A" w:rsidRDefault="00170C82" w:rsidP="00754C05">
            <w:pPr>
              <w:jc w:val="center"/>
            </w:pPr>
            <w:r>
              <w:t>0.245</w:t>
            </w:r>
          </w:p>
        </w:tc>
      </w:tr>
      <w:tr w:rsidR="00170C82" w:rsidRPr="00E00E45" w:rsidTr="00B9196E">
        <w:trPr>
          <w:trHeight w:val="227"/>
          <w:jc w:val="center"/>
        </w:trPr>
        <w:tc>
          <w:tcPr>
            <w:tcW w:w="327" w:type="pct"/>
            <w:vAlign w:val="center"/>
          </w:tcPr>
          <w:p w:rsidR="00170C82" w:rsidRPr="001B570A" w:rsidRDefault="00170C82" w:rsidP="00897075">
            <w:pPr>
              <w:jc w:val="center"/>
            </w:pPr>
            <w:r>
              <w:t>6</w:t>
            </w:r>
            <w:r w:rsidRPr="001B570A">
              <w:t>.</w:t>
            </w:r>
          </w:p>
        </w:tc>
        <w:tc>
          <w:tcPr>
            <w:tcW w:w="3307" w:type="pct"/>
            <w:gridSpan w:val="7"/>
          </w:tcPr>
          <w:p w:rsidR="00170C82" w:rsidRPr="00990A22" w:rsidRDefault="00170C82" w:rsidP="001D37DB">
            <w:pPr>
              <w:jc w:val="both"/>
              <w:rPr>
                <w:i/>
              </w:rPr>
            </w:pPr>
            <w:r w:rsidRPr="00B9196E">
              <w:rPr>
                <w:rStyle w:val="HTMLCite"/>
                <w:i w:val="0"/>
              </w:rPr>
              <w:t>Petronijevic-Šarčev B</w:t>
            </w:r>
            <w:r w:rsidR="001D37DB">
              <w:rPr>
                <w:rStyle w:val="HTMLCite"/>
                <w:i w:val="0"/>
              </w:rPr>
              <w:t>, Zlatanović D, Hadnađev M</w:t>
            </w:r>
            <w:r w:rsidRPr="00990A22">
              <w:rPr>
                <w:rStyle w:val="HTMLCite"/>
                <w:i w:val="0"/>
              </w:rPr>
              <w:t xml:space="preserve">, Pilić B, </w:t>
            </w:r>
            <w:r w:rsidRPr="00B9196E">
              <w:rPr>
                <w:rStyle w:val="HTMLCite"/>
                <w:b/>
                <w:i w:val="0"/>
              </w:rPr>
              <w:t>Šarčev I</w:t>
            </w:r>
            <w:r w:rsidRPr="00990A22">
              <w:rPr>
                <w:rStyle w:val="HTMLCite"/>
                <w:i w:val="0"/>
              </w:rPr>
              <w:t xml:space="preserve">, Marković D, </w:t>
            </w:r>
            <w:r w:rsidR="001D37DB">
              <w:rPr>
                <w:rStyle w:val="HTMLCite"/>
                <w:i w:val="0"/>
              </w:rPr>
              <w:t>et al</w:t>
            </w:r>
            <w:r w:rsidRPr="00990A22">
              <w:rPr>
                <w:rStyle w:val="HTMLCite"/>
                <w:i w:val="0"/>
              </w:rPr>
              <w:t xml:space="preserve">. </w:t>
            </w:r>
            <w:r w:rsidR="00AC5F0C">
              <w:rPr>
                <w:rStyle w:val="HTMLCite"/>
                <w:i w:val="0"/>
              </w:rPr>
              <w:fldChar w:fldCharType="begin"/>
            </w:r>
            <w:r>
              <w:rPr>
                <w:rStyle w:val="HTMLCite"/>
                <w:i w:val="0"/>
              </w:rPr>
              <w:instrText xml:space="preserve"> HYPERLINK "https://www.revmaterialeplastice.ro/pdf/9%20PETROJINEVIC%202%2021.pdf" </w:instrText>
            </w:r>
            <w:r w:rsidR="00AC5F0C">
              <w:rPr>
                <w:rStyle w:val="HTMLCite"/>
                <w:i w:val="0"/>
              </w:rPr>
              <w:fldChar w:fldCharType="separate"/>
            </w:r>
            <w:r w:rsidRPr="00990A22">
              <w:rPr>
                <w:rStyle w:val="Hyperlink"/>
              </w:rPr>
              <w:t>Mechanical and rheological properties of flowable resin composites modified with low addition of hydrophilic and hydrophobic tio2 nanoparticles</w:t>
            </w:r>
            <w:r w:rsidR="00AC5F0C">
              <w:rPr>
                <w:rStyle w:val="HTMLCite"/>
                <w:i w:val="0"/>
              </w:rPr>
              <w:fldChar w:fldCharType="end"/>
            </w:r>
            <w:r w:rsidRPr="00990A22">
              <w:rPr>
                <w:rStyle w:val="HTMLCite"/>
                <w:i w:val="0"/>
              </w:rPr>
              <w:t xml:space="preserve">. </w:t>
            </w:r>
            <w:r w:rsidRPr="00990A22">
              <w:rPr>
                <w:rStyle w:val="Emphasis"/>
                <w:i w:val="0"/>
              </w:rPr>
              <w:t>Mater Plasti</w:t>
            </w:r>
            <w:r w:rsidRPr="00990A22">
              <w:rPr>
                <w:rStyle w:val="HTMLCite"/>
                <w:i w:val="0"/>
              </w:rPr>
              <w:t>.</w:t>
            </w:r>
            <w:r>
              <w:rPr>
                <w:rStyle w:val="HTMLCite"/>
                <w:i w:val="0"/>
              </w:rPr>
              <w:t xml:space="preserve"> 2021;58(2):80-90.</w:t>
            </w:r>
          </w:p>
        </w:tc>
        <w:tc>
          <w:tcPr>
            <w:tcW w:w="454" w:type="pct"/>
            <w:vAlign w:val="center"/>
          </w:tcPr>
          <w:p w:rsidR="00170C82" w:rsidRDefault="00170C82" w:rsidP="00754C05">
            <w:pPr>
              <w:jc w:val="center"/>
            </w:pPr>
            <w:r>
              <w:t>320/346</w:t>
            </w:r>
          </w:p>
        </w:tc>
        <w:tc>
          <w:tcPr>
            <w:tcW w:w="455" w:type="pct"/>
            <w:gridSpan w:val="2"/>
            <w:vAlign w:val="center"/>
          </w:tcPr>
          <w:p w:rsidR="00170C82" w:rsidRDefault="00170C82" w:rsidP="00754C05">
            <w:pPr>
              <w:jc w:val="center"/>
            </w:pPr>
            <w:r>
              <w:t>23</w:t>
            </w:r>
          </w:p>
        </w:tc>
        <w:tc>
          <w:tcPr>
            <w:tcW w:w="457" w:type="pct"/>
            <w:vAlign w:val="center"/>
          </w:tcPr>
          <w:p w:rsidR="00170C82" w:rsidRDefault="00170C82" w:rsidP="00754C05">
            <w:pPr>
              <w:jc w:val="center"/>
            </w:pPr>
            <w:r>
              <w:t>0.782</w:t>
            </w:r>
          </w:p>
        </w:tc>
      </w:tr>
      <w:tr w:rsidR="00170C82" w:rsidRPr="00E00E45" w:rsidTr="00B9196E">
        <w:trPr>
          <w:trHeight w:val="227"/>
          <w:jc w:val="center"/>
        </w:trPr>
        <w:tc>
          <w:tcPr>
            <w:tcW w:w="327" w:type="pct"/>
            <w:vAlign w:val="center"/>
          </w:tcPr>
          <w:p w:rsidR="00170C82" w:rsidRPr="00821D74" w:rsidRDefault="00170C82" w:rsidP="00754C05">
            <w:pPr>
              <w:jc w:val="center"/>
            </w:pPr>
            <w:r>
              <w:t>7.</w:t>
            </w:r>
          </w:p>
        </w:tc>
        <w:tc>
          <w:tcPr>
            <w:tcW w:w="3307" w:type="pct"/>
            <w:gridSpan w:val="7"/>
          </w:tcPr>
          <w:p w:rsidR="00170C82" w:rsidRPr="00821D74" w:rsidRDefault="00170C82" w:rsidP="001D37DB">
            <w:pPr>
              <w:jc w:val="both"/>
            </w:pPr>
            <w:r w:rsidRPr="00B9196E">
              <w:t>Petronijevi</w:t>
            </w:r>
            <w:r w:rsidR="001D37DB">
              <w:t>ć</w:t>
            </w:r>
            <w:r w:rsidRPr="00B9196E">
              <w:t xml:space="preserve"> B</w:t>
            </w:r>
            <w:r w:rsidRPr="00821D74">
              <w:t xml:space="preserve">, </w:t>
            </w:r>
            <w:r w:rsidR="001D37DB">
              <w:rPr>
                <w:b/>
              </w:rPr>
              <w:t>Š</w:t>
            </w:r>
            <w:r w:rsidRPr="00B9196E">
              <w:rPr>
                <w:b/>
              </w:rPr>
              <w:t>ar</w:t>
            </w:r>
            <w:r w:rsidR="001D37DB">
              <w:rPr>
                <w:b/>
              </w:rPr>
              <w:t>č</w:t>
            </w:r>
            <w:r w:rsidRPr="00B9196E">
              <w:rPr>
                <w:b/>
              </w:rPr>
              <w:t>ev I</w:t>
            </w:r>
            <w:r w:rsidRPr="00821D74">
              <w:t>, Zorica D, Janev M, Atanackovi</w:t>
            </w:r>
            <w:r w:rsidR="001D37DB">
              <w:t>ć</w:t>
            </w:r>
            <w:r w:rsidRPr="00821D74">
              <w:t xml:space="preserve"> T. </w:t>
            </w:r>
            <w:r w:rsidR="00AC5F0C" w:rsidRPr="00821D74">
              <w:fldChar w:fldCharType="begin"/>
            </w:r>
            <w:r w:rsidRPr="00821D74">
              <w:instrText xml:space="preserve"> HYPERLINK "https://link.springer.com/content/pdf/10.1007%2Fs00231-015-1639-7.pdf" </w:instrText>
            </w:r>
            <w:r w:rsidR="00AC5F0C" w:rsidRPr="00821D74">
              <w:fldChar w:fldCharType="separate"/>
            </w:r>
            <w:r w:rsidRPr="00821D74">
              <w:rPr>
                <w:rStyle w:val="Hyperlink"/>
              </w:rPr>
              <w:t>Fractional two</w:t>
            </w:r>
            <w:r w:rsidRPr="00821D74">
              <w:rPr>
                <w:rStyle w:val="Hyperlink"/>
              </w:rPr>
              <w:noBreakHyphen/>
              <w:t>compartmental model for articaine serum levels</w:t>
            </w:r>
            <w:r w:rsidR="00AC5F0C" w:rsidRPr="00821D74">
              <w:fldChar w:fldCharType="end"/>
            </w:r>
            <w:r w:rsidRPr="00821D74">
              <w:t xml:space="preserve">. </w:t>
            </w:r>
            <w:r w:rsidRPr="00821D74">
              <w:rPr>
                <w:rStyle w:val="medium-bold"/>
              </w:rPr>
              <w:t xml:space="preserve">Heat Mass Transf. </w:t>
            </w:r>
            <w:r w:rsidRPr="00821D74">
              <w:t>2016;52(6):1125-30.</w:t>
            </w:r>
          </w:p>
        </w:tc>
        <w:tc>
          <w:tcPr>
            <w:tcW w:w="454" w:type="pct"/>
            <w:vAlign w:val="center"/>
          </w:tcPr>
          <w:p w:rsidR="00170C82" w:rsidRPr="00821D74" w:rsidRDefault="00170C82" w:rsidP="00754C05">
            <w:pPr>
              <w:jc w:val="center"/>
            </w:pPr>
            <w:r w:rsidRPr="00821D74">
              <w:t>34/58</w:t>
            </w:r>
          </w:p>
          <w:p w:rsidR="00170C82" w:rsidRPr="00821D74" w:rsidRDefault="00170C82" w:rsidP="00754C05">
            <w:pPr>
              <w:jc w:val="center"/>
            </w:pPr>
            <w:r w:rsidRPr="00821D74">
              <w:t>(2015)</w:t>
            </w:r>
          </w:p>
        </w:tc>
        <w:tc>
          <w:tcPr>
            <w:tcW w:w="455" w:type="pct"/>
            <w:gridSpan w:val="2"/>
            <w:vAlign w:val="center"/>
          </w:tcPr>
          <w:p w:rsidR="00170C82" w:rsidRPr="00821D74" w:rsidRDefault="00170C82" w:rsidP="00754C05">
            <w:pPr>
              <w:jc w:val="center"/>
            </w:pPr>
            <w:r w:rsidRPr="00821D74">
              <w:t>22</w:t>
            </w:r>
          </w:p>
          <w:p w:rsidR="00170C82" w:rsidRPr="00821D74" w:rsidRDefault="00170C82" w:rsidP="00754C05">
            <w:pPr>
              <w:jc w:val="center"/>
            </w:pPr>
            <w:r w:rsidRPr="00821D74">
              <w:t>(2015)</w:t>
            </w:r>
          </w:p>
        </w:tc>
        <w:tc>
          <w:tcPr>
            <w:tcW w:w="457" w:type="pct"/>
            <w:vAlign w:val="center"/>
          </w:tcPr>
          <w:p w:rsidR="00170C82" w:rsidRPr="00821D74" w:rsidRDefault="00170C82" w:rsidP="00754C05">
            <w:pPr>
              <w:jc w:val="center"/>
            </w:pPr>
            <w:r w:rsidRPr="00821D74">
              <w:t>1.044</w:t>
            </w:r>
          </w:p>
          <w:p w:rsidR="00170C82" w:rsidRPr="00821D74" w:rsidRDefault="00170C82" w:rsidP="00754C05">
            <w:pPr>
              <w:jc w:val="center"/>
            </w:pPr>
            <w:r w:rsidRPr="00821D74">
              <w:t>(2015)</w:t>
            </w:r>
          </w:p>
        </w:tc>
      </w:tr>
      <w:tr w:rsidR="00170C82" w:rsidRPr="00E00E45" w:rsidTr="00B9196E">
        <w:trPr>
          <w:trHeight w:val="227"/>
          <w:jc w:val="center"/>
        </w:trPr>
        <w:tc>
          <w:tcPr>
            <w:tcW w:w="327" w:type="pct"/>
            <w:vAlign w:val="center"/>
          </w:tcPr>
          <w:p w:rsidR="00170C82" w:rsidRPr="001B570A" w:rsidRDefault="00170C82" w:rsidP="00553F7F">
            <w:pPr>
              <w:jc w:val="center"/>
            </w:pPr>
            <w:r>
              <w:t>8.</w:t>
            </w:r>
          </w:p>
        </w:tc>
        <w:tc>
          <w:tcPr>
            <w:tcW w:w="3307" w:type="pct"/>
            <w:gridSpan w:val="7"/>
          </w:tcPr>
          <w:p w:rsidR="00170C82" w:rsidRPr="001B570A" w:rsidRDefault="00AC5F0C" w:rsidP="001D37DB">
            <w:pPr>
              <w:shd w:val="clear" w:color="auto" w:fill="F8F8F8"/>
              <w:jc w:val="both"/>
              <w:textAlignment w:val="top"/>
            </w:pPr>
            <w:hyperlink r:id="rId6" w:tooltip="Find more records by this author" w:history="1">
              <w:r w:rsidR="00170C82" w:rsidRPr="001B570A">
                <w:rPr>
                  <w:rStyle w:val="Hyperlink"/>
                  <w:color w:val="auto"/>
                  <w:u w:val="none"/>
                </w:rPr>
                <w:t>Petrovi</w:t>
              </w:r>
              <w:r w:rsidR="001D37DB">
                <w:rPr>
                  <w:rStyle w:val="Hyperlink"/>
                  <w:color w:val="auto"/>
                  <w:u w:val="none"/>
                </w:rPr>
                <w:t>ć</w:t>
              </w:r>
              <w:r w:rsidR="00170C82" w:rsidRPr="001B570A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1D37DB">
                <w:rPr>
                  <w:rStyle w:val="Hyperlink"/>
                  <w:color w:val="auto"/>
                  <w:u w:val="none"/>
                </w:rPr>
                <w:t>Đ</w:t>
              </w:r>
            </w:hyperlink>
            <w:r w:rsidR="00170C82" w:rsidRPr="001B570A">
              <w:t xml:space="preserve">, </w:t>
            </w:r>
            <w:hyperlink r:id="rId7" w:tooltip="Find more records by this author" w:history="1">
              <w:r w:rsidR="00170C82" w:rsidRPr="001B570A">
                <w:rPr>
                  <w:rStyle w:val="Hyperlink"/>
                  <w:color w:val="auto"/>
                  <w:u w:val="none"/>
                </w:rPr>
                <w:t>Vujkov  S</w:t>
              </w:r>
            </w:hyperlink>
            <w:r w:rsidR="00170C82" w:rsidRPr="001B570A">
              <w:t xml:space="preserve">, </w:t>
            </w:r>
            <w:hyperlink r:id="rId8" w:tooltip="Find more records by this author" w:history="1">
              <w:r w:rsidR="00170C82" w:rsidRPr="001B570A">
                <w:rPr>
                  <w:rStyle w:val="Hyperlink"/>
                  <w:color w:val="auto"/>
                  <w:u w:val="none"/>
                </w:rPr>
                <w:t>Petronijevi</w:t>
              </w:r>
              <w:r w:rsidR="001D37DB">
                <w:rPr>
                  <w:rStyle w:val="Hyperlink"/>
                  <w:color w:val="auto"/>
                  <w:u w:val="none"/>
                </w:rPr>
                <w:t>ć</w:t>
              </w:r>
              <w:r w:rsidR="00170C82" w:rsidRPr="001B570A">
                <w:rPr>
                  <w:rStyle w:val="Hyperlink"/>
                  <w:color w:val="auto"/>
                  <w:u w:val="none"/>
                </w:rPr>
                <w:t xml:space="preserve"> B</w:t>
              </w:r>
            </w:hyperlink>
            <w:r w:rsidR="00170C82" w:rsidRPr="001B570A">
              <w:t xml:space="preserve">, </w:t>
            </w:r>
            <w:hyperlink r:id="rId9" w:tooltip="Find more records by this author" w:history="1">
              <w:r w:rsidR="001D37DB">
                <w:rPr>
                  <w:rStyle w:val="Hyperlink"/>
                  <w:b/>
                  <w:color w:val="auto"/>
                  <w:u w:val="none"/>
                </w:rPr>
                <w:t>Š</w:t>
              </w:r>
              <w:r w:rsidR="00170C82" w:rsidRPr="001B570A">
                <w:rPr>
                  <w:rStyle w:val="Hyperlink"/>
                  <w:b/>
                  <w:color w:val="auto"/>
                  <w:u w:val="none"/>
                </w:rPr>
                <w:t>ar</w:t>
              </w:r>
              <w:r w:rsidR="001D37DB">
                <w:rPr>
                  <w:rStyle w:val="Hyperlink"/>
                  <w:b/>
                  <w:color w:val="auto"/>
                  <w:u w:val="none"/>
                </w:rPr>
                <w:t>č</w:t>
              </w:r>
              <w:r w:rsidR="00170C82" w:rsidRPr="001B570A">
                <w:rPr>
                  <w:rStyle w:val="Hyperlink"/>
                  <w:b/>
                  <w:color w:val="auto"/>
                  <w:u w:val="none"/>
                </w:rPr>
                <w:t>ev I</w:t>
              </w:r>
            </w:hyperlink>
            <w:r w:rsidR="00170C82" w:rsidRPr="001B570A">
              <w:t xml:space="preserve">, </w:t>
            </w:r>
            <w:hyperlink r:id="rId10" w:tooltip="Find more records by this author" w:history="1">
              <w:r w:rsidR="00170C82" w:rsidRPr="001B570A">
                <w:rPr>
                  <w:rStyle w:val="Hyperlink"/>
                  <w:color w:val="auto"/>
                  <w:u w:val="none"/>
                </w:rPr>
                <w:t>Stojanac I</w:t>
              </w:r>
            </w:hyperlink>
            <w:hyperlink r:id="rId11" w:history="1">
              <w:r w:rsidR="00170C82" w:rsidRPr="001B570A">
                <w:rPr>
                  <w:rStyle w:val="Hyperlink"/>
                </w:rPr>
                <w:t>.</w:t>
              </w:r>
              <w:r w:rsidR="00170C82" w:rsidRPr="001B570A">
                <w:rPr>
                  <w:rStyle w:val="Hyperlink"/>
                  <w:bCs/>
                  <w:vertAlign w:val="superscript"/>
                </w:rPr>
                <w:t xml:space="preserve"> </w:t>
              </w:r>
              <w:r w:rsidR="00170C82" w:rsidRPr="001B570A">
                <w:rPr>
                  <w:rStyle w:val="Hyperlink"/>
                  <w:bCs/>
                </w:rPr>
                <w:t>Examination of the bioelectrical activity of the masticatory muscles during Angle's Class II division 2 therapy with an activator</w:t>
              </w:r>
            </w:hyperlink>
            <w:r w:rsidR="00170C82" w:rsidRPr="001B570A">
              <w:rPr>
                <w:bCs/>
              </w:rPr>
              <w:t xml:space="preserve">. </w:t>
            </w:r>
            <w:r w:rsidR="00170C82" w:rsidRPr="001B570A">
              <w:t xml:space="preserve">Vojnosanit Pregl. 2014;71(12):1116-22. </w:t>
            </w:r>
          </w:p>
        </w:tc>
        <w:tc>
          <w:tcPr>
            <w:tcW w:w="454" w:type="pct"/>
            <w:vAlign w:val="center"/>
          </w:tcPr>
          <w:p w:rsidR="00170C82" w:rsidRPr="001B570A" w:rsidRDefault="00170C82" w:rsidP="00553F7F">
            <w:pPr>
              <w:jc w:val="center"/>
            </w:pPr>
            <w:r w:rsidRPr="001B570A">
              <w:t>141/154</w:t>
            </w:r>
          </w:p>
          <w:p w:rsidR="00170C82" w:rsidRPr="001B570A" w:rsidRDefault="00170C82" w:rsidP="00553F7F">
            <w:pPr>
              <w:jc w:val="center"/>
            </w:pPr>
          </w:p>
        </w:tc>
        <w:tc>
          <w:tcPr>
            <w:tcW w:w="455" w:type="pct"/>
            <w:gridSpan w:val="2"/>
            <w:vAlign w:val="center"/>
          </w:tcPr>
          <w:p w:rsidR="00170C82" w:rsidRPr="001B570A" w:rsidRDefault="00170C82" w:rsidP="00553F7F">
            <w:pPr>
              <w:jc w:val="center"/>
            </w:pPr>
            <w:r w:rsidRPr="001B570A">
              <w:t>23</w:t>
            </w:r>
          </w:p>
          <w:p w:rsidR="00170C82" w:rsidRPr="001B570A" w:rsidRDefault="00170C82" w:rsidP="00553F7F">
            <w:pPr>
              <w:jc w:val="center"/>
            </w:pPr>
          </w:p>
        </w:tc>
        <w:tc>
          <w:tcPr>
            <w:tcW w:w="457" w:type="pct"/>
            <w:vAlign w:val="center"/>
          </w:tcPr>
          <w:p w:rsidR="00170C82" w:rsidRPr="001B570A" w:rsidRDefault="00170C82" w:rsidP="00553F7F">
            <w:pPr>
              <w:jc w:val="center"/>
            </w:pPr>
            <w:r w:rsidRPr="001B570A">
              <w:t>0.292</w:t>
            </w:r>
          </w:p>
          <w:p w:rsidR="00170C82" w:rsidRPr="001B570A" w:rsidRDefault="00170C82" w:rsidP="00553F7F">
            <w:pPr>
              <w:jc w:val="center"/>
            </w:pPr>
          </w:p>
        </w:tc>
      </w:tr>
      <w:tr w:rsidR="00170C82" w:rsidRPr="00E00E45" w:rsidTr="00B9196E">
        <w:trPr>
          <w:trHeight w:val="227"/>
          <w:jc w:val="center"/>
        </w:trPr>
        <w:tc>
          <w:tcPr>
            <w:tcW w:w="327" w:type="pct"/>
            <w:vAlign w:val="center"/>
          </w:tcPr>
          <w:p w:rsidR="00170C82" w:rsidRPr="001B570A" w:rsidRDefault="00170C82" w:rsidP="00553F7F">
            <w:pPr>
              <w:jc w:val="center"/>
            </w:pPr>
            <w:r>
              <w:t>9.</w:t>
            </w:r>
          </w:p>
        </w:tc>
        <w:tc>
          <w:tcPr>
            <w:tcW w:w="3307" w:type="pct"/>
            <w:gridSpan w:val="7"/>
          </w:tcPr>
          <w:p w:rsidR="00170C82" w:rsidRPr="001B570A" w:rsidRDefault="001D37DB" w:rsidP="00553F7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Bajkin</w:t>
            </w:r>
            <w:proofErr w:type="spellEnd"/>
            <w:r>
              <w:rPr>
                <w:lang w:val="en-US"/>
              </w:rPr>
              <w:t xml:space="preserve"> B, </w:t>
            </w:r>
            <w:proofErr w:type="spellStart"/>
            <w:r>
              <w:rPr>
                <w:lang w:val="en-US"/>
              </w:rPr>
              <w:t>Selaković</w:t>
            </w:r>
            <w:proofErr w:type="spellEnd"/>
            <w:r>
              <w:rPr>
                <w:lang w:val="en-US"/>
              </w:rPr>
              <w:t xml:space="preserve"> S</w:t>
            </w:r>
            <w:r w:rsidR="00170C82" w:rsidRPr="001B570A">
              <w:rPr>
                <w:lang w:val="en-US"/>
              </w:rPr>
              <w:t xml:space="preserve">, </w:t>
            </w:r>
            <w:proofErr w:type="spellStart"/>
            <w:r>
              <w:rPr>
                <w:rFonts w:eastAsia="Times New Roman,Bold"/>
                <w:bCs/>
                <w:lang w:val="en-US"/>
              </w:rPr>
              <w:t>Mirković</w:t>
            </w:r>
            <w:proofErr w:type="spellEnd"/>
            <w:r>
              <w:rPr>
                <w:rFonts w:eastAsia="Times New Roman,Bold"/>
                <w:bCs/>
                <w:lang w:val="en-US"/>
              </w:rPr>
              <w:t xml:space="preserve"> S</w:t>
            </w:r>
            <w:r w:rsidR="00170C82" w:rsidRPr="001B570A">
              <w:rPr>
                <w:lang w:val="en-US"/>
              </w:rPr>
              <w:t xml:space="preserve">, </w:t>
            </w:r>
            <w:proofErr w:type="spellStart"/>
            <w:r w:rsidR="00170C82" w:rsidRPr="001B570A">
              <w:rPr>
                <w:b/>
                <w:lang w:val="en-US"/>
              </w:rPr>
              <w:t>Šarčev</w:t>
            </w:r>
            <w:proofErr w:type="spellEnd"/>
            <w:r w:rsidR="00170C82" w:rsidRPr="001B570A">
              <w:rPr>
                <w:b/>
                <w:lang w:val="en-US"/>
              </w:rPr>
              <w:t xml:space="preserve"> I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Tadić</w:t>
            </w:r>
            <w:proofErr w:type="spellEnd"/>
            <w:r>
              <w:rPr>
                <w:lang w:val="en-US"/>
              </w:rPr>
              <w:t xml:space="preserve"> A, </w:t>
            </w:r>
            <w:proofErr w:type="spellStart"/>
            <w:r>
              <w:rPr>
                <w:lang w:val="en-US"/>
              </w:rPr>
              <w:t>Milekić</w:t>
            </w:r>
            <w:proofErr w:type="spellEnd"/>
            <w:r>
              <w:rPr>
                <w:lang w:val="en-US"/>
              </w:rPr>
              <w:t xml:space="preserve"> B</w:t>
            </w:r>
            <w:r w:rsidR="00170C82" w:rsidRPr="001B570A">
              <w:rPr>
                <w:lang w:val="en-US"/>
              </w:rPr>
              <w:t xml:space="preserve">. </w:t>
            </w:r>
            <w:hyperlink r:id="rId12" w:history="1">
              <w:r w:rsidR="00170C82" w:rsidRPr="001B570A">
                <w:rPr>
                  <w:rStyle w:val="Hyperlink"/>
                  <w:lang w:val="en-US"/>
                </w:rPr>
                <w:t xml:space="preserve">Comparison of efficacy of local </w:t>
              </w:r>
              <w:proofErr w:type="spellStart"/>
              <w:r w:rsidR="00170C82" w:rsidRPr="001B570A">
                <w:rPr>
                  <w:rStyle w:val="Hyperlink"/>
                  <w:lang w:val="en-US"/>
                </w:rPr>
                <w:t>hemostatic</w:t>
              </w:r>
              <w:proofErr w:type="spellEnd"/>
              <w:r w:rsidR="00170C82" w:rsidRPr="001B570A">
                <w:rPr>
                  <w:rStyle w:val="Hyperlink"/>
                  <w:lang w:val="en-US"/>
                </w:rPr>
                <w:t xml:space="preserve"> modalities in </w:t>
              </w:r>
              <w:proofErr w:type="spellStart"/>
              <w:r w:rsidR="00170C82" w:rsidRPr="001B570A">
                <w:rPr>
                  <w:rStyle w:val="Hyperlink"/>
                  <w:lang w:val="en-US"/>
                </w:rPr>
                <w:t>anticoagulated</w:t>
              </w:r>
              <w:proofErr w:type="spellEnd"/>
              <w:r w:rsidR="00170C82" w:rsidRPr="001B570A">
                <w:rPr>
                  <w:rStyle w:val="Hyperlink"/>
                  <w:lang w:val="en-US"/>
                </w:rPr>
                <w:t xml:space="preserve"> patients undergoing dental extractions</w:t>
              </w:r>
            </w:hyperlink>
            <w:r w:rsidR="00170C82" w:rsidRPr="001B570A">
              <w:rPr>
                <w:lang w:val="en-US"/>
              </w:rPr>
              <w:t xml:space="preserve">. </w:t>
            </w:r>
            <w:proofErr w:type="spellStart"/>
            <w:r w:rsidR="00170C82" w:rsidRPr="001B570A">
              <w:rPr>
                <w:lang w:val="en-US"/>
              </w:rPr>
              <w:t>Vojnosanit</w:t>
            </w:r>
            <w:proofErr w:type="spellEnd"/>
            <w:r w:rsidR="00170C82" w:rsidRPr="001B570A">
              <w:rPr>
                <w:lang w:val="en-US"/>
              </w:rPr>
              <w:t xml:space="preserve"> Pregl. 2014</w:t>
            </w:r>
            <w:proofErr w:type="gramStart"/>
            <w:r w:rsidR="00170C82" w:rsidRPr="001B570A">
              <w:rPr>
                <w:lang w:val="en-US"/>
              </w:rPr>
              <w:t>;71</w:t>
            </w:r>
            <w:proofErr w:type="gramEnd"/>
            <w:r w:rsidR="00170C82" w:rsidRPr="001B570A">
              <w:rPr>
                <w:lang w:val="en-US"/>
              </w:rPr>
              <w:t>(12):1097-101.</w:t>
            </w:r>
          </w:p>
        </w:tc>
        <w:tc>
          <w:tcPr>
            <w:tcW w:w="454" w:type="pct"/>
            <w:vAlign w:val="center"/>
          </w:tcPr>
          <w:p w:rsidR="00170C82" w:rsidRPr="001B570A" w:rsidRDefault="00170C82" w:rsidP="00553F7F">
            <w:pPr>
              <w:jc w:val="center"/>
            </w:pPr>
            <w:r w:rsidRPr="001B570A">
              <w:t>141/154</w:t>
            </w:r>
          </w:p>
        </w:tc>
        <w:tc>
          <w:tcPr>
            <w:tcW w:w="455" w:type="pct"/>
            <w:gridSpan w:val="2"/>
            <w:vAlign w:val="center"/>
          </w:tcPr>
          <w:p w:rsidR="00170C82" w:rsidRPr="001B570A" w:rsidRDefault="00170C82" w:rsidP="00553F7F">
            <w:pPr>
              <w:jc w:val="center"/>
            </w:pPr>
          </w:p>
          <w:p w:rsidR="00170C82" w:rsidRPr="001B570A" w:rsidRDefault="00170C82" w:rsidP="00553F7F">
            <w:pPr>
              <w:jc w:val="center"/>
            </w:pPr>
            <w:r w:rsidRPr="001B570A">
              <w:t>23</w:t>
            </w:r>
          </w:p>
          <w:p w:rsidR="00170C82" w:rsidRPr="001B570A" w:rsidRDefault="00170C82" w:rsidP="00553F7F">
            <w:pPr>
              <w:jc w:val="center"/>
            </w:pPr>
          </w:p>
        </w:tc>
        <w:tc>
          <w:tcPr>
            <w:tcW w:w="457" w:type="pct"/>
            <w:vAlign w:val="center"/>
          </w:tcPr>
          <w:p w:rsidR="00170C82" w:rsidRPr="001B570A" w:rsidRDefault="00170C82" w:rsidP="00553F7F">
            <w:pPr>
              <w:jc w:val="center"/>
            </w:pPr>
            <w:r w:rsidRPr="001B570A">
              <w:t>0.292</w:t>
            </w:r>
          </w:p>
        </w:tc>
      </w:tr>
      <w:tr w:rsidR="00170C82" w:rsidRPr="00E00E45" w:rsidTr="003E1197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170C82" w:rsidRPr="00E00E45" w:rsidRDefault="00170C82" w:rsidP="00E00E45">
            <w:pPr>
              <w:spacing w:after="60"/>
              <w:rPr>
                <w:b/>
                <w:lang w:val="sr-Cyrl-CS"/>
              </w:rPr>
            </w:pPr>
            <w:r w:rsidRPr="00E00E45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170C82" w:rsidRPr="00E00E45" w:rsidTr="0064029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70C82" w:rsidRPr="00E00E45" w:rsidRDefault="00170C82" w:rsidP="00E00E45">
            <w:pPr>
              <w:spacing w:after="60"/>
              <w:rPr>
                <w:lang w:val="sr-Cyrl-CS"/>
              </w:rPr>
            </w:pPr>
            <w:r w:rsidRPr="00E00E4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170C82" w:rsidRPr="00E00E45" w:rsidRDefault="00E615B3" w:rsidP="00E00E45">
            <w:r>
              <w:t>108</w:t>
            </w:r>
          </w:p>
        </w:tc>
      </w:tr>
      <w:tr w:rsidR="00170C82" w:rsidRPr="00E00E45" w:rsidTr="0064029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70C82" w:rsidRPr="00E00E45" w:rsidRDefault="00170C82" w:rsidP="00E00E45">
            <w:pPr>
              <w:spacing w:after="60"/>
              <w:rPr>
                <w:lang w:val="sr-Cyrl-CS"/>
              </w:rPr>
            </w:pPr>
            <w:r w:rsidRPr="00E00E4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170C82" w:rsidRPr="00E00E45" w:rsidRDefault="00D87756" w:rsidP="00E00E45">
            <w:r>
              <w:t>18</w:t>
            </w:r>
          </w:p>
        </w:tc>
      </w:tr>
      <w:tr w:rsidR="00170C82" w:rsidRPr="00E00E45" w:rsidTr="00E00E4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70C82" w:rsidRPr="00E00E45" w:rsidRDefault="00170C82" w:rsidP="00E00E45">
            <w:pPr>
              <w:spacing w:after="60"/>
              <w:rPr>
                <w:b/>
                <w:lang w:val="sr-Cyrl-CS"/>
              </w:rPr>
            </w:pPr>
            <w:r w:rsidRPr="00E00E4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50" w:type="pct"/>
            <w:gridSpan w:val="3"/>
            <w:vAlign w:val="center"/>
          </w:tcPr>
          <w:p w:rsidR="00170C82" w:rsidRPr="00E00E45" w:rsidRDefault="00170C82" w:rsidP="00E00E45">
            <w:pPr>
              <w:spacing w:after="60"/>
              <w:rPr>
                <w:b/>
                <w:lang w:val="sr-Cyrl-CS"/>
              </w:rPr>
            </w:pPr>
            <w:r w:rsidRPr="00E00E45">
              <w:rPr>
                <w:lang w:val="sr-Cyrl-CS"/>
              </w:rPr>
              <w:t>Домаћи</w:t>
            </w:r>
            <w:r>
              <w:rPr>
                <w:lang w:val="sr-Cyrl-CS"/>
              </w:rPr>
              <w:t>. -</w:t>
            </w:r>
          </w:p>
        </w:tc>
        <w:tc>
          <w:tcPr>
            <w:tcW w:w="1529" w:type="pct"/>
            <w:gridSpan w:val="5"/>
            <w:vAlign w:val="center"/>
          </w:tcPr>
          <w:p w:rsidR="00170C82" w:rsidRPr="00E00E45" w:rsidRDefault="00170C82" w:rsidP="00E00E45">
            <w:pPr>
              <w:spacing w:after="60"/>
              <w:rPr>
                <w:b/>
                <w:lang w:val="sr-Cyrl-CS"/>
              </w:rPr>
            </w:pPr>
            <w:r w:rsidRPr="00E00E45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170C82" w:rsidRPr="00E00E45" w:rsidTr="00E00E4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70C82" w:rsidRPr="00E00E45" w:rsidRDefault="00170C82" w:rsidP="00E00E45">
            <w:pPr>
              <w:spacing w:after="60"/>
              <w:rPr>
                <w:b/>
                <w:lang w:val="sr-Cyrl-CS"/>
              </w:rPr>
            </w:pPr>
            <w:r w:rsidRPr="00E00E45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:rsidR="00170C82" w:rsidRPr="00E00E45" w:rsidRDefault="00170C82" w:rsidP="00E00E45">
            <w:pPr>
              <w:spacing w:after="60"/>
              <w:rPr>
                <w:b/>
                <w:lang w:val="sr-Cyrl-CS"/>
              </w:rPr>
            </w:pPr>
          </w:p>
        </w:tc>
      </w:tr>
      <w:tr w:rsidR="00170C82" w:rsidRPr="00E00E45" w:rsidTr="003E119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70C82" w:rsidRPr="00E00E45" w:rsidRDefault="00170C82" w:rsidP="00E00E45">
            <w:pPr>
              <w:spacing w:after="60"/>
              <w:rPr>
                <w:b/>
                <w:lang w:val="sr-Cyrl-CS"/>
              </w:rPr>
            </w:pPr>
            <w:r w:rsidRPr="00E00E4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170C82" w:rsidRPr="00E00E45" w:rsidRDefault="00170C82" w:rsidP="00E00E45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altName w:val="MS Mincho"/>
    <w:charset w:val="80"/>
    <w:family w:val="auto"/>
    <w:pitch w:val="default"/>
    <w:sig w:usb0="00000000" w:usb1="00000000" w:usb2="0000000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F40DD"/>
    <w:rsid w:val="00112F42"/>
    <w:rsid w:val="001543AE"/>
    <w:rsid w:val="00170C82"/>
    <w:rsid w:val="00180007"/>
    <w:rsid w:val="001B570A"/>
    <w:rsid w:val="001D37DB"/>
    <w:rsid w:val="00233C31"/>
    <w:rsid w:val="00304F56"/>
    <w:rsid w:val="003E1197"/>
    <w:rsid w:val="003F177B"/>
    <w:rsid w:val="004034F0"/>
    <w:rsid w:val="00464FA5"/>
    <w:rsid w:val="004A61B1"/>
    <w:rsid w:val="005B6DDC"/>
    <w:rsid w:val="00640C59"/>
    <w:rsid w:val="006B46C5"/>
    <w:rsid w:val="00704375"/>
    <w:rsid w:val="00874FA5"/>
    <w:rsid w:val="009317DB"/>
    <w:rsid w:val="009A7403"/>
    <w:rsid w:val="00A714A4"/>
    <w:rsid w:val="00A85D19"/>
    <w:rsid w:val="00A96A06"/>
    <w:rsid w:val="00AC5F0C"/>
    <w:rsid w:val="00B21723"/>
    <w:rsid w:val="00B9196E"/>
    <w:rsid w:val="00BE267B"/>
    <w:rsid w:val="00D55E40"/>
    <w:rsid w:val="00D87756"/>
    <w:rsid w:val="00E00E45"/>
    <w:rsid w:val="00E070F6"/>
    <w:rsid w:val="00E4222C"/>
    <w:rsid w:val="00E615B3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E00E45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1B570A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B570A"/>
    <w:rPr>
      <w:rFonts w:ascii="Times New Roman" w:eastAsia="Times New Roman" w:hAnsi="Times New Roman" w:cs="Times New Roman"/>
      <w:sz w:val="20"/>
      <w:szCs w:val="20"/>
    </w:rPr>
  </w:style>
  <w:style w:type="character" w:customStyle="1" w:styleId="anchortext">
    <w:name w:val="anchortext"/>
    <w:basedOn w:val="DefaultParagraphFont"/>
    <w:rsid w:val="00B9196E"/>
  </w:style>
  <w:style w:type="character" w:styleId="HTMLCite">
    <w:name w:val="HTML Cite"/>
    <w:basedOn w:val="DefaultParagraphFont"/>
    <w:uiPriority w:val="99"/>
    <w:semiHidden/>
    <w:unhideWhenUsed/>
    <w:rsid w:val="00B9196E"/>
    <w:rPr>
      <w:i/>
      <w:iCs/>
    </w:rPr>
  </w:style>
  <w:style w:type="character" w:styleId="Emphasis">
    <w:name w:val="Emphasis"/>
    <w:basedOn w:val="DefaultParagraphFont"/>
    <w:uiPriority w:val="20"/>
    <w:qFormat/>
    <w:rsid w:val="00B9196E"/>
    <w:rPr>
      <w:i/>
      <w:iCs/>
    </w:rPr>
  </w:style>
  <w:style w:type="character" w:customStyle="1" w:styleId="medium-bold">
    <w:name w:val="medium-bold"/>
    <w:basedOn w:val="DefaultParagraphFont"/>
    <w:rsid w:val="00B91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etronijevic,%20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Vujkov,%20S" TargetMode="External"/><Relationship Id="rId12" Type="http://schemas.openxmlformats.org/officeDocument/2006/relationships/hyperlink" Target="http://www.doiserbia.nb.rs/img/doi/0042-8450/2014/0042-84501412097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etrovic,%20D" TargetMode="External"/><Relationship Id="rId11" Type="http://schemas.openxmlformats.org/officeDocument/2006/relationships/hyperlink" Target="http://www.doiserbia.nb.rs/img/doi/0042-8450/2014/0042-84501400058P.pdf" TargetMode="External"/><Relationship Id="rId5" Type="http://schemas.openxmlformats.org/officeDocument/2006/relationships/hyperlink" Target="http://kobson.nb.rs/nauka_u_srbiji.132.html?autor=Sarcev%20Ivan%20N&amp;amp;samoar&amp;amp;.WaPCLDWxWUk" TargetMode="External"/><Relationship Id="rId10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Stojanac,%2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Sarcev,%2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13</cp:revision>
  <dcterms:created xsi:type="dcterms:W3CDTF">2020-01-08T19:00:00Z</dcterms:created>
  <dcterms:modified xsi:type="dcterms:W3CDTF">2024-09-20T11:02:00Z</dcterms:modified>
</cp:coreProperties>
</file>