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49"/>
        <w:gridCol w:w="1028"/>
        <w:gridCol w:w="1840"/>
        <w:gridCol w:w="807"/>
        <w:gridCol w:w="385"/>
        <w:gridCol w:w="245"/>
        <w:gridCol w:w="1495"/>
        <w:gridCol w:w="38"/>
        <w:gridCol w:w="1068"/>
        <w:gridCol w:w="374"/>
        <w:gridCol w:w="553"/>
        <w:gridCol w:w="920"/>
      </w:tblGrid>
      <w:tr w:rsidR="00DD7CCF" w:rsidRPr="00286ECF" w:rsidTr="00286ECF">
        <w:trPr>
          <w:trHeight w:val="227"/>
          <w:jc w:val="center"/>
        </w:trPr>
        <w:tc>
          <w:tcPr>
            <w:tcW w:w="1506" w:type="pct"/>
            <w:gridSpan w:val="3"/>
            <w:vAlign w:val="center"/>
          </w:tcPr>
          <w:p w:rsidR="00DD7CCF" w:rsidRPr="00286ECF" w:rsidRDefault="00DD7CCF" w:rsidP="00836DEC">
            <w:pPr>
              <w:spacing w:after="60"/>
              <w:rPr>
                <w:lang w:val="sr-Cyrl-CS"/>
              </w:rPr>
            </w:pPr>
            <w:r w:rsidRPr="00286ECF">
              <w:rPr>
                <w:b/>
                <w:lang w:val="sr-Cyrl-CS"/>
              </w:rPr>
              <w:t>Име и презиме</w:t>
            </w:r>
          </w:p>
        </w:tc>
        <w:tc>
          <w:tcPr>
            <w:tcW w:w="3494" w:type="pct"/>
            <w:gridSpan w:val="10"/>
            <w:vAlign w:val="center"/>
          </w:tcPr>
          <w:p w:rsidR="00DD7CCF" w:rsidRPr="00286ECF" w:rsidRDefault="00240DC8" w:rsidP="003F177B">
            <w:pPr>
              <w:spacing w:after="60"/>
              <w:rPr>
                <w:lang w:val="sr-Cyrl-CS"/>
              </w:rPr>
            </w:pPr>
            <w:hyperlink r:id="rId5" w:history="1">
              <w:r w:rsidR="009B0D2A" w:rsidRPr="00286ECF">
                <w:rPr>
                  <w:rStyle w:val="Hyperlink"/>
                  <w:lang w:val="sr-Cyrl-CS"/>
                </w:rPr>
                <w:t>Снежана Томашевић Тодоровић</w:t>
              </w:r>
            </w:hyperlink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1506" w:type="pct"/>
            <w:gridSpan w:val="3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b/>
                <w:lang w:val="sr-Cyrl-CS"/>
              </w:rPr>
              <w:t>Звање</w:t>
            </w:r>
          </w:p>
        </w:tc>
        <w:tc>
          <w:tcPr>
            <w:tcW w:w="3494" w:type="pct"/>
            <w:gridSpan w:val="10"/>
          </w:tcPr>
          <w:p w:rsidR="00286ECF" w:rsidRPr="00286ECF" w:rsidRDefault="00172924" w:rsidP="00286ECF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286ECF" w:rsidRPr="00286ECF">
              <w:rPr>
                <w:lang w:val="sr-Cyrl-CS"/>
              </w:rPr>
              <w:t>ни професор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1506" w:type="pct"/>
            <w:gridSpan w:val="3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94" w:type="pct"/>
            <w:gridSpan w:val="10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Физикална медицина и рехабилитација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1042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5" w:type="pct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 xml:space="preserve">Година </w:t>
            </w:r>
          </w:p>
        </w:tc>
        <w:tc>
          <w:tcPr>
            <w:tcW w:w="1482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 xml:space="preserve">Институција </w:t>
            </w:r>
          </w:p>
        </w:tc>
        <w:tc>
          <w:tcPr>
            <w:tcW w:w="2012" w:type="pct"/>
            <w:gridSpan w:val="6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1042" w:type="pct"/>
            <w:gridSpan w:val="2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Избор у звање</w:t>
            </w:r>
          </w:p>
        </w:tc>
        <w:tc>
          <w:tcPr>
            <w:tcW w:w="465" w:type="pct"/>
          </w:tcPr>
          <w:p w:rsidR="00286ECF" w:rsidRPr="00286ECF" w:rsidRDefault="00286ECF" w:rsidP="008E6C63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20</w:t>
            </w:r>
            <w:r w:rsidR="008E6C63">
              <w:rPr>
                <w:lang w:val="sr-Cyrl-CS"/>
              </w:rPr>
              <w:t>20</w:t>
            </w:r>
            <w:r w:rsidRPr="00286ECF">
              <w:rPr>
                <w:lang w:val="sr-Cyrl-CS"/>
              </w:rPr>
              <w:t>.</w:t>
            </w:r>
          </w:p>
        </w:tc>
        <w:tc>
          <w:tcPr>
            <w:tcW w:w="1482" w:type="pct"/>
            <w:gridSpan w:val="4"/>
          </w:tcPr>
          <w:p w:rsidR="00286ECF" w:rsidRPr="00286ECF" w:rsidRDefault="00286ECF" w:rsidP="00286ECF">
            <w:pPr>
              <w:rPr>
                <w:highlight w:val="yellow"/>
                <w:lang w:val="sr-Cyrl-CS"/>
              </w:rPr>
            </w:pPr>
            <w:r w:rsidRPr="00286ECF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2" w:type="pct"/>
            <w:gridSpan w:val="6"/>
          </w:tcPr>
          <w:p w:rsidR="00286ECF" w:rsidRPr="00286ECF" w:rsidRDefault="00286ECF" w:rsidP="00286ECF">
            <w:pPr>
              <w:rPr>
                <w:highlight w:val="yellow"/>
                <w:lang w:val="sr-Cyrl-CS"/>
              </w:rPr>
            </w:pPr>
            <w:r w:rsidRPr="00286ECF">
              <w:rPr>
                <w:lang w:val="sr-Cyrl-CS"/>
              </w:rPr>
              <w:t>Физикална медицина и рехабилитација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1042" w:type="pct"/>
            <w:gridSpan w:val="2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Докторат</w:t>
            </w:r>
          </w:p>
        </w:tc>
        <w:tc>
          <w:tcPr>
            <w:tcW w:w="465" w:type="pct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2009.</w:t>
            </w:r>
          </w:p>
        </w:tc>
        <w:tc>
          <w:tcPr>
            <w:tcW w:w="1482" w:type="pct"/>
            <w:gridSpan w:val="4"/>
          </w:tcPr>
          <w:p w:rsidR="00286ECF" w:rsidRPr="00286ECF" w:rsidRDefault="00286ECF" w:rsidP="00286ECF">
            <w:r w:rsidRPr="00286ECF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2" w:type="pct"/>
            <w:gridSpan w:val="6"/>
          </w:tcPr>
          <w:p w:rsidR="00286ECF" w:rsidRPr="00286ECF" w:rsidRDefault="00286ECF" w:rsidP="00286ECF">
            <w:pPr>
              <w:rPr>
                <w:highlight w:val="yellow"/>
                <w:lang w:val="sr-Cyrl-CS"/>
              </w:rPr>
            </w:pPr>
            <w:r w:rsidRPr="00286ECF">
              <w:rPr>
                <w:lang w:val="sr-Cyrl-CS"/>
              </w:rPr>
              <w:t>Физикална медицина и рехабилитација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1042" w:type="pct"/>
            <w:gridSpan w:val="2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Специјализација</w:t>
            </w:r>
          </w:p>
        </w:tc>
        <w:tc>
          <w:tcPr>
            <w:tcW w:w="465" w:type="pct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2002.</w:t>
            </w:r>
          </w:p>
        </w:tc>
        <w:tc>
          <w:tcPr>
            <w:tcW w:w="1482" w:type="pct"/>
            <w:gridSpan w:val="4"/>
          </w:tcPr>
          <w:p w:rsidR="00286ECF" w:rsidRPr="00286ECF" w:rsidRDefault="00286ECF" w:rsidP="00286ECF">
            <w:r w:rsidRPr="00286ECF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2" w:type="pct"/>
            <w:gridSpan w:val="6"/>
          </w:tcPr>
          <w:p w:rsidR="00286ECF" w:rsidRPr="00286ECF" w:rsidRDefault="00286ECF" w:rsidP="00286ECF">
            <w:pPr>
              <w:rPr>
                <w:highlight w:val="yellow"/>
                <w:lang w:val="sr-Cyrl-CS"/>
              </w:rPr>
            </w:pPr>
            <w:r w:rsidRPr="00286ECF">
              <w:rPr>
                <w:lang w:val="sr-Cyrl-CS"/>
              </w:rPr>
              <w:t>Физикална медицина и рехабилитација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1042" w:type="pct"/>
            <w:gridSpan w:val="2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Магистратура</w:t>
            </w:r>
          </w:p>
        </w:tc>
        <w:tc>
          <w:tcPr>
            <w:tcW w:w="465" w:type="pct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2001.</w:t>
            </w:r>
          </w:p>
        </w:tc>
        <w:tc>
          <w:tcPr>
            <w:tcW w:w="1482" w:type="pct"/>
            <w:gridSpan w:val="4"/>
          </w:tcPr>
          <w:p w:rsidR="00286ECF" w:rsidRPr="00286ECF" w:rsidRDefault="00286ECF" w:rsidP="00286ECF">
            <w:r w:rsidRPr="00286ECF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2" w:type="pct"/>
            <w:gridSpan w:val="6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Физикална медицина и рехабилитација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1042" w:type="pct"/>
            <w:gridSpan w:val="2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Диплома</w:t>
            </w:r>
          </w:p>
        </w:tc>
        <w:tc>
          <w:tcPr>
            <w:tcW w:w="465" w:type="pct"/>
          </w:tcPr>
          <w:p w:rsidR="00286ECF" w:rsidRPr="00286ECF" w:rsidRDefault="00286ECF" w:rsidP="00286ECF">
            <w:pPr>
              <w:rPr>
                <w:lang w:val="sr-Cyrl-CS"/>
              </w:rPr>
            </w:pPr>
            <w:r w:rsidRPr="00286ECF">
              <w:rPr>
                <w:lang w:val="sr-Cyrl-CS"/>
              </w:rPr>
              <w:t>1996.</w:t>
            </w:r>
          </w:p>
        </w:tc>
        <w:tc>
          <w:tcPr>
            <w:tcW w:w="1482" w:type="pct"/>
            <w:gridSpan w:val="4"/>
          </w:tcPr>
          <w:p w:rsidR="00286ECF" w:rsidRPr="00286ECF" w:rsidRDefault="00286ECF" w:rsidP="00286ECF">
            <w:pPr>
              <w:rPr>
                <w:b/>
                <w:lang w:val="sr-Cyrl-CS"/>
              </w:rPr>
            </w:pPr>
            <w:r w:rsidRPr="00286ECF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2" w:type="pct"/>
            <w:gridSpan w:val="6"/>
          </w:tcPr>
          <w:p w:rsidR="00286ECF" w:rsidRPr="00286ECF" w:rsidRDefault="00286ECF" w:rsidP="00286ECF">
            <w:pPr>
              <w:rPr>
                <w:highlight w:val="yellow"/>
                <w:lang w:val="sr-Cyrl-CS"/>
              </w:rPr>
            </w:pPr>
            <w:r w:rsidRPr="00286ECF">
              <w:rPr>
                <w:lang w:val="sr-Cyrl-CS"/>
              </w:rPr>
              <w:t>Општа медицина</w:t>
            </w:r>
          </w:p>
        </w:tc>
      </w:tr>
      <w:tr w:rsidR="00286ECF" w:rsidRPr="00286ECF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b/>
                <w:lang w:val="sr-Cyrl-CS"/>
              </w:rPr>
              <w:t>Списак дисертација</w:t>
            </w:r>
            <w:r w:rsidRPr="00286ECF">
              <w:rPr>
                <w:b/>
              </w:rPr>
              <w:t xml:space="preserve">-докторских уметничких пројеката </w:t>
            </w:r>
            <w:r w:rsidRPr="00286EC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251" w:type="pct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Р.Б.</w:t>
            </w:r>
          </w:p>
        </w:tc>
        <w:tc>
          <w:tcPr>
            <w:tcW w:w="2453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</w:pPr>
            <w:r w:rsidRPr="00286ECF">
              <w:rPr>
                <w:lang w:val="sr-Cyrl-CS"/>
              </w:rPr>
              <w:t>Наслов дисертације</w:t>
            </w:r>
            <w:r w:rsidRPr="00286ECF">
              <w:t xml:space="preserve">- докторског уметничког пројекта </w:t>
            </w:r>
          </w:p>
        </w:tc>
        <w:tc>
          <w:tcPr>
            <w:tcW w:w="978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Име кандидата</w:t>
            </w:r>
          </w:p>
        </w:tc>
        <w:tc>
          <w:tcPr>
            <w:tcW w:w="652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 xml:space="preserve">*пријављена </w:t>
            </w:r>
          </w:p>
        </w:tc>
        <w:tc>
          <w:tcPr>
            <w:tcW w:w="666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** одбрањена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251" w:type="pct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1.</w:t>
            </w:r>
          </w:p>
        </w:tc>
        <w:tc>
          <w:tcPr>
            <w:tcW w:w="2453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КЛИНИЧКА ЕФИКАСНОСТ ПРОГРАМА ВЕЖБИ ЛУМБАЛНЕ СТАБИЛИЗАЦИЈЕ И ТОРАКАЛНЕ МОБИЛИЗАЦИЈЕ У САНАЦИЈИ ХРОНИЧНОГ ЛУМБАЛНОГ БОЛА</w:t>
            </w:r>
          </w:p>
        </w:tc>
        <w:tc>
          <w:tcPr>
            <w:tcW w:w="978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Стефан Костадиновић</w:t>
            </w:r>
          </w:p>
        </w:tc>
        <w:tc>
          <w:tcPr>
            <w:tcW w:w="652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2019.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251" w:type="pct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2.</w:t>
            </w:r>
          </w:p>
        </w:tc>
        <w:tc>
          <w:tcPr>
            <w:tcW w:w="2453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ПРИМЕНА АЛГОМЕТРИЈЕ КОД ОСОБА СА ЦЕРВИКАЛНОМ И ЛУМБАЛНОМ РАДИКУЛОПАТИЈОМ</w:t>
            </w:r>
          </w:p>
        </w:tc>
        <w:tc>
          <w:tcPr>
            <w:tcW w:w="978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Никола Вучинић</w:t>
            </w:r>
          </w:p>
        </w:tc>
        <w:tc>
          <w:tcPr>
            <w:tcW w:w="652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2018.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251" w:type="pct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3</w:t>
            </w:r>
          </w:p>
        </w:tc>
        <w:tc>
          <w:tcPr>
            <w:tcW w:w="2453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ЕФИКАСНОСТ ДЕКОНГЕСТИВНЕ И ПРЕСОТЕРАПИЈЕ КОД ПАЦИЈЕНТКИЊА СА ЛИМФЕДЕМОМ РУКЕ НАКОН ОПЕРАЦИЈЕ КАРЦИНОМА ДОЈКЕ</w:t>
            </w:r>
          </w:p>
        </w:tc>
        <w:tc>
          <w:tcPr>
            <w:tcW w:w="978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Драгана Бојиновић Родић</w:t>
            </w:r>
          </w:p>
        </w:tc>
        <w:tc>
          <w:tcPr>
            <w:tcW w:w="652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2016.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251" w:type="pct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4.</w:t>
            </w:r>
          </w:p>
        </w:tc>
        <w:tc>
          <w:tcPr>
            <w:tcW w:w="2453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УТИЦАЈ БИОПСИХОСОЦИЈАЛНИХ ФАКТОРА НА ИСХОД РЕХАБИЛИТАЦИЈЕ ПАЦИЈЕНАТА НАКОН ЛУМБАЛНЕ МИКРОДИСКЕКТОМИЈЕ</w:t>
            </w:r>
          </w:p>
        </w:tc>
        <w:tc>
          <w:tcPr>
            <w:tcW w:w="978" w:type="pct"/>
            <w:gridSpan w:val="4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Слободан Пантелинац</w:t>
            </w:r>
          </w:p>
        </w:tc>
        <w:tc>
          <w:tcPr>
            <w:tcW w:w="652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2014.</w:t>
            </w:r>
          </w:p>
        </w:tc>
      </w:tr>
      <w:tr w:rsidR="00286ECF" w:rsidRPr="00286ECF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86ECF" w:rsidRPr="00286ECF" w:rsidRDefault="00286ECF" w:rsidP="00286ECF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*Година  у којој је дисертација</w:t>
            </w:r>
            <w:r w:rsidRPr="00286ECF">
              <w:t xml:space="preserve">-докторски уметнички пројекат </w:t>
            </w:r>
            <w:r w:rsidRPr="00286ECF">
              <w:rPr>
                <w:lang w:val="sr-Cyrl-CS"/>
              </w:rPr>
              <w:t xml:space="preserve"> пријављена</w:t>
            </w:r>
            <w:r w:rsidRPr="00286ECF">
              <w:t xml:space="preserve">-пријављен </w:t>
            </w:r>
            <w:r w:rsidRPr="00286ECF">
              <w:rPr>
                <w:lang w:val="sr-Cyrl-CS"/>
              </w:rPr>
              <w:t>(само за дисертације</w:t>
            </w:r>
            <w:r w:rsidRPr="00286ECF">
              <w:t xml:space="preserve">-докторске уметничке пројекте </w:t>
            </w:r>
            <w:r w:rsidRPr="00286ECF">
              <w:rPr>
                <w:lang w:val="sr-Cyrl-CS"/>
              </w:rPr>
              <w:t xml:space="preserve"> које су у току), ** Година у којој је дисертација</w:t>
            </w:r>
            <w:r w:rsidRPr="00286ECF">
              <w:t xml:space="preserve">-докторски уметнички пројекат </w:t>
            </w:r>
            <w:r w:rsidRPr="00286ECF">
              <w:rPr>
                <w:lang w:val="sr-Cyrl-CS"/>
              </w:rPr>
              <w:t xml:space="preserve"> одбрањена (само за дисертације</w:t>
            </w:r>
            <w:r w:rsidRPr="00286ECF">
              <w:t xml:space="preserve">-докторско уметничке пројекте </w:t>
            </w:r>
            <w:r w:rsidRPr="00286ECF">
              <w:rPr>
                <w:lang w:val="sr-Cyrl-CS"/>
              </w:rPr>
              <w:t xml:space="preserve"> из ранијег периода)</w:t>
            </w:r>
          </w:p>
        </w:tc>
      </w:tr>
      <w:tr w:rsidR="00286ECF" w:rsidRPr="00286ECF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86ECF" w:rsidRPr="00286ECF" w:rsidRDefault="00286ECF" w:rsidP="00E87700">
            <w:pPr>
              <w:spacing w:after="60"/>
              <w:rPr>
                <w:b/>
              </w:rPr>
            </w:pPr>
            <w:r w:rsidRPr="00286ECF">
              <w:rPr>
                <w:b/>
                <w:lang w:val="sr-Cyrl-CS"/>
              </w:rPr>
              <w:t>Категоризација публикације</w:t>
            </w:r>
            <w:r w:rsidRPr="00286ECF">
              <w:rPr>
                <w:b/>
              </w:rPr>
              <w:t xml:space="preserve"> научних радова  из области датог студијског програма </w:t>
            </w:r>
            <w:r w:rsidRPr="00286ECF">
              <w:rPr>
                <w:b/>
                <w:lang w:val="sr-Cyrl-CS"/>
              </w:rPr>
              <w:t xml:space="preserve"> према класификацији ре</w:t>
            </w:r>
            <w:r w:rsidRPr="00286ECF">
              <w:rPr>
                <w:b/>
              </w:rPr>
              <w:t>с</w:t>
            </w:r>
            <w:r w:rsidRPr="00286EC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86ECF" w:rsidRPr="00286ECF" w:rsidTr="00286ECF">
        <w:trPr>
          <w:trHeight w:val="227"/>
          <w:jc w:val="center"/>
        </w:trPr>
        <w:tc>
          <w:tcPr>
            <w:tcW w:w="251" w:type="pct"/>
            <w:vAlign w:val="center"/>
          </w:tcPr>
          <w:p w:rsidR="00286ECF" w:rsidRPr="00286ECF" w:rsidRDefault="00286ECF" w:rsidP="00286ECF">
            <w:pPr>
              <w:spacing w:after="60"/>
              <w:ind w:left="-23"/>
              <w:jc w:val="center"/>
            </w:pPr>
            <w:r w:rsidRPr="00286ECF">
              <w:t>Р.б.</w:t>
            </w:r>
          </w:p>
        </w:tc>
        <w:tc>
          <w:tcPr>
            <w:tcW w:w="3414" w:type="pct"/>
            <w:gridSpan w:val="7"/>
          </w:tcPr>
          <w:p w:rsidR="00286ECF" w:rsidRPr="00286ECF" w:rsidRDefault="00286ECF" w:rsidP="00286EC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286EC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0" w:type="pct"/>
            <w:gridSpan w:val="2"/>
          </w:tcPr>
          <w:p w:rsidR="00286ECF" w:rsidRPr="00286ECF" w:rsidRDefault="00286ECF" w:rsidP="00286EC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86ECF">
              <w:rPr>
                <w:sz w:val="20"/>
                <w:szCs w:val="20"/>
              </w:rPr>
              <w:t>ISI</w:t>
            </w:r>
          </w:p>
        </w:tc>
        <w:tc>
          <w:tcPr>
            <w:tcW w:w="419" w:type="pct"/>
            <w:gridSpan w:val="2"/>
          </w:tcPr>
          <w:p w:rsidR="00286ECF" w:rsidRPr="00286ECF" w:rsidRDefault="00286ECF" w:rsidP="00286EC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86ECF">
              <w:rPr>
                <w:sz w:val="20"/>
                <w:szCs w:val="20"/>
              </w:rPr>
              <w:t>M</w:t>
            </w:r>
          </w:p>
        </w:tc>
        <w:tc>
          <w:tcPr>
            <w:tcW w:w="416" w:type="pct"/>
          </w:tcPr>
          <w:p w:rsidR="00286ECF" w:rsidRPr="00286ECF" w:rsidRDefault="00286ECF" w:rsidP="00286EC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86ECF">
              <w:rPr>
                <w:sz w:val="20"/>
                <w:szCs w:val="20"/>
              </w:rPr>
              <w:t>IF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1.</w:t>
            </w:r>
          </w:p>
        </w:tc>
        <w:tc>
          <w:tcPr>
            <w:tcW w:w="3414" w:type="pct"/>
            <w:gridSpan w:val="7"/>
          </w:tcPr>
          <w:p w:rsidR="00302915" w:rsidRPr="00EF6D06" w:rsidRDefault="00302915" w:rsidP="00302915">
            <w:pPr>
              <w:widowControl/>
              <w:tabs>
                <w:tab w:val="left" w:pos="1296"/>
              </w:tabs>
              <w:autoSpaceDE/>
              <w:autoSpaceDN/>
              <w:adjustRightInd/>
              <w:jc w:val="both"/>
              <w:rPr>
                <w:bCs/>
              </w:rPr>
            </w:pPr>
            <w:r w:rsidRPr="00EF6D06">
              <w:rPr>
                <w:bCs/>
              </w:rPr>
              <w:t>Simić-Panić D</w:t>
            </w:r>
            <w:r>
              <w:rPr>
                <w:bCs/>
              </w:rPr>
              <w:t xml:space="preserve">, </w:t>
            </w:r>
            <w:r w:rsidRPr="00EF6D06">
              <w:rPr>
                <w:bCs/>
              </w:rPr>
              <w:t>Bošković K</w:t>
            </w:r>
            <w:r>
              <w:rPr>
                <w:bCs/>
              </w:rPr>
              <w:t xml:space="preserve">, </w:t>
            </w:r>
            <w:r w:rsidRPr="00EF6D06">
              <w:rPr>
                <w:bCs/>
              </w:rPr>
              <w:t>Pantelinac S</w:t>
            </w:r>
            <w:r>
              <w:rPr>
                <w:bCs/>
              </w:rPr>
              <w:t xml:space="preserve">, </w:t>
            </w:r>
            <w:r w:rsidRPr="00EF6D06">
              <w:rPr>
                <w:bCs/>
              </w:rPr>
              <w:t>Knežević A</w:t>
            </w:r>
            <w:r>
              <w:rPr>
                <w:bCs/>
              </w:rPr>
              <w:t xml:space="preserve">, </w:t>
            </w:r>
            <w:r w:rsidRPr="00EF6D06">
              <w:rPr>
                <w:bCs/>
              </w:rPr>
              <w:t>Jovićević P</w:t>
            </w:r>
            <w:r>
              <w:rPr>
                <w:bCs/>
              </w:rPr>
              <w:t xml:space="preserve">, et al... </w:t>
            </w:r>
            <w:r w:rsidRPr="00EF6D06">
              <w:rPr>
                <w:b/>
              </w:rPr>
              <w:t>Tomašević-Todorović S</w:t>
            </w:r>
            <w:r>
              <w:rPr>
                <w:bCs/>
              </w:rPr>
              <w:t xml:space="preserve">. </w:t>
            </w:r>
            <w:hyperlink r:id="rId6" w:history="1">
              <w:r w:rsidRPr="00EF6D06">
                <w:rPr>
                  <w:rStyle w:val="Hyperlink"/>
                  <w:bCs/>
                </w:rPr>
                <w:t>Early rehabilitation challenges of surgical patients with COVID-19 infection - a single-arm study</w:t>
              </w:r>
            </w:hyperlink>
            <w:r>
              <w:rPr>
                <w:bCs/>
              </w:rPr>
              <w:t>. Vojnosanit Pregl. 2024;81(6):</w:t>
            </w:r>
            <w:r w:rsidRPr="00A90067">
              <w:rPr>
                <w:bCs/>
              </w:rPr>
              <w:t>337</w:t>
            </w:r>
            <w:r>
              <w:rPr>
                <w:bCs/>
              </w:rPr>
              <w:t>-47.</w:t>
            </w:r>
          </w:p>
        </w:tc>
        <w:tc>
          <w:tcPr>
            <w:tcW w:w="500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 w:rsidRPr="00EF6D06">
              <w:t>162/167</w:t>
            </w:r>
          </w:p>
          <w:p w:rsidR="00302915" w:rsidRDefault="00302915" w:rsidP="00302915">
            <w:pPr>
              <w:jc w:val="center"/>
            </w:pPr>
            <w:r>
              <w:t>(2023)</w:t>
            </w:r>
          </w:p>
        </w:tc>
        <w:tc>
          <w:tcPr>
            <w:tcW w:w="419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t>23</w:t>
            </w:r>
          </w:p>
          <w:p w:rsidR="00302915" w:rsidRDefault="00302915" w:rsidP="00302915">
            <w:pPr>
              <w:jc w:val="center"/>
            </w:pPr>
            <w:r>
              <w:t>(2023)</w:t>
            </w:r>
          </w:p>
        </w:tc>
        <w:tc>
          <w:tcPr>
            <w:tcW w:w="416" w:type="pct"/>
            <w:vAlign w:val="center"/>
          </w:tcPr>
          <w:p w:rsidR="00302915" w:rsidRDefault="00302915" w:rsidP="00302915">
            <w:pPr>
              <w:jc w:val="center"/>
            </w:pPr>
            <w:r w:rsidRPr="00EF6D06">
              <w:t>0.2</w:t>
            </w:r>
          </w:p>
          <w:p w:rsidR="00302915" w:rsidRDefault="00302915" w:rsidP="00302915">
            <w:pPr>
              <w:jc w:val="center"/>
            </w:pPr>
            <w:r>
              <w:t>(2023)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 w:rsidRPr="001307F8">
              <w:t>2.</w:t>
            </w:r>
          </w:p>
        </w:tc>
        <w:tc>
          <w:tcPr>
            <w:tcW w:w="3414" w:type="pct"/>
            <w:gridSpan w:val="7"/>
          </w:tcPr>
          <w:p w:rsidR="00302915" w:rsidRPr="00592371" w:rsidRDefault="00302915" w:rsidP="00302915">
            <w:pPr>
              <w:widowControl/>
              <w:tabs>
                <w:tab w:val="left" w:pos="1296"/>
              </w:tabs>
              <w:autoSpaceDE/>
              <w:autoSpaceDN/>
              <w:adjustRightInd/>
              <w:jc w:val="both"/>
              <w:rPr>
                <w:bCs/>
              </w:rPr>
            </w:pPr>
            <w:r w:rsidRPr="00592371">
              <w:rPr>
                <w:bCs/>
              </w:rPr>
              <w:t>Milićević S</w:t>
            </w:r>
            <w:r>
              <w:rPr>
                <w:bCs/>
              </w:rPr>
              <w:t xml:space="preserve">, Sekulić A, Nikolić D, </w:t>
            </w:r>
            <w:r w:rsidRPr="00592371">
              <w:rPr>
                <w:b/>
              </w:rPr>
              <w:t>Tomašević-Todorović S</w:t>
            </w:r>
            <w:r w:rsidRPr="00592371">
              <w:rPr>
                <w:bCs/>
              </w:rPr>
              <w:t>,</w:t>
            </w:r>
            <w:r>
              <w:rPr>
                <w:bCs/>
              </w:rPr>
              <w:t xml:space="preserve"> Lazarević K, Pelemis S, et al. </w:t>
            </w:r>
            <w:r w:rsidR="00240DC8"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"https://www.mdpi.com/2077-0383/13/13/3898" </w:instrText>
            </w:r>
            <w:r w:rsidR="00240DC8">
              <w:rPr>
                <w:bCs/>
              </w:rPr>
              <w:fldChar w:fldCharType="separate"/>
            </w:r>
            <w:r w:rsidRPr="00EF6D06">
              <w:rPr>
                <w:rStyle w:val="Hyperlink"/>
                <w:bCs/>
              </w:rPr>
              <w:t>Urinary tract infections in relation to bladder emptying in patients with spinal cord injury</w:t>
            </w:r>
            <w:r w:rsidR="00240DC8">
              <w:rPr>
                <w:bCs/>
              </w:rPr>
              <w:fldChar w:fldCharType="end"/>
            </w:r>
            <w:r>
              <w:rPr>
                <w:bCs/>
              </w:rPr>
              <w:t>. J Clin Med. 2024;13(13):</w:t>
            </w:r>
            <w:r w:rsidRPr="00A90067">
              <w:rPr>
                <w:bCs/>
              </w:rPr>
              <w:t>3898</w:t>
            </w:r>
            <w:r>
              <w:rPr>
                <w:bCs/>
              </w:rPr>
              <w:t>.</w:t>
            </w:r>
          </w:p>
        </w:tc>
        <w:tc>
          <w:tcPr>
            <w:tcW w:w="500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 w:rsidRPr="00EF6D06">
              <w:t>58/167</w:t>
            </w:r>
          </w:p>
          <w:p w:rsidR="00302915" w:rsidRDefault="00302915" w:rsidP="00302915">
            <w:pPr>
              <w:jc w:val="center"/>
            </w:pPr>
            <w:r>
              <w:t>(2023)</w:t>
            </w:r>
          </w:p>
        </w:tc>
        <w:tc>
          <w:tcPr>
            <w:tcW w:w="419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t>22</w:t>
            </w:r>
          </w:p>
          <w:p w:rsidR="00302915" w:rsidRDefault="00302915" w:rsidP="00302915">
            <w:pPr>
              <w:jc w:val="center"/>
            </w:pPr>
            <w:r>
              <w:t>(2023)</w:t>
            </w:r>
          </w:p>
        </w:tc>
        <w:tc>
          <w:tcPr>
            <w:tcW w:w="416" w:type="pct"/>
            <w:vAlign w:val="center"/>
          </w:tcPr>
          <w:p w:rsidR="00302915" w:rsidRDefault="00302915" w:rsidP="00302915">
            <w:pPr>
              <w:jc w:val="center"/>
            </w:pPr>
            <w:r w:rsidRPr="00EF6D06">
              <w:t>3.0</w:t>
            </w:r>
          </w:p>
          <w:p w:rsidR="00302915" w:rsidRDefault="00302915" w:rsidP="00302915">
            <w:pPr>
              <w:jc w:val="center"/>
            </w:pPr>
            <w:r>
              <w:t>(2023)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3.</w:t>
            </w:r>
          </w:p>
        </w:tc>
        <w:tc>
          <w:tcPr>
            <w:tcW w:w="3414" w:type="pct"/>
            <w:gridSpan w:val="7"/>
          </w:tcPr>
          <w:p w:rsidR="00302915" w:rsidRPr="00592371" w:rsidRDefault="00302915" w:rsidP="00302915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592371">
              <w:rPr>
                <w:bCs/>
              </w:rPr>
              <w:t>Simić-Panić D</w:t>
            </w:r>
            <w:r>
              <w:rPr>
                <w:bCs/>
              </w:rPr>
              <w:t xml:space="preserve">, </w:t>
            </w:r>
            <w:r w:rsidRPr="00592371">
              <w:rPr>
                <w:bCs/>
              </w:rPr>
              <w:t>Spasojević T</w:t>
            </w:r>
            <w:r>
              <w:rPr>
                <w:bCs/>
              </w:rPr>
              <w:t xml:space="preserve">, </w:t>
            </w:r>
            <w:r w:rsidRPr="00592371">
              <w:rPr>
                <w:bCs/>
              </w:rPr>
              <w:t>Pantelinac S</w:t>
            </w:r>
            <w:r>
              <w:rPr>
                <w:bCs/>
              </w:rPr>
              <w:t xml:space="preserve">, </w:t>
            </w:r>
            <w:r w:rsidRPr="00592371">
              <w:rPr>
                <w:bCs/>
              </w:rPr>
              <w:t>Živanović Ž</w:t>
            </w:r>
            <w:r>
              <w:rPr>
                <w:bCs/>
              </w:rPr>
              <w:t xml:space="preserve">, </w:t>
            </w:r>
            <w:r w:rsidRPr="00592371">
              <w:rPr>
                <w:bCs/>
              </w:rPr>
              <w:t>Vojnović L</w:t>
            </w:r>
            <w:r>
              <w:rPr>
                <w:bCs/>
              </w:rPr>
              <w:t xml:space="preserve">, </w:t>
            </w:r>
            <w:r w:rsidRPr="00592371">
              <w:rPr>
                <w:b/>
              </w:rPr>
              <w:t>Tomašević-Todorović S</w:t>
            </w:r>
            <w:r w:rsidRPr="00592371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hyperlink r:id="rId7" w:history="1">
              <w:r w:rsidRPr="00592371">
                <w:rPr>
                  <w:rStyle w:val="Hyperlink"/>
                  <w:bCs/>
                </w:rPr>
                <w:t>The impact of cycling exercise on motor and functional recovery of patients in acute and subacute stroke phase</w:t>
              </w:r>
            </w:hyperlink>
            <w:r>
              <w:rPr>
                <w:bCs/>
              </w:rPr>
              <w:t>. Srp Arh Celok Lek. 2024;152(5-6):276-82.</w:t>
            </w:r>
          </w:p>
        </w:tc>
        <w:tc>
          <w:tcPr>
            <w:tcW w:w="500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 w:rsidRPr="00592371">
              <w:t>162/167</w:t>
            </w:r>
          </w:p>
          <w:p w:rsidR="00302915" w:rsidRDefault="00302915" w:rsidP="00302915">
            <w:pPr>
              <w:jc w:val="center"/>
            </w:pPr>
            <w:r>
              <w:t>(2023)</w:t>
            </w:r>
          </w:p>
        </w:tc>
        <w:tc>
          <w:tcPr>
            <w:tcW w:w="419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t>23</w:t>
            </w:r>
          </w:p>
          <w:p w:rsidR="00302915" w:rsidRDefault="00302915" w:rsidP="00302915">
            <w:pPr>
              <w:jc w:val="center"/>
            </w:pPr>
            <w:r>
              <w:t>(2023)</w:t>
            </w:r>
          </w:p>
        </w:tc>
        <w:tc>
          <w:tcPr>
            <w:tcW w:w="416" w:type="pct"/>
            <w:vAlign w:val="center"/>
          </w:tcPr>
          <w:p w:rsidR="00302915" w:rsidRDefault="00302915" w:rsidP="00302915">
            <w:pPr>
              <w:jc w:val="center"/>
            </w:pPr>
            <w:r w:rsidRPr="00592371">
              <w:t>0.2</w:t>
            </w:r>
          </w:p>
          <w:p w:rsidR="00302915" w:rsidRDefault="00302915" w:rsidP="00302915">
            <w:pPr>
              <w:jc w:val="center"/>
            </w:pPr>
            <w:r>
              <w:t>(2023)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4.</w:t>
            </w:r>
          </w:p>
        </w:tc>
        <w:tc>
          <w:tcPr>
            <w:tcW w:w="3414" w:type="pct"/>
            <w:gridSpan w:val="7"/>
          </w:tcPr>
          <w:p w:rsidR="00302915" w:rsidRPr="004C7AD0" w:rsidRDefault="00302915" w:rsidP="00302915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C7AD0">
              <w:rPr>
                <w:b/>
              </w:rPr>
              <w:t>Tomašević Todorović S</w:t>
            </w:r>
            <w:r>
              <w:rPr>
                <w:bCs/>
              </w:rPr>
              <w:t xml:space="preserve">, Spasojević T. </w:t>
            </w:r>
            <w:hyperlink r:id="rId8" w:history="1">
              <w:r w:rsidRPr="00065F3C">
                <w:rPr>
                  <w:rStyle w:val="Hyperlink"/>
                  <w:bCs/>
                </w:rPr>
                <w:t>Central sensitization in patients with chronic musculoskeletal pain</w:t>
              </w:r>
            </w:hyperlink>
            <w:r>
              <w:rPr>
                <w:bCs/>
              </w:rPr>
              <w:t>.</w:t>
            </w:r>
            <w:r w:rsidRPr="00065F3C">
              <w:rPr>
                <w:bCs/>
              </w:rPr>
              <w:t xml:space="preserve"> </w:t>
            </w:r>
            <w:r>
              <w:rPr>
                <w:bCs/>
              </w:rPr>
              <w:t>Acta Clin Croat. 2023;62(4):102-6.</w:t>
            </w:r>
          </w:p>
        </w:tc>
        <w:tc>
          <w:tcPr>
            <w:tcW w:w="500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 w:rsidRPr="00065F3C">
              <w:t>145/167</w:t>
            </w:r>
          </w:p>
        </w:tc>
        <w:tc>
          <w:tcPr>
            <w:tcW w:w="419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t>23</w:t>
            </w:r>
          </w:p>
        </w:tc>
        <w:tc>
          <w:tcPr>
            <w:tcW w:w="416" w:type="pct"/>
            <w:vAlign w:val="center"/>
          </w:tcPr>
          <w:p w:rsidR="00302915" w:rsidRDefault="00302915" w:rsidP="00302915">
            <w:pPr>
              <w:jc w:val="center"/>
            </w:pPr>
            <w:r w:rsidRPr="00592371">
              <w:t>0.7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5.</w:t>
            </w:r>
          </w:p>
        </w:tc>
        <w:tc>
          <w:tcPr>
            <w:tcW w:w="3414" w:type="pct"/>
            <w:gridSpan w:val="7"/>
          </w:tcPr>
          <w:p w:rsidR="00302915" w:rsidRPr="003676A1" w:rsidRDefault="00302915" w:rsidP="00B65B38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 w:rsidRPr="009C3BE8">
              <w:rPr>
                <w:b/>
              </w:rPr>
              <w:t>Tomašević Todorović S</w:t>
            </w:r>
            <w:r>
              <w:t xml:space="preserve">, Nožica Radulović T, Popović T, Milićević S, Savić D, Spasojević T, </w:t>
            </w:r>
            <w:r w:rsidR="00B65B38">
              <w:t>et al</w:t>
            </w:r>
            <w:r>
              <w:t xml:space="preserve">. </w:t>
            </w:r>
            <w:hyperlink r:id="rId9" w:history="1">
              <w:r w:rsidRPr="009C3BE8">
                <w:rPr>
                  <w:rStyle w:val="Hyperlink"/>
                </w:rPr>
                <w:t>Neuropsychological manifestations in rheumatic patients with chronic pain</w:t>
              </w:r>
            </w:hyperlink>
            <w:r>
              <w:t>. Srp Arh Celok Lek. 2023;151(1-2):32-6.</w:t>
            </w:r>
          </w:p>
        </w:tc>
        <w:tc>
          <w:tcPr>
            <w:tcW w:w="500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 w:rsidRPr="00A90067">
              <w:t>162/167</w:t>
            </w:r>
          </w:p>
        </w:tc>
        <w:tc>
          <w:tcPr>
            <w:tcW w:w="419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t>23</w:t>
            </w:r>
          </w:p>
        </w:tc>
        <w:tc>
          <w:tcPr>
            <w:tcW w:w="416" w:type="pct"/>
            <w:vAlign w:val="center"/>
          </w:tcPr>
          <w:p w:rsidR="00302915" w:rsidRDefault="00302915" w:rsidP="00302915">
            <w:pPr>
              <w:jc w:val="center"/>
            </w:pPr>
            <w:r>
              <w:t>0.2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6.</w:t>
            </w:r>
          </w:p>
        </w:tc>
        <w:tc>
          <w:tcPr>
            <w:tcW w:w="3414" w:type="pct"/>
            <w:gridSpan w:val="7"/>
          </w:tcPr>
          <w:p w:rsidR="00302915" w:rsidRPr="003676A1" w:rsidRDefault="00302915" w:rsidP="00B65B38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>
              <w:t>Kne</w:t>
            </w:r>
            <w:r w:rsidR="00B65B38">
              <w:t>ž</w:t>
            </w:r>
            <w:r>
              <w:t>evi</w:t>
            </w:r>
            <w:r w:rsidR="00B65B38">
              <w:t>ć</w:t>
            </w:r>
            <w:r>
              <w:t xml:space="preserve"> A, Kova</w:t>
            </w:r>
            <w:r w:rsidR="00B65B38">
              <w:t>č</w:t>
            </w:r>
            <w:r>
              <w:t>evi</w:t>
            </w:r>
            <w:r w:rsidR="00B65B38">
              <w:t>ć</w:t>
            </w:r>
            <w:r>
              <w:t xml:space="preserve"> M, Jeremi</w:t>
            </w:r>
            <w:r w:rsidR="00B65B38">
              <w:t>ć</w:t>
            </w:r>
            <w:r>
              <w:t>-Kne</w:t>
            </w:r>
            <w:r w:rsidR="00B65B38">
              <w:t>ž</w:t>
            </w:r>
            <w:r>
              <w:t>evi</w:t>
            </w:r>
            <w:r w:rsidR="00B65B38">
              <w:t>ć</w:t>
            </w:r>
            <w:r>
              <w:t xml:space="preserve"> M, Nikola</w:t>
            </w:r>
            <w:r w:rsidR="00B65B38">
              <w:t>š</w:t>
            </w:r>
            <w:r>
              <w:t>evi</w:t>
            </w:r>
            <w:r w:rsidR="00B65B38">
              <w:t>ć</w:t>
            </w:r>
            <w:r>
              <w:t xml:space="preserve"> Z, </w:t>
            </w:r>
            <w:r w:rsidRPr="00965C48">
              <w:rPr>
                <w:b/>
              </w:rPr>
              <w:t>Toma</w:t>
            </w:r>
            <w:r w:rsidR="00B65B38">
              <w:rPr>
                <w:b/>
              </w:rPr>
              <w:t>š</w:t>
            </w:r>
            <w:r w:rsidRPr="00965C48">
              <w:rPr>
                <w:b/>
              </w:rPr>
              <w:t>evi</w:t>
            </w:r>
            <w:r w:rsidR="00B65B38">
              <w:rPr>
                <w:b/>
              </w:rPr>
              <w:t>ć</w:t>
            </w:r>
            <w:r w:rsidRPr="00965C48">
              <w:rPr>
                <w:b/>
              </w:rPr>
              <w:t>-Todorovi</w:t>
            </w:r>
            <w:r w:rsidR="00B65B38">
              <w:rPr>
                <w:b/>
              </w:rPr>
              <w:t>ć</w:t>
            </w:r>
            <w:r w:rsidRPr="00965C48">
              <w:rPr>
                <w:b/>
              </w:rPr>
              <w:t xml:space="preserve"> S</w:t>
            </w:r>
            <w:r>
              <w:t xml:space="preserve">, </w:t>
            </w:r>
            <w:r w:rsidR="00B65B38">
              <w:t>Ž</w:t>
            </w:r>
            <w:r>
              <w:t>ivanovi</w:t>
            </w:r>
            <w:r w:rsidR="00B65B38">
              <w:t>ć</w:t>
            </w:r>
            <w:r>
              <w:t xml:space="preserve"> Z, </w:t>
            </w:r>
            <w:r w:rsidR="00B65B38">
              <w:t>et al</w:t>
            </w:r>
            <w:r>
              <w:t xml:space="preserve">. </w:t>
            </w:r>
            <w:hyperlink r:id="rId10" w:history="1">
              <w:r w:rsidRPr="00965C48">
                <w:rPr>
                  <w:rStyle w:val="Hyperlink"/>
                </w:rPr>
                <w:t>Patients with neuropathic pain from lumbosacral radiculopathy demonstrate similar pressure pain thresholds and conditioned pain modulation to those with fibromyalgia</w:t>
              </w:r>
            </w:hyperlink>
            <w:r>
              <w:t>. Neurophysiol Clin. 2023 Jan 28;53(4):102841.</w:t>
            </w:r>
          </w:p>
        </w:tc>
        <w:tc>
          <w:tcPr>
            <w:tcW w:w="500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 w:rsidRPr="001307F8">
              <w:t>103/211</w:t>
            </w:r>
          </w:p>
        </w:tc>
        <w:tc>
          <w:tcPr>
            <w:tcW w:w="419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t>22</w:t>
            </w:r>
          </w:p>
        </w:tc>
        <w:tc>
          <w:tcPr>
            <w:tcW w:w="416" w:type="pct"/>
            <w:vAlign w:val="center"/>
          </w:tcPr>
          <w:p w:rsidR="00302915" w:rsidRDefault="00302915" w:rsidP="00302915">
            <w:pPr>
              <w:jc w:val="center"/>
            </w:pPr>
            <w:r w:rsidRPr="001307F8">
              <w:t>2.7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7.</w:t>
            </w:r>
          </w:p>
        </w:tc>
        <w:tc>
          <w:tcPr>
            <w:tcW w:w="3414" w:type="pct"/>
            <w:gridSpan w:val="7"/>
          </w:tcPr>
          <w:p w:rsidR="00302915" w:rsidRPr="00AA3300" w:rsidRDefault="00302915" w:rsidP="003029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en-US" w:eastAsia="en-GB"/>
              </w:rPr>
            </w:pPr>
            <w:r w:rsidRPr="003676A1">
              <w:rPr>
                <w:lang w:val="sr-Cyrl-CS"/>
              </w:rPr>
              <w:t xml:space="preserve">Pantelinac S, Grajić M, </w:t>
            </w:r>
            <w:r w:rsidRPr="00891404">
              <w:rPr>
                <w:bCs/>
                <w:lang w:val="sr-Cyrl-CS"/>
              </w:rPr>
              <w:t>Knežević A,</w:t>
            </w:r>
            <w:r w:rsidRPr="003676A1">
              <w:rPr>
                <w:lang w:val="sr-Cyrl-CS"/>
              </w:rPr>
              <w:t xml:space="preserve"> Nikolić D, </w:t>
            </w:r>
            <w:r w:rsidRPr="00891404">
              <w:rPr>
                <w:b/>
                <w:lang w:val="sr-Cyrl-CS"/>
              </w:rPr>
              <w:t>Tomašević-Todorović S</w:t>
            </w:r>
            <w:r w:rsidRPr="003676A1">
              <w:rPr>
                <w:lang w:val="sr-Cyrl-CS"/>
              </w:rPr>
              <w:t>.</w:t>
            </w:r>
            <w:r>
              <w:t xml:space="preserve"> </w:t>
            </w:r>
            <w:hyperlink r:id="rId11" w:anchor=".YW1ELNaxXIU" w:history="1">
              <w:r w:rsidRPr="005A2FA1">
                <w:rPr>
                  <w:rStyle w:val="Hyperlink"/>
                  <w:lang w:val="sr-Cyrl-CS"/>
                </w:rPr>
                <w:t xml:space="preserve">Pain and </w:t>
              </w:r>
              <w:r w:rsidRPr="005A2FA1">
                <w:rPr>
                  <w:rStyle w:val="Hyperlink"/>
                  <w:lang w:val="sr-Cyrl-CS"/>
                </w:rPr>
                <w:lastRenderedPageBreak/>
                <w:t>functional disability</w:t>
              </w:r>
              <w:r>
                <w:rPr>
                  <w:rStyle w:val="Hyperlink"/>
                  <w:lang w:val="en-US"/>
                </w:rPr>
                <w:t xml:space="preserve"> </w:t>
              </w:r>
              <w:r w:rsidRPr="005A2FA1">
                <w:rPr>
                  <w:rStyle w:val="Hyperlink"/>
                  <w:lang w:val="sr-Cyrl-CS"/>
                </w:rPr>
                <w:t>after lumbar microdiscectomy and their correlations with gender, depression and recovery expectations</w:t>
              </w:r>
            </w:hyperlink>
            <w:r>
              <w:t>.</w:t>
            </w:r>
            <w:r w:rsidRPr="003676A1">
              <w:rPr>
                <w:lang w:val="sr-Cyrl-CS"/>
              </w:rPr>
              <w:t xml:space="preserve"> Vojnosanit</w:t>
            </w:r>
            <w:r>
              <w:t xml:space="preserve"> P</w:t>
            </w:r>
            <w:r w:rsidRPr="003676A1">
              <w:rPr>
                <w:lang w:val="sr-Cyrl-CS"/>
              </w:rPr>
              <w:t>regl</w:t>
            </w:r>
            <w:r>
              <w:t>.</w:t>
            </w:r>
            <w:r w:rsidRPr="003676A1"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2022;79(8):781-8</w:t>
            </w:r>
            <w:r>
              <w:t xml:space="preserve">. </w:t>
            </w:r>
          </w:p>
        </w:tc>
        <w:tc>
          <w:tcPr>
            <w:tcW w:w="500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lastRenderedPageBreak/>
              <w:t>164/168</w:t>
            </w:r>
          </w:p>
          <w:p w:rsidR="00302915" w:rsidRDefault="00302915" w:rsidP="00302915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lastRenderedPageBreak/>
              <w:t>23</w:t>
            </w:r>
          </w:p>
          <w:p w:rsidR="00302915" w:rsidRDefault="00302915" w:rsidP="00302915">
            <w:pPr>
              <w:jc w:val="center"/>
            </w:pPr>
          </w:p>
        </w:tc>
        <w:tc>
          <w:tcPr>
            <w:tcW w:w="416" w:type="pct"/>
            <w:vAlign w:val="center"/>
          </w:tcPr>
          <w:p w:rsidR="00302915" w:rsidRDefault="00302915" w:rsidP="00302915">
            <w:pPr>
              <w:jc w:val="center"/>
            </w:pPr>
            <w:r>
              <w:lastRenderedPageBreak/>
              <w:t>0.2</w:t>
            </w:r>
          </w:p>
          <w:p w:rsidR="00302915" w:rsidRDefault="00302915" w:rsidP="00302915">
            <w:pPr>
              <w:jc w:val="center"/>
            </w:pPr>
          </w:p>
        </w:tc>
      </w:tr>
      <w:tr w:rsidR="00302915" w:rsidRPr="00286ECF" w:rsidTr="00B65B38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lastRenderedPageBreak/>
              <w:t>8.</w:t>
            </w:r>
          </w:p>
        </w:tc>
        <w:tc>
          <w:tcPr>
            <w:tcW w:w="3414" w:type="pct"/>
            <w:gridSpan w:val="7"/>
          </w:tcPr>
          <w:p w:rsidR="00302915" w:rsidRPr="00D42369" w:rsidRDefault="00302915" w:rsidP="00B65B3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b/>
                <w:lang w:val="en-US" w:eastAsia="en-US"/>
              </w:rPr>
            </w:pPr>
            <w:r w:rsidRPr="008D5099">
              <w:t>Vučinić N</w:t>
            </w:r>
            <w:r>
              <w:t xml:space="preserve">, Paulsen F, Milinkov M, Nikolić MB, </w:t>
            </w:r>
            <w:r w:rsidRPr="008D5099">
              <w:rPr>
                <w:b/>
              </w:rPr>
              <w:t>Tomasevic Todorović S</w:t>
            </w:r>
            <w:r>
              <w:t xml:space="preserve">, Knezi N, </w:t>
            </w:r>
            <w:r w:rsidR="00B65B38">
              <w:t>et al</w:t>
            </w:r>
            <w:r>
              <w:t xml:space="preserve">. </w:t>
            </w:r>
            <w:hyperlink r:id="rId12" w:history="1">
              <w:r w:rsidRPr="000B1965">
                <w:rPr>
                  <w:rStyle w:val="Hyperlink"/>
                </w:rPr>
                <w:t>A survey of pelvic types on computed tomography images</w:t>
              </w:r>
            </w:hyperlink>
            <w:r>
              <w:t>. Ann Anat. 2022 Aug;243:151942.</w:t>
            </w:r>
          </w:p>
        </w:tc>
        <w:tc>
          <w:tcPr>
            <w:tcW w:w="500" w:type="pct"/>
            <w:gridSpan w:val="2"/>
            <w:vAlign w:val="center"/>
          </w:tcPr>
          <w:p w:rsidR="00302915" w:rsidRPr="00D42369" w:rsidRDefault="00302915" w:rsidP="00B65B3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3/21 (2021)</w:t>
            </w:r>
          </w:p>
        </w:tc>
        <w:tc>
          <w:tcPr>
            <w:tcW w:w="419" w:type="pct"/>
            <w:gridSpan w:val="2"/>
            <w:vAlign w:val="center"/>
          </w:tcPr>
          <w:p w:rsidR="00302915" w:rsidRPr="00D42369" w:rsidRDefault="00302915" w:rsidP="00B65B3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(2021)</w:t>
            </w:r>
          </w:p>
        </w:tc>
        <w:tc>
          <w:tcPr>
            <w:tcW w:w="416" w:type="pct"/>
            <w:vAlign w:val="center"/>
          </w:tcPr>
          <w:p w:rsidR="00302915" w:rsidRDefault="00302915" w:rsidP="00B65B3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2.976 (2021)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9.</w:t>
            </w:r>
          </w:p>
        </w:tc>
        <w:tc>
          <w:tcPr>
            <w:tcW w:w="3414" w:type="pct"/>
            <w:gridSpan w:val="7"/>
          </w:tcPr>
          <w:p w:rsidR="00302915" w:rsidRPr="003676A1" w:rsidRDefault="00302915" w:rsidP="00B65B38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 w:rsidRPr="006301CD">
              <w:t>Ivanovi</w:t>
            </w:r>
            <w:r w:rsidR="00B65B38">
              <w:t>ć</w:t>
            </w:r>
            <w:r w:rsidRPr="006301CD">
              <w:t xml:space="preserve"> S, Trgov</w:t>
            </w:r>
            <w:r w:rsidR="00B65B38">
              <w:t>č</w:t>
            </w:r>
            <w:r w:rsidRPr="006301CD">
              <w:t>evi</w:t>
            </w:r>
            <w:r w:rsidR="00B65B38">
              <w:t>ć</w:t>
            </w:r>
            <w:r w:rsidRPr="006301CD">
              <w:t xml:space="preserve"> S, Koci</w:t>
            </w:r>
            <w:r w:rsidR="00B65B38">
              <w:t>ć</w:t>
            </w:r>
            <w:r w:rsidRPr="006301CD">
              <w:t xml:space="preserve"> B, </w:t>
            </w:r>
            <w:r w:rsidRPr="00891404">
              <w:rPr>
                <w:b/>
              </w:rPr>
              <w:t>Toma</w:t>
            </w:r>
            <w:r w:rsidR="00B65B38">
              <w:rPr>
                <w:b/>
              </w:rPr>
              <w:t>š</w:t>
            </w:r>
            <w:r w:rsidRPr="00891404">
              <w:rPr>
                <w:b/>
              </w:rPr>
              <w:t>evi</w:t>
            </w:r>
            <w:r w:rsidR="00B65B38">
              <w:rPr>
                <w:b/>
              </w:rPr>
              <w:t>ć</w:t>
            </w:r>
            <w:r w:rsidRPr="00891404">
              <w:rPr>
                <w:b/>
              </w:rPr>
              <w:t>-Todorovi</w:t>
            </w:r>
            <w:r w:rsidR="00B65B38">
              <w:rPr>
                <w:b/>
              </w:rPr>
              <w:t>ć</w:t>
            </w:r>
            <w:r w:rsidRPr="00891404">
              <w:rPr>
                <w:b/>
              </w:rPr>
              <w:t xml:space="preserve"> S</w:t>
            </w:r>
            <w:r w:rsidRPr="006301CD">
              <w:t>, Jeremi</w:t>
            </w:r>
            <w:r w:rsidR="00B65B38">
              <w:t>ć</w:t>
            </w:r>
            <w:r w:rsidRPr="006301CD">
              <w:t>-Kne</w:t>
            </w:r>
            <w:r w:rsidR="00B65B38">
              <w:t>ž</w:t>
            </w:r>
            <w:r w:rsidRPr="006301CD">
              <w:t>evi</w:t>
            </w:r>
            <w:r w:rsidR="00B65B38">
              <w:t>ć</w:t>
            </w:r>
            <w:r w:rsidRPr="006301CD">
              <w:t xml:space="preserve"> M, </w:t>
            </w:r>
            <w:r w:rsidRPr="00891404">
              <w:t>Kne</w:t>
            </w:r>
            <w:r w:rsidR="00B65B38">
              <w:t>ž</w:t>
            </w:r>
            <w:r w:rsidRPr="00891404">
              <w:t>evi</w:t>
            </w:r>
            <w:r w:rsidR="00B65B38">
              <w:t>ć</w:t>
            </w:r>
            <w:r w:rsidRPr="00891404">
              <w:t xml:space="preserve"> A</w:t>
            </w:r>
            <w:r w:rsidRPr="006301CD">
              <w:t xml:space="preserve">. </w:t>
            </w:r>
            <w:hyperlink r:id="rId13" w:history="1">
              <w:r w:rsidRPr="005A2FA1">
                <w:rPr>
                  <w:rStyle w:val="Hyperlink"/>
                  <w:lang w:val="sr-Cyrl-CS"/>
                </w:rPr>
                <w:t>Relationship between the frequency of falls, fear of falling and functional abilities in women aged 65 and over</w:t>
              </w:r>
            </w:hyperlink>
            <w:r w:rsidRPr="00261772">
              <w:rPr>
                <w:lang w:val="sr-Cyrl-CS"/>
              </w:rPr>
              <w:t xml:space="preserve">. </w:t>
            </w:r>
            <w:r w:rsidRPr="006301CD">
              <w:t xml:space="preserve">Vojnosanit Pregl. </w:t>
            </w:r>
            <w:r>
              <w:t>2021;78(7):755-9.</w:t>
            </w:r>
          </w:p>
        </w:tc>
        <w:tc>
          <w:tcPr>
            <w:tcW w:w="500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t>168/172</w:t>
            </w:r>
          </w:p>
        </w:tc>
        <w:tc>
          <w:tcPr>
            <w:tcW w:w="419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  <w:r>
              <w:t>23</w:t>
            </w:r>
          </w:p>
        </w:tc>
        <w:tc>
          <w:tcPr>
            <w:tcW w:w="416" w:type="pct"/>
            <w:vAlign w:val="center"/>
          </w:tcPr>
          <w:p w:rsidR="00302915" w:rsidRDefault="00302915" w:rsidP="00302915">
            <w:pPr>
              <w:jc w:val="center"/>
            </w:pPr>
            <w:r>
              <w:t>0.245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10.</w:t>
            </w:r>
          </w:p>
        </w:tc>
        <w:tc>
          <w:tcPr>
            <w:tcW w:w="3414" w:type="pct"/>
            <w:gridSpan w:val="7"/>
          </w:tcPr>
          <w:p w:rsidR="00302915" w:rsidRPr="00E87700" w:rsidRDefault="00302915" w:rsidP="00302915">
            <w:pPr>
              <w:jc w:val="both"/>
            </w:pPr>
            <w:r>
              <w:t xml:space="preserve">Kostadinović S, Milovanović N, Jovanović J, </w:t>
            </w:r>
            <w:r w:rsidRPr="00891404">
              <w:rPr>
                <w:b/>
              </w:rPr>
              <w:t>Tomašević-Todorović S</w:t>
            </w:r>
            <w:r>
              <w:t xml:space="preserve">. </w:t>
            </w:r>
            <w:hyperlink r:id="rId14" w:history="1">
              <w:r w:rsidRPr="001307F8">
                <w:rPr>
                  <w:rStyle w:val="Hyperlink"/>
                </w:rPr>
                <w:t>Efficacy of the lumbar stabilization and thoracic mobilization exercise program on pain intensity and functional disability reduction in chronic low back pain patients with lumbar radiculopathy: A randomized controlled trial</w:t>
              </w:r>
            </w:hyperlink>
            <w:r>
              <w:t>. J Back Musculoskelet Rehabil. 2020;33(6):897-907.</w:t>
            </w:r>
          </w:p>
        </w:tc>
        <w:tc>
          <w:tcPr>
            <w:tcW w:w="500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104/119</w:t>
            </w:r>
          </w:p>
        </w:tc>
        <w:tc>
          <w:tcPr>
            <w:tcW w:w="419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</w:pPr>
            <w:r>
              <w:t>23</w:t>
            </w:r>
          </w:p>
        </w:tc>
        <w:tc>
          <w:tcPr>
            <w:tcW w:w="416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1.398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11.</w:t>
            </w:r>
          </w:p>
        </w:tc>
        <w:tc>
          <w:tcPr>
            <w:tcW w:w="3414" w:type="pct"/>
            <w:gridSpan w:val="7"/>
          </w:tcPr>
          <w:p w:rsidR="00302915" w:rsidRPr="006301CD" w:rsidRDefault="00302915" w:rsidP="00302915">
            <w:pPr>
              <w:jc w:val="both"/>
            </w:pPr>
            <w:r w:rsidRPr="00891404">
              <w:rPr>
                <w:b/>
              </w:rPr>
              <w:t>Tomašević-Todorović S</w:t>
            </w:r>
            <w:r>
              <w:t xml:space="preserve">, Spasojević T, Bošković K, </w:t>
            </w:r>
            <w:r w:rsidRPr="00891404">
              <w:t>Knežević A,</w:t>
            </w:r>
            <w:r>
              <w:t xml:space="preserve"> Pantelinac S, Hanna F. </w:t>
            </w:r>
            <w:r w:rsidR="00240DC8">
              <w:fldChar w:fldCharType="begin"/>
            </w:r>
            <w:r>
              <w:instrText>HYPERLINK "https://link.springer.com/article/10.1007%2Fs11062-019-09803-x"</w:instrText>
            </w:r>
            <w:r w:rsidR="00240DC8">
              <w:fldChar w:fldCharType="separate"/>
            </w:r>
            <w:r w:rsidRPr="00207442">
              <w:rPr>
                <w:rStyle w:val="Hyperlink"/>
              </w:rPr>
              <w:t>Motor recovery and the fracture risk in patients during post-stroke rehabilitation</w:t>
            </w:r>
            <w:r w:rsidR="00240DC8">
              <w:fldChar w:fldCharType="end"/>
            </w:r>
            <w:r>
              <w:t>. Neurophysiology. 2019;51(2):126-31.</w:t>
            </w:r>
          </w:p>
        </w:tc>
        <w:tc>
          <w:tcPr>
            <w:tcW w:w="500" w:type="pct"/>
            <w:gridSpan w:val="2"/>
            <w:vAlign w:val="center"/>
          </w:tcPr>
          <w:p w:rsidR="00302915" w:rsidRPr="004F7634" w:rsidRDefault="00302915" w:rsidP="00302915">
            <w:pPr>
              <w:jc w:val="center"/>
              <w:rPr>
                <w:lang w:val="en-US"/>
              </w:rPr>
            </w:pPr>
            <w:r>
              <w:t>269</w:t>
            </w:r>
            <w:r>
              <w:rPr>
                <w:lang w:val="en-US"/>
              </w:rPr>
              <w:t>/272</w:t>
            </w:r>
          </w:p>
        </w:tc>
        <w:tc>
          <w:tcPr>
            <w:tcW w:w="419" w:type="pct"/>
            <w:gridSpan w:val="2"/>
            <w:vAlign w:val="center"/>
          </w:tcPr>
          <w:p w:rsidR="00302915" w:rsidRPr="006301CD" w:rsidRDefault="00302915" w:rsidP="00302915">
            <w:pPr>
              <w:jc w:val="center"/>
            </w:pPr>
            <w:r>
              <w:t>23</w:t>
            </w:r>
          </w:p>
        </w:tc>
        <w:tc>
          <w:tcPr>
            <w:tcW w:w="416" w:type="pct"/>
            <w:vAlign w:val="center"/>
          </w:tcPr>
          <w:p w:rsidR="00302915" w:rsidRPr="006301CD" w:rsidRDefault="00302915" w:rsidP="00302915">
            <w:pPr>
              <w:jc w:val="center"/>
            </w:pPr>
            <w:r>
              <w:t>0.322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13.</w:t>
            </w:r>
          </w:p>
        </w:tc>
        <w:tc>
          <w:tcPr>
            <w:tcW w:w="3414" w:type="pct"/>
            <w:gridSpan w:val="7"/>
          </w:tcPr>
          <w:p w:rsidR="00302915" w:rsidRPr="006301CD" w:rsidRDefault="00302915" w:rsidP="00302915">
            <w:pPr>
              <w:jc w:val="both"/>
              <w:rPr>
                <w:lang w:val="en-US"/>
              </w:rPr>
            </w:pPr>
            <w:r w:rsidRPr="006301CD">
              <w:t xml:space="preserve">Ivanović S, Trgovčević S, Kocić B, </w:t>
            </w:r>
            <w:r w:rsidRPr="00891404">
              <w:rPr>
                <w:b/>
              </w:rPr>
              <w:t>Todorović-Tomašević S</w:t>
            </w:r>
            <w:r w:rsidRPr="006301CD">
              <w:t xml:space="preserve">, Jeremić-Knežević M, </w:t>
            </w:r>
            <w:r w:rsidRPr="00891404">
              <w:t>Knežević A</w:t>
            </w:r>
            <w:r w:rsidRPr="006301CD">
              <w:t>.</w:t>
            </w:r>
            <w:r w:rsidRPr="006301CD">
              <w:rPr>
                <w:lang w:val="en-US"/>
              </w:rPr>
              <w:t xml:space="preserve"> </w:t>
            </w:r>
            <w:hyperlink r:id="rId15" w:history="1">
              <w:r w:rsidRPr="006301CD">
                <w:rPr>
                  <w:rStyle w:val="Hyperlink"/>
                  <w:lang w:val="sr-Cyrl-CS"/>
                </w:rPr>
                <w:t>Identif</w:t>
              </w:r>
              <w:proofErr w:type="spellStart"/>
              <w:r>
                <w:rPr>
                  <w:rStyle w:val="Hyperlink"/>
                  <w:lang w:val="en-US"/>
                </w:rPr>
                <w:t>ying</w:t>
              </w:r>
              <w:proofErr w:type="spellEnd"/>
              <w:r w:rsidRPr="006301CD">
                <w:rPr>
                  <w:rStyle w:val="Hyperlink"/>
                  <w:lang w:val="sr-Cyrl-CS"/>
                </w:rPr>
                <w:t xml:space="preserve"> of elderly persons who are at risk of falling and have risk factors for falls in the general population</w:t>
              </w:r>
            </w:hyperlink>
            <w:r w:rsidRPr="006301CD">
              <w:rPr>
                <w:lang w:val="en-US"/>
              </w:rPr>
              <w:t xml:space="preserve">. </w:t>
            </w:r>
            <w:proofErr w:type="spellStart"/>
            <w:r w:rsidRPr="00207442">
              <w:rPr>
                <w:lang w:val="en-US"/>
              </w:rPr>
              <w:t>Srp</w:t>
            </w:r>
            <w:proofErr w:type="spellEnd"/>
            <w:r w:rsidRPr="00207442">
              <w:rPr>
                <w:lang w:val="en-US"/>
              </w:rPr>
              <w:t xml:space="preserve"> </w:t>
            </w:r>
            <w:proofErr w:type="spellStart"/>
            <w:r w:rsidRPr="00207442">
              <w:rPr>
                <w:lang w:val="en-US"/>
              </w:rPr>
              <w:t>Arh</w:t>
            </w:r>
            <w:proofErr w:type="spellEnd"/>
            <w:r w:rsidRPr="00207442">
              <w:rPr>
                <w:lang w:val="en-US"/>
              </w:rPr>
              <w:t xml:space="preserve"> </w:t>
            </w:r>
            <w:proofErr w:type="spellStart"/>
            <w:r w:rsidRPr="00207442">
              <w:rPr>
                <w:lang w:val="en-US"/>
              </w:rPr>
              <w:t>Celok</w:t>
            </w:r>
            <w:proofErr w:type="spellEnd"/>
            <w:r w:rsidRPr="00207442">
              <w:rPr>
                <w:lang w:val="en-US"/>
              </w:rPr>
              <w:t xml:space="preserve"> </w:t>
            </w:r>
            <w:proofErr w:type="spellStart"/>
            <w:r w:rsidRPr="00207442">
              <w:rPr>
                <w:lang w:val="en-US"/>
              </w:rPr>
              <w:t>Lek</w:t>
            </w:r>
            <w:proofErr w:type="spellEnd"/>
            <w:r w:rsidRPr="006301CD">
              <w:rPr>
                <w:lang w:val="en-US"/>
              </w:rPr>
              <w:t>. 2018;146(7-8):396-402.</w:t>
            </w:r>
          </w:p>
        </w:tc>
        <w:tc>
          <w:tcPr>
            <w:tcW w:w="500" w:type="pct"/>
            <w:gridSpan w:val="2"/>
            <w:vAlign w:val="center"/>
          </w:tcPr>
          <w:p w:rsidR="00302915" w:rsidRPr="006301CD" w:rsidRDefault="00302915" w:rsidP="00302915">
            <w:pPr>
              <w:jc w:val="center"/>
            </w:pPr>
            <w:r w:rsidRPr="006301CD">
              <w:t>152/160</w:t>
            </w:r>
          </w:p>
        </w:tc>
        <w:tc>
          <w:tcPr>
            <w:tcW w:w="419" w:type="pct"/>
            <w:gridSpan w:val="2"/>
            <w:vAlign w:val="center"/>
          </w:tcPr>
          <w:p w:rsidR="00302915" w:rsidRDefault="00302915" w:rsidP="00302915">
            <w:pPr>
              <w:jc w:val="center"/>
            </w:pPr>
          </w:p>
          <w:p w:rsidR="00302915" w:rsidRPr="006301CD" w:rsidRDefault="00302915" w:rsidP="00302915">
            <w:pPr>
              <w:jc w:val="center"/>
            </w:pPr>
            <w:r w:rsidRPr="006301CD">
              <w:t>23</w:t>
            </w:r>
          </w:p>
          <w:p w:rsidR="00302915" w:rsidRPr="006301CD" w:rsidRDefault="00302915" w:rsidP="00302915">
            <w:pPr>
              <w:jc w:val="center"/>
            </w:pPr>
          </w:p>
        </w:tc>
        <w:tc>
          <w:tcPr>
            <w:tcW w:w="416" w:type="pct"/>
            <w:vAlign w:val="center"/>
          </w:tcPr>
          <w:p w:rsidR="00302915" w:rsidRPr="006301CD" w:rsidRDefault="00302915" w:rsidP="00302915">
            <w:pPr>
              <w:jc w:val="center"/>
            </w:pPr>
            <w:r w:rsidRPr="006301CD">
              <w:t>0.299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14.</w:t>
            </w:r>
          </w:p>
        </w:tc>
        <w:tc>
          <w:tcPr>
            <w:tcW w:w="3414" w:type="pct"/>
            <w:gridSpan w:val="7"/>
          </w:tcPr>
          <w:p w:rsidR="00302915" w:rsidRPr="006301CD" w:rsidRDefault="00302915" w:rsidP="00B65B38">
            <w:pPr>
              <w:jc w:val="both"/>
            </w:pPr>
            <w:r w:rsidRPr="00891404">
              <w:t>Kne</w:t>
            </w:r>
            <w:r w:rsidR="00B65B38">
              <w:t>ž</w:t>
            </w:r>
            <w:r w:rsidRPr="00891404">
              <w:t>evi</w:t>
            </w:r>
            <w:r w:rsidR="00B65B38">
              <w:t>ć</w:t>
            </w:r>
            <w:r w:rsidRPr="00891404">
              <w:t xml:space="preserve"> A,</w:t>
            </w:r>
            <w:r w:rsidRPr="006301CD">
              <w:t xml:space="preserve"> Neblett R, Gatchel RJ, Jeremi</w:t>
            </w:r>
            <w:r w:rsidR="00B65B38">
              <w:t>ć</w:t>
            </w:r>
            <w:r w:rsidRPr="006301CD">
              <w:t>-Kne</w:t>
            </w:r>
            <w:r w:rsidR="00B65B38">
              <w:t>ž</w:t>
            </w:r>
            <w:r w:rsidRPr="006301CD">
              <w:t>evi</w:t>
            </w:r>
            <w:r w:rsidR="00B65B38">
              <w:t>ć</w:t>
            </w:r>
            <w:r w:rsidRPr="006301CD">
              <w:t xml:space="preserve"> M, Bugarski-Ignjatovi</w:t>
            </w:r>
            <w:r w:rsidR="00B65B38">
              <w:t>ć</w:t>
            </w:r>
            <w:r w:rsidRPr="006301CD">
              <w:t xml:space="preserve"> V, </w:t>
            </w:r>
            <w:r w:rsidRPr="00891404">
              <w:rPr>
                <w:b/>
              </w:rPr>
              <w:t>Toma</w:t>
            </w:r>
            <w:r w:rsidR="00B65B38">
              <w:rPr>
                <w:b/>
              </w:rPr>
              <w:t>š</w:t>
            </w:r>
            <w:r w:rsidRPr="00891404">
              <w:rPr>
                <w:b/>
              </w:rPr>
              <w:t>evi</w:t>
            </w:r>
            <w:r w:rsidR="00B65B38">
              <w:rPr>
                <w:b/>
              </w:rPr>
              <w:t>ć</w:t>
            </w:r>
            <w:r w:rsidRPr="00891404">
              <w:rPr>
                <w:b/>
              </w:rPr>
              <w:t>-Todorovi</w:t>
            </w:r>
            <w:r w:rsidR="00B65B38">
              <w:rPr>
                <w:b/>
              </w:rPr>
              <w:t>ć</w:t>
            </w:r>
            <w:r w:rsidRPr="00891404">
              <w:rPr>
                <w:b/>
              </w:rPr>
              <w:t xml:space="preserve"> S</w:t>
            </w:r>
            <w:r w:rsidRPr="006301CD">
              <w:t xml:space="preserve">, </w:t>
            </w:r>
            <w:r w:rsidR="00B65B38">
              <w:rPr>
                <w:rStyle w:val="standard-view-style"/>
              </w:rPr>
              <w:t>et al</w:t>
            </w:r>
            <w:r w:rsidRPr="006301CD">
              <w:rPr>
                <w:rStyle w:val="standard-view-style"/>
              </w:rPr>
              <w:t>.</w:t>
            </w:r>
            <w:r w:rsidRPr="006301CD">
              <w:t xml:space="preserve"> </w:t>
            </w:r>
            <w:hyperlink r:id="rId16" w:history="1">
              <w:r w:rsidRPr="006301CD">
                <w:rPr>
                  <w:rStyle w:val="Hyperlink"/>
                </w:rPr>
                <w:t>Psychometric validation of the Serbian version of the Fear Avoidance Component Scale (FACS)</w:t>
              </w:r>
            </w:hyperlink>
            <w:r w:rsidRPr="006301CD">
              <w:t>. Plos One. 2018;13(9):e0204311.</w:t>
            </w:r>
          </w:p>
        </w:tc>
        <w:tc>
          <w:tcPr>
            <w:tcW w:w="500" w:type="pct"/>
            <w:gridSpan w:val="2"/>
            <w:vAlign w:val="center"/>
          </w:tcPr>
          <w:p w:rsidR="00302915" w:rsidRPr="006301CD" w:rsidRDefault="00302915" w:rsidP="00302915">
            <w:pPr>
              <w:jc w:val="center"/>
            </w:pPr>
            <w:r w:rsidRPr="006301CD">
              <w:t>15/64</w:t>
            </w:r>
          </w:p>
          <w:p w:rsidR="00302915" w:rsidRPr="006301CD" w:rsidRDefault="00302915" w:rsidP="00302915">
            <w:pPr>
              <w:jc w:val="center"/>
            </w:pPr>
            <w:r w:rsidRPr="006301CD">
              <w:t>(2017)</w:t>
            </w:r>
          </w:p>
        </w:tc>
        <w:tc>
          <w:tcPr>
            <w:tcW w:w="419" w:type="pct"/>
            <w:gridSpan w:val="2"/>
            <w:vAlign w:val="center"/>
          </w:tcPr>
          <w:p w:rsidR="00302915" w:rsidRPr="006301CD" w:rsidRDefault="00302915" w:rsidP="00302915">
            <w:pPr>
              <w:jc w:val="center"/>
            </w:pPr>
            <w:r w:rsidRPr="006301CD">
              <w:t>21</w:t>
            </w:r>
          </w:p>
          <w:p w:rsidR="00302915" w:rsidRPr="006301CD" w:rsidRDefault="00302915" w:rsidP="00302915">
            <w:pPr>
              <w:jc w:val="center"/>
            </w:pPr>
            <w:r w:rsidRPr="006301CD">
              <w:t>(2017)</w:t>
            </w:r>
          </w:p>
        </w:tc>
        <w:tc>
          <w:tcPr>
            <w:tcW w:w="416" w:type="pct"/>
            <w:vAlign w:val="center"/>
          </w:tcPr>
          <w:p w:rsidR="00302915" w:rsidRPr="006301CD" w:rsidRDefault="00302915" w:rsidP="00302915">
            <w:pPr>
              <w:jc w:val="center"/>
            </w:pPr>
            <w:r w:rsidRPr="006301CD">
              <w:t>2.766</w:t>
            </w:r>
          </w:p>
          <w:p w:rsidR="00302915" w:rsidRPr="006301CD" w:rsidRDefault="00302915" w:rsidP="00302915">
            <w:pPr>
              <w:jc w:val="center"/>
            </w:pPr>
            <w:r w:rsidRPr="006301CD">
              <w:t>(201</w:t>
            </w:r>
            <w:r>
              <w:t>7</w:t>
            </w:r>
            <w:r w:rsidRPr="006301CD">
              <w:t>)</w:t>
            </w:r>
          </w:p>
        </w:tc>
      </w:tr>
      <w:tr w:rsidR="00302915" w:rsidRPr="00286ECF" w:rsidTr="006547C2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15.</w:t>
            </w:r>
          </w:p>
        </w:tc>
        <w:tc>
          <w:tcPr>
            <w:tcW w:w="3414" w:type="pct"/>
            <w:gridSpan w:val="7"/>
          </w:tcPr>
          <w:p w:rsidR="00302915" w:rsidRPr="009E1BBD" w:rsidRDefault="00302915" w:rsidP="00B65B3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891404">
              <w:rPr>
                <w:rFonts w:eastAsiaTheme="minorHAnsi"/>
                <w:sz w:val="20"/>
                <w:szCs w:val="20"/>
              </w:rPr>
              <w:t>Simi</w:t>
            </w:r>
            <w:r w:rsidRPr="00891404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proofErr w:type="spellStart"/>
            <w:r w:rsidRPr="00891404">
              <w:rPr>
                <w:rFonts w:eastAsiaTheme="minorHAnsi"/>
                <w:sz w:val="20"/>
                <w:szCs w:val="20"/>
              </w:rPr>
              <w:t>Pani</w:t>
            </w:r>
            <w:proofErr w:type="spellEnd"/>
            <w:r w:rsidRPr="00891404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891404">
              <w:rPr>
                <w:rFonts w:eastAsiaTheme="minorHAnsi"/>
                <w:sz w:val="20"/>
                <w:szCs w:val="20"/>
              </w:rPr>
              <w:t>D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Bo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š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kovi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K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Mili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evi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Rabi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 Ž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iki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T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Cvjetkovi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r w:rsidRPr="009E1BBD">
              <w:rPr>
                <w:rFonts w:eastAsiaTheme="minorHAnsi"/>
                <w:sz w:val="20"/>
                <w:szCs w:val="20"/>
              </w:rPr>
              <w:t>Bo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š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njak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 w:rsidRPr="009E1BBD">
              <w:rPr>
                <w:rFonts w:eastAsiaTheme="minorHAnsi"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891404">
              <w:rPr>
                <w:rFonts w:eastAsiaTheme="minorHAnsi"/>
                <w:b/>
                <w:sz w:val="20"/>
                <w:szCs w:val="20"/>
              </w:rPr>
              <w:t>Toma</w:t>
            </w:r>
            <w:r w:rsidR="00B65B38">
              <w:rPr>
                <w:rFonts w:eastAsiaTheme="minorHAnsi"/>
                <w:b/>
                <w:sz w:val="20"/>
                <w:szCs w:val="20"/>
              </w:rPr>
              <w:t>š</w:t>
            </w:r>
            <w:r w:rsidRPr="00891404">
              <w:rPr>
                <w:rFonts w:eastAsiaTheme="minorHAnsi"/>
                <w:b/>
                <w:sz w:val="20"/>
                <w:szCs w:val="20"/>
              </w:rPr>
              <w:t>evi</w:t>
            </w:r>
            <w:proofErr w:type="spellEnd"/>
            <w:r w:rsidRPr="00891404">
              <w:rPr>
                <w:rFonts w:eastAsiaTheme="minorHAnsi"/>
                <w:b/>
                <w:sz w:val="20"/>
                <w:szCs w:val="20"/>
                <w:lang w:val="sr-Latn-CS"/>
              </w:rPr>
              <w:t>ć-</w:t>
            </w:r>
            <w:proofErr w:type="spellStart"/>
            <w:r w:rsidRPr="00891404">
              <w:rPr>
                <w:rFonts w:eastAsiaTheme="minorHAnsi"/>
                <w:b/>
                <w:sz w:val="20"/>
                <w:szCs w:val="20"/>
              </w:rPr>
              <w:t>Todorovi</w:t>
            </w:r>
            <w:proofErr w:type="spellEnd"/>
            <w:r w:rsidRPr="00891404">
              <w:rPr>
                <w:rFonts w:eastAsiaTheme="minorHAnsi"/>
                <w:b/>
                <w:sz w:val="20"/>
                <w:szCs w:val="20"/>
                <w:lang w:val="sr-Latn-CS"/>
              </w:rPr>
              <w:t xml:space="preserve">ć </w:t>
            </w:r>
            <w:r w:rsidRPr="00891404">
              <w:rPr>
                <w:rFonts w:eastAsiaTheme="minorHAnsi"/>
                <w:b/>
                <w:sz w:val="20"/>
                <w:szCs w:val="20"/>
              </w:rPr>
              <w:t>S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="00B65B38">
              <w:rPr>
                <w:rFonts w:eastAsiaTheme="minorHAnsi"/>
                <w:sz w:val="20"/>
                <w:szCs w:val="20"/>
              </w:rPr>
              <w:t>et al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hyperlink r:id="rId17" w:history="1"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The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i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mpact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of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c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omorbidity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on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r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ehabilitation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o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utcome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a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fter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i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schemic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Style w:val="Hyperlink"/>
                  <w:rFonts w:eastAsiaTheme="minorHAnsi"/>
                  <w:sz w:val="20"/>
                  <w:szCs w:val="20"/>
                </w:rPr>
                <w:t>s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troke</w:t>
              </w:r>
            </w:hyperlink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eastAsiaTheme="minorHAnsi"/>
                <w:sz w:val="20"/>
                <w:szCs w:val="20"/>
              </w:rPr>
              <w:t>Acta Clin Croat. 2018;57(1):</w:t>
            </w:r>
            <w:r w:rsidRPr="009E1BBD">
              <w:rPr>
                <w:rFonts w:eastAsiaTheme="minorHAnsi"/>
                <w:sz w:val="20"/>
                <w:szCs w:val="20"/>
              </w:rPr>
              <w:t>5-15.</w:t>
            </w:r>
          </w:p>
        </w:tc>
        <w:tc>
          <w:tcPr>
            <w:tcW w:w="500" w:type="pct"/>
            <w:gridSpan w:val="2"/>
          </w:tcPr>
          <w:p w:rsidR="00302915" w:rsidRDefault="00302915" w:rsidP="0030291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02915" w:rsidRPr="000022A6" w:rsidRDefault="00302915" w:rsidP="0030291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149/160</w:t>
            </w:r>
          </w:p>
        </w:tc>
        <w:tc>
          <w:tcPr>
            <w:tcW w:w="419" w:type="pct"/>
            <w:gridSpan w:val="2"/>
          </w:tcPr>
          <w:p w:rsidR="00302915" w:rsidRDefault="00302915" w:rsidP="0030291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02915" w:rsidRPr="000022A6" w:rsidRDefault="00302915" w:rsidP="0030291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pct"/>
          </w:tcPr>
          <w:p w:rsidR="00302915" w:rsidRDefault="00302915" w:rsidP="0030291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02915" w:rsidRPr="000022A6" w:rsidRDefault="00302915" w:rsidP="0030291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0.403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16.</w:t>
            </w:r>
          </w:p>
        </w:tc>
        <w:tc>
          <w:tcPr>
            <w:tcW w:w="3414" w:type="pct"/>
            <w:gridSpan w:val="7"/>
          </w:tcPr>
          <w:p w:rsidR="00302915" w:rsidRPr="00E406E0" w:rsidRDefault="00302915" w:rsidP="00302915">
            <w:pPr>
              <w:jc w:val="both"/>
            </w:pPr>
            <w:r w:rsidRPr="00E406E0">
              <w:t>Vučinić N,</w:t>
            </w:r>
            <w:r w:rsidRPr="00E406E0">
              <w:rPr>
                <w:bCs/>
              </w:rPr>
              <w:t xml:space="preserve"> Erić M</w:t>
            </w:r>
            <w:r w:rsidRPr="00E406E0">
              <w:t xml:space="preserve">, </w:t>
            </w:r>
            <w:r w:rsidRPr="00891404">
              <w:rPr>
                <w:b/>
              </w:rPr>
              <w:t>Tomašević-Todorović S</w:t>
            </w:r>
            <w:r w:rsidRPr="00E406E0">
              <w:t xml:space="preserve">, </w:t>
            </w:r>
            <w:r w:rsidRPr="00891404">
              <w:t>Milekić B</w:t>
            </w:r>
            <w:r w:rsidRPr="00E406E0">
              <w:t xml:space="preserve">. </w:t>
            </w:r>
            <w:hyperlink r:id="rId18" w:history="1">
              <w:r w:rsidRPr="001307F8">
                <w:rPr>
                  <w:rStyle w:val="Hyperlink"/>
                </w:rPr>
                <w:t>Application of algometry in patients with cervical and lumbar radiculopathy</w:t>
              </w:r>
            </w:hyperlink>
            <w:r w:rsidRPr="00E406E0">
              <w:t xml:space="preserve">. J Back Musculoskelet Rehabil 2018;31(3):567-75. </w:t>
            </w:r>
          </w:p>
        </w:tc>
        <w:tc>
          <w:tcPr>
            <w:tcW w:w="500" w:type="pct"/>
            <w:gridSpan w:val="2"/>
            <w:vAlign w:val="center"/>
          </w:tcPr>
          <w:p w:rsidR="00302915" w:rsidRPr="00E406E0" w:rsidRDefault="00302915" w:rsidP="00302915">
            <w:pPr>
              <w:ind w:right="48"/>
              <w:jc w:val="center"/>
            </w:pPr>
            <w:r w:rsidRPr="00E406E0">
              <w:t>100/112</w:t>
            </w:r>
          </w:p>
        </w:tc>
        <w:tc>
          <w:tcPr>
            <w:tcW w:w="419" w:type="pct"/>
            <w:gridSpan w:val="2"/>
            <w:vAlign w:val="center"/>
          </w:tcPr>
          <w:p w:rsidR="00302915" w:rsidRPr="00E406E0" w:rsidRDefault="00302915" w:rsidP="00302915">
            <w:pPr>
              <w:jc w:val="center"/>
              <w:rPr>
                <w:lang w:val="sl-SI"/>
              </w:rPr>
            </w:pPr>
            <w:r w:rsidRPr="00E406E0">
              <w:rPr>
                <w:lang w:val="sl-SI"/>
              </w:rPr>
              <w:t>23</w:t>
            </w:r>
          </w:p>
        </w:tc>
        <w:tc>
          <w:tcPr>
            <w:tcW w:w="416" w:type="pct"/>
            <w:vAlign w:val="center"/>
          </w:tcPr>
          <w:p w:rsidR="00302915" w:rsidRPr="00E406E0" w:rsidRDefault="00302915" w:rsidP="00302915">
            <w:pPr>
              <w:jc w:val="center"/>
            </w:pPr>
            <w:r w:rsidRPr="00E406E0">
              <w:t>0.814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17.</w:t>
            </w:r>
          </w:p>
        </w:tc>
        <w:tc>
          <w:tcPr>
            <w:tcW w:w="3414" w:type="pct"/>
            <w:gridSpan w:val="7"/>
          </w:tcPr>
          <w:p w:rsidR="00302915" w:rsidRPr="006301CD" w:rsidRDefault="00302915" w:rsidP="00B65B38">
            <w:pPr>
              <w:jc w:val="both"/>
              <w:rPr>
                <w:b/>
                <w:lang w:val="sr-Cyrl-CS"/>
              </w:rPr>
            </w:pPr>
            <w:r w:rsidRPr="00891404">
              <w:rPr>
                <w:lang w:val="sr-Cyrl-CS"/>
              </w:rPr>
              <w:t>Kne</w:t>
            </w:r>
            <w:r w:rsidR="00B65B38">
              <w:rPr>
                <w:lang/>
              </w:rPr>
              <w:t>ž</w:t>
            </w:r>
            <w:r w:rsidRPr="00891404">
              <w:rPr>
                <w:lang w:val="sr-Cyrl-CS"/>
              </w:rPr>
              <w:t>evi</w:t>
            </w:r>
            <w:r w:rsidR="00B65B38">
              <w:rPr>
                <w:lang/>
              </w:rPr>
              <w:t>ć</w:t>
            </w:r>
            <w:r w:rsidRPr="00891404">
              <w:rPr>
                <w:lang w:val="sr-Cyrl-CS"/>
              </w:rPr>
              <w:t xml:space="preserve"> A</w:t>
            </w:r>
            <w:r w:rsidRPr="006301CD">
              <w:rPr>
                <w:lang w:val="sr-Cyrl-CS"/>
              </w:rPr>
              <w:t>, Neblett R, Jeremi</w:t>
            </w:r>
            <w:r w:rsidR="00B65B38">
              <w:rPr>
                <w:lang/>
              </w:rPr>
              <w:t>ć</w:t>
            </w:r>
            <w:r w:rsidRPr="006301CD">
              <w:rPr>
                <w:lang w:val="sr-Cyrl-CS"/>
              </w:rPr>
              <w:t>-Kne</w:t>
            </w:r>
            <w:r w:rsidR="00B65B38">
              <w:rPr>
                <w:lang/>
              </w:rPr>
              <w:t>ž</w:t>
            </w:r>
            <w:r w:rsidRPr="006301CD">
              <w:rPr>
                <w:lang w:val="sr-Cyrl-CS"/>
              </w:rPr>
              <w:t>evi</w:t>
            </w:r>
            <w:r w:rsidR="00B65B38">
              <w:rPr>
                <w:lang/>
              </w:rPr>
              <w:t>ć</w:t>
            </w:r>
            <w:r w:rsidRPr="006301CD">
              <w:rPr>
                <w:lang w:val="sr-Cyrl-CS"/>
              </w:rPr>
              <w:t xml:space="preserve"> M, </w:t>
            </w:r>
            <w:r w:rsidRPr="00891404">
              <w:rPr>
                <w:b/>
                <w:lang w:val="sr-Cyrl-CS"/>
              </w:rPr>
              <w:t>Toma</w:t>
            </w:r>
            <w:r w:rsidR="00B65B38">
              <w:rPr>
                <w:b/>
                <w:lang/>
              </w:rPr>
              <w:t>š</w:t>
            </w:r>
            <w:r w:rsidRPr="00891404">
              <w:rPr>
                <w:b/>
                <w:lang w:val="sr-Cyrl-CS"/>
              </w:rPr>
              <w:t>evi</w:t>
            </w:r>
            <w:r w:rsidR="00B65B38">
              <w:rPr>
                <w:b/>
                <w:lang/>
              </w:rPr>
              <w:t>ć</w:t>
            </w:r>
            <w:r w:rsidRPr="00891404">
              <w:rPr>
                <w:b/>
                <w:lang w:val="sr-Cyrl-CS"/>
              </w:rPr>
              <w:t>-Todorovi</w:t>
            </w:r>
            <w:r w:rsidR="00B65B38">
              <w:rPr>
                <w:b/>
                <w:lang/>
              </w:rPr>
              <w:t>ć</w:t>
            </w:r>
            <w:r w:rsidRPr="00891404">
              <w:rPr>
                <w:b/>
                <w:lang w:val="sr-Cyrl-CS"/>
              </w:rPr>
              <w:t xml:space="preserve"> S</w:t>
            </w:r>
            <w:r w:rsidRPr="006301CD">
              <w:rPr>
                <w:lang w:val="sr-Cyrl-CS"/>
              </w:rPr>
              <w:t>, Bo</w:t>
            </w:r>
            <w:r w:rsidR="00B65B38">
              <w:rPr>
                <w:lang/>
              </w:rPr>
              <w:t>š</w:t>
            </w:r>
            <w:r w:rsidRPr="006301CD">
              <w:rPr>
                <w:lang w:val="sr-Cyrl-CS"/>
              </w:rPr>
              <w:t>kovi</w:t>
            </w:r>
            <w:r w:rsidR="00B65B38">
              <w:rPr>
                <w:lang/>
              </w:rPr>
              <w:t>ć</w:t>
            </w:r>
            <w:r w:rsidRPr="006301CD">
              <w:rPr>
                <w:lang w:val="sr-Cyrl-CS"/>
              </w:rPr>
              <w:t xml:space="preserve"> K, </w:t>
            </w:r>
            <w:r w:rsidR="00B65B38">
              <w:rPr>
                <w:lang/>
              </w:rPr>
              <w:t>Č</w:t>
            </w:r>
            <w:r w:rsidRPr="006301CD">
              <w:rPr>
                <w:lang w:val="sr-Cyrl-CS"/>
              </w:rPr>
              <w:t>olovi</w:t>
            </w:r>
            <w:r w:rsidR="00B65B38">
              <w:rPr>
                <w:lang/>
              </w:rPr>
              <w:t>ć</w:t>
            </w:r>
            <w:r w:rsidRPr="006301CD">
              <w:rPr>
                <w:lang w:val="sr-Cyrl-CS"/>
              </w:rPr>
              <w:t xml:space="preserve"> P, </w:t>
            </w:r>
            <w:r w:rsidR="00B65B38">
              <w:rPr>
                <w:lang/>
              </w:rPr>
              <w:t>et al</w:t>
            </w:r>
            <w:hyperlink r:id="rId19" w:history="1">
              <w:r w:rsidRPr="006301CD">
                <w:rPr>
                  <w:rStyle w:val="Hyperlink"/>
                  <w:lang w:val="sr-Cyrl-CS"/>
                </w:rPr>
                <w:t>.  Cross-cultural adaptation and psychometric validation of the Serbian Version of the Central Sensitization Inventory</w:t>
              </w:r>
            </w:hyperlink>
            <w:r w:rsidRPr="006301CD">
              <w:rPr>
                <w:lang w:val="sr-Cyrl-CS"/>
              </w:rPr>
              <w:t xml:space="preserve">. Pain Pract. </w:t>
            </w:r>
            <w:r w:rsidRPr="006301CD">
              <w:rPr>
                <w:lang w:val="en-US"/>
              </w:rPr>
              <w:t>2018;18(4):463-72.</w:t>
            </w:r>
          </w:p>
        </w:tc>
        <w:tc>
          <w:tcPr>
            <w:tcW w:w="500" w:type="pct"/>
            <w:gridSpan w:val="2"/>
            <w:vAlign w:val="center"/>
          </w:tcPr>
          <w:p w:rsidR="00302915" w:rsidRPr="006301CD" w:rsidRDefault="00302915" w:rsidP="00302915">
            <w:pPr>
              <w:jc w:val="center"/>
            </w:pPr>
            <w:r w:rsidRPr="006301CD">
              <w:t>17/31</w:t>
            </w:r>
          </w:p>
        </w:tc>
        <w:tc>
          <w:tcPr>
            <w:tcW w:w="419" w:type="pct"/>
            <w:gridSpan w:val="2"/>
            <w:vAlign w:val="center"/>
          </w:tcPr>
          <w:p w:rsidR="00302915" w:rsidRPr="006301CD" w:rsidRDefault="00302915" w:rsidP="00302915">
            <w:pPr>
              <w:jc w:val="center"/>
            </w:pPr>
            <w:r w:rsidRPr="006301CD">
              <w:t>22</w:t>
            </w:r>
          </w:p>
        </w:tc>
        <w:tc>
          <w:tcPr>
            <w:tcW w:w="416" w:type="pct"/>
            <w:vAlign w:val="center"/>
          </w:tcPr>
          <w:p w:rsidR="00302915" w:rsidRPr="006301CD" w:rsidRDefault="00302915" w:rsidP="00302915">
            <w:pPr>
              <w:jc w:val="center"/>
            </w:pPr>
            <w:r w:rsidRPr="006301CD">
              <w:t>2.486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Default="00302915" w:rsidP="00302915">
            <w:pPr>
              <w:jc w:val="center"/>
            </w:pPr>
            <w:r>
              <w:t>18.</w:t>
            </w:r>
          </w:p>
        </w:tc>
        <w:tc>
          <w:tcPr>
            <w:tcW w:w="3414" w:type="pct"/>
            <w:gridSpan w:val="7"/>
          </w:tcPr>
          <w:p w:rsidR="00302915" w:rsidRPr="00E87700" w:rsidRDefault="00302915" w:rsidP="00B65B38">
            <w:pPr>
              <w:jc w:val="both"/>
            </w:pPr>
            <w:r w:rsidRPr="00E87700">
              <w:t>Knežević A</w:t>
            </w:r>
            <w:r w:rsidRPr="00E87700">
              <w:rPr>
                <w:b/>
              </w:rPr>
              <w:t>,</w:t>
            </w:r>
            <w:r w:rsidRPr="00E87700">
              <w:t xml:space="preserve"> Petković M, Mikov A, Jeremić-Knežević M, Demeši-Drljan Č, </w:t>
            </w:r>
            <w:r w:rsidR="00B65B38">
              <w:t>et al...</w:t>
            </w:r>
            <w:r w:rsidRPr="00E87700">
              <w:rPr>
                <w:b/>
              </w:rPr>
              <w:t>Tomašević-Todorović S</w:t>
            </w:r>
            <w:r w:rsidRPr="00E87700">
              <w:t xml:space="preserve">, Jeličić ZD. </w:t>
            </w:r>
            <w:hyperlink r:id="rId20" w:history="1">
              <w:r w:rsidRPr="00E87700">
                <w:rPr>
                  <w:rStyle w:val="Hyperlink"/>
                </w:rPr>
                <w:t>Factors that predict walking ability with a prosthesis in lower limb amputees</w:t>
              </w:r>
            </w:hyperlink>
            <w:r w:rsidRPr="00E87700">
              <w:t>. Srp Arh Celok Lek. 2016;144(9-10):507-13.</w:t>
            </w:r>
          </w:p>
        </w:tc>
        <w:tc>
          <w:tcPr>
            <w:tcW w:w="500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146/154</w:t>
            </w:r>
          </w:p>
        </w:tc>
        <w:tc>
          <w:tcPr>
            <w:tcW w:w="419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23</w:t>
            </w:r>
          </w:p>
        </w:tc>
        <w:tc>
          <w:tcPr>
            <w:tcW w:w="416" w:type="pct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0.253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19.</w:t>
            </w:r>
          </w:p>
        </w:tc>
        <w:tc>
          <w:tcPr>
            <w:tcW w:w="3414" w:type="pct"/>
            <w:gridSpan w:val="7"/>
          </w:tcPr>
          <w:p w:rsidR="00302915" w:rsidRPr="00E87700" w:rsidRDefault="00302915" w:rsidP="00302915">
            <w:pPr>
              <w:jc w:val="both"/>
            </w:pPr>
            <w:r w:rsidRPr="00E87700">
              <w:rPr>
                <w:b/>
              </w:rPr>
              <w:t>Tomašević-Todorović S</w:t>
            </w:r>
            <w:r w:rsidRPr="00E87700">
              <w:t xml:space="preserve">, Simić-Panić D, Knežević A, Demeši-Drljan Č, Marić D, Hanna F. </w:t>
            </w:r>
            <w:hyperlink r:id="rId21" w:history="1">
              <w:r w:rsidRPr="00E87700">
                <w:rPr>
                  <w:rStyle w:val="Hyperlink"/>
                </w:rPr>
                <w:t>Osteoporosis in patients with stroke: A cross-sectional study</w:t>
              </w:r>
            </w:hyperlink>
            <w:r w:rsidRPr="00E87700">
              <w:t xml:space="preserve">. Ann Indian Acad Neurol. 2016;19(2):286-8. </w:t>
            </w:r>
            <w:r>
              <w:t>(Letter)</w:t>
            </w:r>
          </w:p>
        </w:tc>
        <w:tc>
          <w:tcPr>
            <w:tcW w:w="500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171/194</w:t>
            </w:r>
          </w:p>
        </w:tc>
        <w:tc>
          <w:tcPr>
            <w:tcW w:w="419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2</w:t>
            </w:r>
            <w:r>
              <w:t>6</w:t>
            </w:r>
          </w:p>
        </w:tc>
        <w:tc>
          <w:tcPr>
            <w:tcW w:w="416" w:type="pct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0.950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Default="00302915" w:rsidP="00302915">
            <w:pPr>
              <w:jc w:val="center"/>
            </w:pPr>
            <w:r>
              <w:t>20.</w:t>
            </w:r>
          </w:p>
        </w:tc>
        <w:tc>
          <w:tcPr>
            <w:tcW w:w="3414" w:type="pct"/>
            <w:gridSpan w:val="7"/>
          </w:tcPr>
          <w:p w:rsidR="00302915" w:rsidRPr="00E87700" w:rsidRDefault="00302915" w:rsidP="00302915">
            <w:pPr>
              <w:jc w:val="both"/>
            </w:pPr>
            <w:r w:rsidRPr="00E87700">
              <w:t xml:space="preserve">Demeši Drljan Č, Mikov A, Filipović K, </w:t>
            </w:r>
            <w:r w:rsidRPr="00E87700">
              <w:rPr>
                <w:b/>
              </w:rPr>
              <w:t>Tomašević Todorović S</w:t>
            </w:r>
            <w:r w:rsidRPr="00E87700">
              <w:t xml:space="preserve">, Knežević </w:t>
            </w:r>
            <w:r w:rsidRPr="00E87700">
              <w:rPr>
                <w:lang w:val="sr-Cyrl-CS"/>
              </w:rPr>
              <w:t>А</w:t>
            </w:r>
            <w:r w:rsidRPr="00E87700">
              <w:t xml:space="preserve">, Krasnik R. </w:t>
            </w:r>
            <w:hyperlink r:id="rId22" w:history="1">
              <w:r w:rsidRPr="00E87700">
                <w:rPr>
                  <w:rStyle w:val="Hyperlink"/>
                </w:rPr>
                <w:t>Cerebral palsy in preterm infants</w:t>
              </w:r>
            </w:hyperlink>
            <w:r w:rsidRPr="00E87700">
              <w:t>. Vojnosanit Pregl. 2016;73(4):343-8.</w:t>
            </w:r>
          </w:p>
        </w:tc>
        <w:tc>
          <w:tcPr>
            <w:tcW w:w="500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139/154</w:t>
            </w:r>
          </w:p>
        </w:tc>
        <w:tc>
          <w:tcPr>
            <w:tcW w:w="419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  <w:rPr>
                <w:lang w:val="en-US"/>
              </w:rPr>
            </w:pPr>
            <w:r w:rsidRPr="00E87700">
              <w:rPr>
                <w:lang w:val="en-US"/>
              </w:rPr>
              <w:t>23</w:t>
            </w:r>
          </w:p>
        </w:tc>
        <w:tc>
          <w:tcPr>
            <w:tcW w:w="416" w:type="pct"/>
            <w:vAlign w:val="center"/>
          </w:tcPr>
          <w:p w:rsidR="00302915" w:rsidRPr="00E87700" w:rsidRDefault="00302915" w:rsidP="00302915">
            <w:pPr>
              <w:jc w:val="center"/>
              <w:rPr>
                <w:lang w:val="en-US"/>
              </w:rPr>
            </w:pPr>
            <w:r w:rsidRPr="00E87700">
              <w:rPr>
                <w:lang w:val="en-US"/>
              </w:rPr>
              <w:t>0.367</w:t>
            </w:r>
          </w:p>
        </w:tc>
      </w:tr>
      <w:tr w:rsidR="00302915" w:rsidRPr="00286ECF" w:rsidTr="001205D7">
        <w:trPr>
          <w:trHeight w:val="227"/>
          <w:jc w:val="center"/>
        </w:trPr>
        <w:tc>
          <w:tcPr>
            <w:tcW w:w="251" w:type="pct"/>
            <w:vAlign w:val="center"/>
          </w:tcPr>
          <w:p w:rsidR="00302915" w:rsidRPr="00E87700" w:rsidRDefault="00302915" w:rsidP="00302915">
            <w:pPr>
              <w:jc w:val="center"/>
            </w:pPr>
            <w:r>
              <w:t>21.</w:t>
            </w:r>
          </w:p>
        </w:tc>
        <w:tc>
          <w:tcPr>
            <w:tcW w:w="3414" w:type="pct"/>
            <w:gridSpan w:val="7"/>
          </w:tcPr>
          <w:p w:rsidR="00302915" w:rsidRPr="00E87700" w:rsidRDefault="00302915" w:rsidP="00302915">
            <w:pPr>
              <w:jc w:val="both"/>
            </w:pPr>
            <w:r w:rsidRPr="00E87700">
              <w:rPr>
                <w:b/>
              </w:rPr>
              <w:t>Tomašević-Todorović S,</w:t>
            </w:r>
            <w:r w:rsidRPr="00E87700">
              <w:t xml:space="preserve"> Bošković K, Filipović D, Milekić B, Grajić M, Hanna F. </w:t>
            </w:r>
            <w:hyperlink r:id="rId23" w:history="1">
              <w:r w:rsidRPr="00E87700">
                <w:rPr>
                  <w:rStyle w:val="Hyperlink"/>
                </w:rPr>
                <w:t>Auditory event-related p300 potentials in rheumatoid arthritis patients</w:t>
              </w:r>
            </w:hyperlink>
            <w:r w:rsidRPr="00E87700">
              <w:t>.</w:t>
            </w:r>
            <w:r w:rsidRPr="00E87700">
              <w:rPr>
                <w:b/>
              </w:rPr>
              <w:t xml:space="preserve"> </w:t>
            </w:r>
            <w:r w:rsidRPr="00E87700">
              <w:t>Neurophysiology</w:t>
            </w:r>
            <w:r w:rsidRPr="00E87700">
              <w:rPr>
                <w:lang w:val="en-US"/>
              </w:rPr>
              <w:t>.</w:t>
            </w:r>
            <w:r w:rsidRPr="00E87700">
              <w:t xml:space="preserve"> 2015;47(2):138-43.</w:t>
            </w:r>
          </w:p>
        </w:tc>
        <w:tc>
          <w:tcPr>
            <w:tcW w:w="500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253/256</w:t>
            </w:r>
          </w:p>
        </w:tc>
        <w:tc>
          <w:tcPr>
            <w:tcW w:w="419" w:type="pct"/>
            <w:gridSpan w:val="2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23</w:t>
            </w:r>
          </w:p>
        </w:tc>
        <w:tc>
          <w:tcPr>
            <w:tcW w:w="416" w:type="pct"/>
            <w:vAlign w:val="center"/>
          </w:tcPr>
          <w:p w:rsidR="00302915" w:rsidRPr="00E87700" w:rsidRDefault="00302915" w:rsidP="00302915">
            <w:pPr>
              <w:jc w:val="center"/>
            </w:pPr>
            <w:r w:rsidRPr="00E87700">
              <w:t>0.200</w:t>
            </w:r>
          </w:p>
        </w:tc>
      </w:tr>
      <w:tr w:rsidR="00302915" w:rsidRPr="00286ECF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02915" w:rsidRPr="00286ECF" w:rsidRDefault="00302915" w:rsidP="00302915">
            <w:pPr>
              <w:spacing w:after="60"/>
              <w:rPr>
                <w:b/>
                <w:lang w:val="sr-Cyrl-CS"/>
              </w:rPr>
            </w:pPr>
            <w:r w:rsidRPr="00286EC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02915" w:rsidRPr="00286ECF" w:rsidTr="00286ECF">
        <w:trPr>
          <w:trHeight w:val="227"/>
          <w:jc w:val="center"/>
        </w:trPr>
        <w:tc>
          <w:tcPr>
            <w:tcW w:w="2339" w:type="pct"/>
            <w:gridSpan w:val="4"/>
            <w:vAlign w:val="center"/>
          </w:tcPr>
          <w:p w:rsidR="00302915" w:rsidRPr="00286ECF" w:rsidRDefault="00302915" w:rsidP="00302915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61" w:type="pct"/>
            <w:gridSpan w:val="9"/>
            <w:vAlign w:val="center"/>
          </w:tcPr>
          <w:p w:rsidR="00302915" w:rsidRPr="00302915" w:rsidRDefault="00302915" w:rsidP="00302915">
            <w:pPr>
              <w:spacing w:after="60"/>
              <w:rPr>
                <w:bCs/>
                <w:lang w:val="en-US"/>
              </w:rPr>
            </w:pPr>
            <w:r w:rsidRPr="00302915">
              <w:rPr>
                <w:bCs/>
                <w:lang w:val="en-US"/>
              </w:rPr>
              <w:t>215</w:t>
            </w:r>
          </w:p>
        </w:tc>
      </w:tr>
      <w:tr w:rsidR="00302915" w:rsidRPr="00286ECF" w:rsidTr="00286ECF">
        <w:trPr>
          <w:trHeight w:val="227"/>
          <w:jc w:val="center"/>
        </w:trPr>
        <w:tc>
          <w:tcPr>
            <w:tcW w:w="2339" w:type="pct"/>
            <w:gridSpan w:val="4"/>
            <w:vAlign w:val="center"/>
          </w:tcPr>
          <w:p w:rsidR="00302915" w:rsidRPr="00286ECF" w:rsidRDefault="00302915" w:rsidP="00302915">
            <w:pPr>
              <w:spacing w:after="60"/>
              <w:rPr>
                <w:lang w:val="sr-Cyrl-CS"/>
              </w:rPr>
            </w:pPr>
            <w:r w:rsidRPr="00286EC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61" w:type="pct"/>
            <w:gridSpan w:val="9"/>
            <w:vAlign w:val="center"/>
          </w:tcPr>
          <w:p w:rsidR="00302915" w:rsidRPr="00302915" w:rsidRDefault="00302915" w:rsidP="00302915">
            <w:pPr>
              <w:spacing w:after="60"/>
              <w:rPr>
                <w:bCs/>
                <w:lang w:val="en-US"/>
              </w:rPr>
            </w:pPr>
            <w:r w:rsidRPr="00302915">
              <w:rPr>
                <w:bCs/>
                <w:lang w:val="en-US"/>
              </w:rPr>
              <w:t>25</w:t>
            </w:r>
          </w:p>
        </w:tc>
      </w:tr>
      <w:tr w:rsidR="00302915" w:rsidRPr="00286ECF" w:rsidTr="00286ECF">
        <w:trPr>
          <w:trHeight w:val="227"/>
          <w:jc w:val="center"/>
        </w:trPr>
        <w:tc>
          <w:tcPr>
            <w:tcW w:w="2339" w:type="pct"/>
            <w:gridSpan w:val="4"/>
            <w:vAlign w:val="center"/>
          </w:tcPr>
          <w:p w:rsidR="00302915" w:rsidRPr="00286ECF" w:rsidRDefault="00302915" w:rsidP="00302915">
            <w:pPr>
              <w:spacing w:after="60"/>
              <w:rPr>
                <w:b/>
                <w:lang w:val="sr-Cyrl-CS"/>
              </w:rPr>
            </w:pPr>
            <w:r w:rsidRPr="00286EC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9" w:type="pct"/>
            <w:gridSpan w:val="2"/>
            <w:vAlign w:val="center"/>
          </w:tcPr>
          <w:p w:rsidR="00302915" w:rsidRPr="00286ECF" w:rsidRDefault="00302915" w:rsidP="00302915">
            <w:pPr>
              <w:spacing w:after="60"/>
              <w:rPr>
                <w:b/>
                <w:lang w:val="sr-Cyrl-CS"/>
              </w:rPr>
            </w:pPr>
            <w:r w:rsidRPr="00286ECF">
              <w:rPr>
                <w:lang w:val="sr-Cyrl-CS"/>
              </w:rPr>
              <w:t>Домаћи: 1</w:t>
            </w:r>
          </w:p>
        </w:tc>
        <w:tc>
          <w:tcPr>
            <w:tcW w:w="2122" w:type="pct"/>
            <w:gridSpan w:val="7"/>
            <w:vAlign w:val="center"/>
          </w:tcPr>
          <w:p w:rsidR="00302915" w:rsidRPr="00286ECF" w:rsidRDefault="00302915" w:rsidP="00302915">
            <w:pPr>
              <w:spacing w:after="60"/>
              <w:rPr>
                <w:b/>
                <w:lang w:val="sr-Cyrl-CS"/>
              </w:rPr>
            </w:pPr>
            <w:r w:rsidRPr="00286ECF">
              <w:rPr>
                <w:lang w:val="sr-Cyrl-CS"/>
              </w:rPr>
              <w:t>Међународни: 1</w:t>
            </w:r>
          </w:p>
        </w:tc>
      </w:tr>
      <w:tr w:rsidR="00302915" w:rsidRPr="00286ECF" w:rsidTr="00286ECF">
        <w:trPr>
          <w:trHeight w:val="227"/>
          <w:jc w:val="center"/>
        </w:trPr>
        <w:tc>
          <w:tcPr>
            <w:tcW w:w="2339" w:type="pct"/>
            <w:gridSpan w:val="4"/>
            <w:vAlign w:val="center"/>
          </w:tcPr>
          <w:p w:rsidR="00302915" w:rsidRPr="00286ECF" w:rsidRDefault="00302915" w:rsidP="00302915">
            <w:pPr>
              <w:spacing w:after="60"/>
              <w:rPr>
                <w:b/>
                <w:lang w:val="sr-Cyrl-CS"/>
              </w:rPr>
            </w:pPr>
            <w:r w:rsidRPr="00286ECF">
              <w:rPr>
                <w:lang w:val="sr-Cyrl-CS"/>
              </w:rPr>
              <w:t>Усавршавања</w:t>
            </w:r>
          </w:p>
        </w:tc>
        <w:tc>
          <w:tcPr>
            <w:tcW w:w="2661" w:type="pct"/>
            <w:gridSpan w:val="9"/>
          </w:tcPr>
          <w:p w:rsidR="00302915" w:rsidRPr="00286ECF" w:rsidRDefault="00302915" w:rsidP="00302915">
            <w:pPr>
              <w:rPr>
                <w:lang w:val="sr-Cyrl-CS"/>
              </w:rPr>
            </w:pPr>
            <w:r w:rsidRPr="00286ECF">
              <w:t>Клагенфурт, Бергамо, Краков, Белгија –Леувен, Берлин-Шарите</w:t>
            </w:r>
          </w:p>
        </w:tc>
      </w:tr>
      <w:tr w:rsidR="00302915" w:rsidRPr="00286ECF" w:rsidTr="00286ECF">
        <w:trPr>
          <w:trHeight w:val="227"/>
          <w:jc w:val="center"/>
        </w:trPr>
        <w:tc>
          <w:tcPr>
            <w:tcW w:w="2339" w:type="pct"/>
            <w:gridSpan w:val="4"/>
            <w:vAlign w:val="center"/>
          </w:tcPr>
          <w:p w:rsidR="00302915" w:rsidRPr="00286ECF" w:rsidRDefault="00302915" w:rsidP="00302915">
            <w:pPr>
              <w:spacing w:after="60"/>
              <w:rPr>
                <w:b/>
                <w:lang w:val="sr-Cyrl-CS"/>
              </w:rPr>
            </w:pPr>
            <w:r w:rsidRPr="00286EC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61" w:type="pct"/>
            <w:gridSpan w:val="9"/>
            <w:vAlign w:val="center"/>
          </w:tcPr>
          <w:p w:rsidR="00302915" w:rsidRPr="00286ECF" w:rsidRDefault="00302915" w:rsidP="00302915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543AE"/>
    <w:rsid w:val="000078B4"/>
    <w:rsid w:val="00065F3C"/>
    <w:rsid w:val="000D359D"/>
    <w:rsid w:val="000E330C"/>
    <w:rsid w:val="000F40DD"/>
    <w:rsid w:val="00112F42"/>
    <w:rsid w:val="001307F8"/>
    <w:rsid w:val="001543AE"/>
    <w:rsid w:val="00172924"/>
    <w:rsid w:val="00240DC8"/>
    <w:rsid w:val="00286ECF"/>
    <w:rsid w:val="00302915"/>
    <w:rsid w:val="003A4920"/>
    <w:rsid w:val="003F177B"/>
    <w:rsid w:val="004666B7"/>
    <w:rsid w:val="004C7AD0"/>
    <w:rsid w:val="00592371"/>
    <w:rsid w:val="005B6DDC"/>
    <w:rsid w:val="006B46C5"/>
    <w:rsid w:val="006C6D22"/>
    <w:rsid w:val="00704375"/>
    <w:rsid w:val="00770B8D"/>
    <w:rsid w:val="007F4DAA"/>
    <w:rsid w:val="00874FA5"/>
    <w:rsid w:val="00891404"/>
    <w:rsid w:val="008D5099"/>
    <w:rsid w:val="008E6C63"/>
    <w:rsid w:val="009528F7"/>
    <w:rsid w:val="00965C48"/>
    <w:rsid w:val="009A7403"/>
    <w:rsid w:val="009B0D2A"/>
    <w:rsid w:val="009C3BE8"/>
    <w:rsid w:val="00A11568"/>
    <w:rsid w:val="00A77E9C"/>
    <w:rsid w:val="00A85D19"/>
    <w:rsid w:val="00A90067"/>
    <w:rsid w:val="00A96A06"/>
    <w:rsid w:val="00B216AB"/>
    <w:rsid w:val="00B65B38"/>
    <w:rsid w:val="00DD7CCF"/>
    <w:rsid w:val="00E449F5"/>
    <w:rsid w:val="00E64895"/>
    <w:rsid w:val="00E87700"/>
    <w:rsid w:val="00EF6D06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standard-view-style">
    <w:name w:val="standard-view-style"/>
    <w:basedOn w:val="DefaultParagraphFont"/>
    <w:rsid w:val="0089140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F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clanak/457447" TargetMode="External"/><Relationship Id="rId13" Type="http://schemas.openxmlformats.org/officeDocument/2006/relationships/hyperlink" Target="http://www.doiserbia.nb.rs/img/doi/0042-8450/2021%20OnLine-First/0042-84501900131I.pdf" TargetMode="External"/><Relationship Id="rId18" Type="http://schemas.openxmlformats.org/officeDocument/2006/relationships/hyperlink" Target="https://content.iospress.com/articles/journal-of-back-and-musculoskeletal-rehabilitation/bmr1709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nalsofian.org/article.asp?issn=0972-2327;year=2016;volume=19;issue=2;spage=286;epage=288;aulast=Tomasevic%2DTodorovic" TargetMode="External"/><Relationship Id="rId7" Type="http://schemas.openxmlformats.org/officeDocument/2006/relationships/hyperlink" Target="https://doiserbia.nb.rs/Article.aspx?ID=0370-81792400032S" TargetMode="External"/><Relationship Id="rId12" Type="http://schemas.openxmlformats.org/officeDocument/2006/relationships/hyperlink" Target="https://reader.elsevier.com/reader/sd/pii/S0940960222000577?token=4C3BD9E2CC34187CC3B56DBD51DE5A9E1956E107D4415CF005BDA2E154E70C00C7EDB2F0B8021E3EE3A41722E7F2338F&amp;originRegion=eu-west-1&amp;originCreation=20220815102217" TargetMode="External"/><Relationship Id="rId17" Type="http://schemas.openxmlformats.org/officeDocument/2006/relationships/hyperlink" Target="https://hrcak.srce.hr/file/29682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ournals.plos.org/plosone/article/file?id=10.1371/journal.pone.0204311&amp;type=printable" TargetMode="External"/><Relationship Id="rId20" Type="http://schemas.openxmlformats.org/officeDocument/2006/relationships/hyperlink" Target="http://www.doiserbia.nb.rs/img/doi/0370-8179/2016/0370-81791610507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042-84502400033S" TargetMode="External"/><Relationship Id="rId11" Type="http://schemas.openxmlformats.org/officeDocument/2006/relationships/hyperlink" Target="http://doiserbia.nb.rs/Article.aspx?id=0042-84502100049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kobson.nb.rs/nauka_u_srbiji.132.html?autor=Tomasevic-Todorovic%20Snezana&amp;amp;samoar&amp;amp;.WQryGjexWUk" TargetMode="External"/><Relationship Id="rId15" Type="http://schemas.openxmlformats.org/officeDocument/2006/relationships/hyperlink" Target="http://www.doiserbia.nb.rs/img/doi/0370-8179/2017%20OnLine-First/0370-81791700171I.pdf" TargetMode="External"/><Relationship Id="rId23" Type="http://schemas.openxmlformats.org/officeDocument/2006/relationships/hyperlink" Target="http://download.springer.com/static/pdf/317/art%253A10.1007%252Fs11062-015-9510-5.pdf?originUrl=http%3A%2F%2Flink.springer.com%2Farticle%2F10.1007%2Fs11062-015-9510-5&amp;token2=exp=1493022496~acl=%2Fstatic%2Fpdf%2F317%2Fart%25253A10.1007%25252Fs11062-015-9510" TargetMode="External"/><Relationship Id="rId10" Type="http://schemas.openxmlformats.org/officeDocument/2006/relationships/hyperlink" Target="https://www.sciencedirect.com/science/article/pii/S0987705322001253/pdf" TargetMode="External"/><Relationship Id="rId19" Type="http://schemas.openxmlformats.org/officeDocument/2006/relationships/hyperlink" Target="http://onlinelibrary.wiley.com/doi/10.1111/papr.12618/e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ndeks-clanci.ceon.rs/data/pdf/0370-8179/2023/0370-81792301032T.pdf" TargetMode="External"/><Relationship Id="rId14" Type="http://schemas.openxmlformats.org/officeDocument/2006/relationships/hyperlink" Target="https://content.iospress.com/articles/journal-of-back-and-musculoskeletal-rehabilitation/bmr201843" TargetMode="External"/><Relationship Id="rId22" Type="http://schemas.openxmlformats.org/officeDocument/2006/relationships/hyperlink" Target="http://www.doiserbia.nb.rs/img/doi/0042-8450/2016/0042-84501600019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17</cp:revision>
  <dcterms:created xsi:type="dcterms:W3CDTF">2020-01-08T19:25:00Z</dcterms:created>
  <dcterms:modified xsi:type="dcterms:W3CDTF">2024-09-19T10:08:00Z</dcterms:modified>
</cp:coreProperties>
</file>