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53CC4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746"/>
        <w:gridCol w:w="1293"/>
        <w:gridCol w:w="1581"/>
        <w:gridCol w:w="1193"/>
        <w:gridCol w:w="16"/>
        <w:gridCol w:w="274"/>
        <w:gridCol w:w="1449"/>
        <w:gridCol w:w="167"/>
        <w:gridCol w:w="939"/>
        <w:gridCol w:w="412"/>
        <w:gridCol w:w="508"/>
        <w:gridCol w:w="1014"/>
      </w:tblGrid>
      <w:tr w:rsidR="001543AE" w:rsidRPr="00C13756" w14:paraId="46DABDB4" w14:textId="77777777" w:rsidTr="00C13756">
        <w:trPr>
          <w:trHeight w:val="227"/>
          <w:jc w:val="center"/>
        </w:trPr>
        <w:tc>
          <w:tcPr>
            <w:tcW w:w="1612" w:type="pct"/>
            <w:gridSpan w:val="3"/>
            <w:vAlign w:val="center"/>
          </w:tcPr>
          <w:p w14:paraId="7A78E15F" w14:textId="77777777" w:rsidR="001543AE" w:rsidRPr="00C13756" w:rsidRDefault="001543AE" w:rsidP="00836DEC">
            <w:pPr>
              <w:spacing w:after="60"/>
              <w:rPr>
                <w:lang w:val="sr-Cyrl-CS"/>
              </w:rPr>
            </w:pPr>
            <w:r w:rsidRPr="00C13756">
              <w:rPr>
                <w:b/>
                <w:lang w:val="sr-Cyrl-CS"/>
              </w:rPr>
              <w:t>Име и презиме</w:t>
            </w:r>
          </w:p>
        </w:tc>
        <w:tc>
          <w:tcPr>
            <w:tcW w:w="3388" w:type="pct"/>
            <w:gridSpan w:val="10"/>
            <w:vAlign w:val="center"/>
          </w:tcPr>
          <w:p w14:paraId="0A6B063B" w14:textId="77777777" w:rsidR="001543AE" w:rsidRPr="00C13756" w:rsidRDefault="007D36D6" w:rsidP="002F4310">
            <w:pPr>
              <w:spacing w:after="60"/>
              <w:rPr>
                <w:lang w:val="sr-Cyrl-CS"/>
              </w:rPr>
            </w:pPr>
            <w:hyperlink r:id="rId5" w:history="1">
              <w:r w:rsidR="003B0CB1" w:rsidRPr="00C13756">
                <w:rPr>
                  <w:rStyle w:val="Hyperlink"/>
                  <w:lang w:val="sr-Cyrl-CS"/>
                </w:rPr>
                <w:t>Светлана Војводић</w:t>
              </w:r>
            </w:hyperlink>
          </w:p>
        </w:tc>
      </w:tr>
      <w:tr w:rsidR="00C13756" w:rsidRPr="00C13756" w14:paraId="4007ED21" w14:textId="77777777" w:rsidTr="00C13756">
        <w:trPr>
          <w:trHeight w:val="227"/>
          <w:jc w:val="center"/>
        </w:trPr>
        <w:tc>
          <w:tcPr>
            <w:tcW w:w="1612" w:type="pct"/>
            <w:gridSpan w:val="3"/>
            <w:vAlign w:val="center"/>
          </w:tcPr>
          <w:p w14:paraId="50AC8C0A" w14:textId="77777777" w:rsidR="00C13756" w:rsidRPr="00C13756" w:rsidRDefault="00C13756" w:rsidP="00C13756">
            <w:pPr>
              <w:spacing w:after="60"/>
              <w:rPr>
                <w:lang w:val="sr-Cyrl-CS"/>
              </w:rPr>
            </w:pPr>
            <w:r w:rsidRPr="00C13756">
              <w:rPr>
                <w:b/>
                <w:lang w:val="sr-Cyrl-CS"/>
              </w:rPr>
              <w:t>Звање</w:t>
            </w:r>
          </w:p>
        </w:tc>
        <w:tc>
          <w:tcPr>
            <w:tcW w:w="3388" w:type="pct"/>
            <w:gridSpan w:val="10"/>
          </w:tcPr>
          <w:p w14:paraId="068539D2" w14:textId="77777777" w:rsidR="00C13756" w:rsidRPr="00C13756" w:rsidRDefault="00C13756" w:rsidP="00C13756">
            <w:r w:rsidRPr="00C13756">
              <w:t>Редовни професор</w:t>
            </w:r>
          </w:p>
        </w:tc>
      </w:tr>
      <w:tr w:rsidR="00C13756" w:rsidRPr="00C13756" w14:paraId="4FA970E2" w14:textId="77777777" w:rsidTr="00C13756">
        <w:trPr>
          <w:trHeight w:val="227"/>
          <w:jc w:val="center"/>
        </w:trPr>
        <w:tc>
          <w:tcPr>
            <w:tcW w:w="1612" w:type="pct"/>
            <w:gridSpan w:val="3"/>
            <w:vAlign w:val="center"/>
          </w:tcPr>
          <w:p w14:paraId="0B20DB8A" w14:textId="77777777" w:rsidR="00C13756" w:rsidRPr="00C13756" w:rsidRDefault="00C13756" w:rsidP="00C13756">
            <w:pPr>
              <w:spacing w:after="60"/>
              <w:rPr>
                <w:lang w:val="sr-Cyrl-CS"/>
              </w:rPr>
            </w:pPr>
            <w:r w:rsidRPr="00C13756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388" w:type="pct"/>
            <w:gridSpan w:val="10"/>
            <w:vAlign w:val="center"/>
          </w:tcPr>
          <w:p w14:paraId="0692FABA" w14:textId="77777777" w:rsidR="00C13756" w:rsidRPr="00C13756" w:rsidRDefault="00C13756" w:rsidP="00C13756">
            <w:pPr>
              <w:spacing w:after="60"/>
              <w:rPr>
                <w:lang w:val="sr-Cyrl-CS"/>
              </w:rPr>
            </w:pPr>
            <w:r w:rsidRPr="00C13756">
              <w:rPr>
                <w:lang w:val="sr-Cyrl-CS"/>
              </w:rPr>
              <w:t>Интерна медицина; Трансфузиологија</w:t>
            </w:r>
          </w:p>
        </w:tc>
      </w:tr>
      <w:tr w:rsidR="00C13756" w:rsidRPr="00C13756" w14:paraId="6CA89C54" w14:textId="77777777" w:rsidTr="00C13756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14:paraId="325C7A99" w14:textId="77777777" w:rsidR="00C13756" w:rsidRPr="00C13756" w:rsidRDefault="00C13756" w:rsidP="00C13756">
            <w:pPr>
              <w:spacing w:after="60"/>
              <w:rPr>
                <w:lang w:val="sr-Cyrl-CS"/>
              </w:rPr>
            </w:pPr>
            <w:r w:rsidRPr="00C13756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580" w:type="pct"/>
            <w:vAlign w:val="center"/>
          </w:tcPr>
          <w:p w14:paraId="20D81A06" w14:textId="77777777" w:rsidR="00C13756" w:rsidRPr="00C13756" w:rsidRDefault="00C13756" w:rsidP="00C13756">
            <w:pPr>
              <w:spacing w:after="60"/>
              <w:rPr>
                <w:lang w:val="sr-Cyrl-CS"/>
              </w:rPr>
            </w:pPr>
            <w:r w:rsidRPr="00C13756">
              <w:rPr>
                <w:lang w:val="sr-Cyrl-CS"/>
              </w:rPr>
              <w:t xml:space="preserve">Година </w:t>
            </w:r>
          </w:p>
        </w:tc>
        <w:tc>
          <w:tcPr>
            <w:tcW w:w="1374" w:type="pct"/>
            <w:gridSpan w:val="4"/>
            <w:vAlign w:val="center"/>
          </w:tcPr>
          <w:p w14:paraId="1D6B14E0" w14:textId="77777777" w:rsidR="00C13756" w:rsidRPr="00C13756" w:rsidRDefault="00C13756" w:rsidP="00C13756">
            <w:pPr>
              <w:spacing w:after="60"/>
              <w:rPr>
                <w:lang w:val="sr-Cyrl-CS"/>
              </w:rPr>
            </w:pPr>
            <w:r w:rsidRPr="00C13756">
              <w:rPr>
                <w:lang w:val="sr-Cyrl-CS"/>
              </w:rPr>
              <w:t xml:space="preserve">Институција </w:t>
            </w:r>
          </w:p>
        </w:tc>
        <w:tc>
          <w:tcPr>
            <w:tcW w:w="2013" w:type="pct"/>
            <w:gridSpan w:val="6"/>
            <w:vAlign w:val="center"/>
          </w:tcPr>
          <w:p w14:paraId="300C8DCC" w14:textId="77777777" w:rsidR="00C13756" w:rsidRPr="00C13756" w:rsidRDefault="00C13756" w:rsidP="00C13756">
            <w:pPr>
              <w:spacing w:after="60"/>
              <w:rPr>
                <w:lang w:val="sr-Cyrl-CS"/>
              </w:rPr>
            </w:pPr>
            <w:r w:rsidRPr="00C13756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C13756" w:rsidRPr="00C13756" w14:paraId="1C2B1FAD" w14:textId="77777777" w:rsidTr="00C13756">
        <w:trPr>
          <w:trHeight w:val="227"/>
          <w:jc w:val="center"/>
        </w:trPr>
        <w:tc>
          <w:tcPr>
            <w:tcW w:w="1032" w:type="pct"/>
            <w:gridSpan w:val="2"/>
          </w:tcPr>
          <w:p w14:paraId="1B823ED3" w14:textId="77777777" w:rsidR="00C13756" w:rsidRPr="00C13756" w:rsidRDefault="00C13756" w:rsidP="00C13756">
            <w:pPr>
              <w:rPr>
                <w:lang w:val="sr-Cyrl-CS"/>
              </w:rPr>
            </w:pPr>
            <w:r w:rsidRPr="00C13756">
              <w:rPr>
                <w:lang w:val="sr-Cyrl-CS"/>
              </w:rPr>
              <w:t>Избор у звање</w:t>
            </w:r>
          </w:p>
        </w:tc>
        <w:tc>
          <w:tcPr>
            <w:tcW w:w="580" w:type="pct"/>
          </w:tcPr>
          <w:p w14:paraId="6EB0E550" w14:textId="77777777" w:rsidR="00C13756" w:rsidRPr="00C13756" w:rsidRDefault="00C13756" w:rsidP="00C13756">
            <w:r w:rsidRPr="00C13756">
              <w:t>2019.</w:t>
            </w:r>
          </w:p>
        </w:tc>
        <w:tc>
          <w:tcPr>
            <w:tcW w:w="1374" w:type="pct"/>
            <w:gridSpan w:val="4"/>
          </w:tcPr>
          <w:p w14:paraId="135A24E7" w14:textId="77777777" w:rsidR="00C13756" w:rsidRPr="00C13756" w:rsidRDefault="00C13756" w:rsidP="00C13756">
            <w:r w:rsidRPr="00C13756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13" w:type="pct"/>
            <w:gridSpan w:val="6"/>
          </w:tcPr>
          <w:p w14:paraId="044668B2" w14:textId="77777777" w:rsidR="00C13756" w:rsidRPr="00C13756" w:rsidRDefault="00C13756" w:rsidP="00C13756">
            <w:pPr>
              <w:rPr>
                <w:lang w:val="sr-Cyrl-CS"/>
              </w:rPr>
            </w:pPr>
            <w:r w:rsidRPr="00C13756">
              <w:t>Трансфузиологија</w:t>
            </w:r>
          </w:p>
        </w:tc>
      </w:tr>
      <w:tr w:rsidR="00C13756" w:rsidRPr="00C13756" w14:paraId="1A1F060F" w14:textId="77777777" w:rsidTr="00C13756">
        <w:trPr>
          <w:trHeight w:val="227"/>
          <w:jc w:val="center"/>
        </w:trPr>
        <w:tc>
          <w:tcPr>
            <w:tcW w:w="1032" w:type="pct"/>
            <w:gridSpan w:val="2"/>
          </w:tcPr>
          <w:p w14:paraId="3D6AED5D" w14:textId="77777777" w:rsidR="00C13756" w:rsidRPr="00C13756" w:rsidRDefault="00C13756" w:rsidP="00C13756">
            <w:pPr>
              <w:rPr>
                <w:lang w:val="sr-Cyrl-CS"/>
              </w:rPr>
            </w:pPr>
            <w:r w:rsidRPr="00C13756">
              <w:rPr>
                <w:lang w:val="sr-Cyrl-CS"/>
              </w:rPr>
              <w:t>Докторат</w:t>
            </w:r>
          </w:p>
        </w:tc>
        <w:tc>
          <w:tcPr>
            <w:tcW w:w="580" w:type="pct"/>
          </w:tcPr>
          <w:p w14:paraId="4A20E77F" w14:textId="77777777" w:rsidR="00C13756" w:rsidRPr="00C13756" w:rsidRDefault="00C13756" w:rsidP="00C13756">
            <w:r w:rsidRPr="00C13756">
              <w:t>2003.</w:t>
            </w:r>
          </w:p>
        </w:tc>
        <w:tc>
          <w:tcPr>
            <w:tcW w:w="1374" w:type="pct"/>
            <w:gridSpan w:val="4"/>
          </w:tcPr>
          <w:p w14:paraId="6B5DBD63" w14:textId="77777777" w:rsidR="00C13756" w:rsidRPr="00C13756" w:rsidRDefault="00C13756" w:rsidP="00C13756">
            <w:r w:rsidRPr="00C13756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13" w:type="pct"/>
            <w:gridSpan w:val="6"/>
          </w:tcPr>
          <w:p w14:paraId="06377F65" w14:textId="77777777" w:rsidR="00C13756" w:rsidRPr="00C13756" w:rsidRDefault="00C13756" w:rsidP="00C13756">
            <w:pPr>
              <w:rPr>
                <w:lang w:val="sr-Cyrl-CS"/>
              </w:rPr>
            </w:pPr>
            <w:r w:rsidRPr="00C13756">
              <w:t>Трансфузиологија</w:t>
            </w:r>
          </w:p>
        </w:tc>
      </w:tr>
      <w:tr w:rsidR="00C13756" w:rsidRPr="00C13756" w14:paraId="35F329B9" w14:textId="77777777" w:rsidTr="00C13756">
        <w:trPr>
          <w:trHeight w:val="227"/>
          <w:jc w:val="center"/>
        </w:trPr>
        <w:tc>
          <w:tcPr>
            <w:tcW w:w="1032" w:type="pct"/>
            <w:gridSpan w:val="2"/>
          </w:tcPr>
          <w:p w14:paraId="3338220D" w14:textId="77777777" w:rsidR="00C13756" w:rsidRPr="00C13756" w:rsidRDefault="00C13756" w:rsidP="00C13756">
            <w:pPr>
              <w:rPr>
                <w:lang w:val="sr-Cyrl-CS"/>
              </w:rPr>
            </w:pPr>
            <w:r w:rsidRPr="00C13756">
              <w:rPr>
                <w:lang w:val="sr-Cyrl-CS"/>
              </w:rPr>
              <w:t>Специјализација</w:t>
            </w:r>
          </w:p>
        </w:tc>
        <w:tc>
          <w:tcPr>
            <w:tcW w:w="580" w:type="pct"/>
          </w:tcPr>
          <w:p w14:paraId="0B7F13D5" w14:textId="77777777" w:rsidR="00C13756" w:rsidRPr="00C13756" w:rsidRDefault="00C13756" w:rsidP="00C13756">
            <w:r w:rsidRPr="00C13756">
              <w:t>1996.</w:t>
            </w:r>
          </w:p>
        </w:tc>
        <w:tc>
          <w:tcPr>
            <w:tcW w:w="1374" w:type="pct"/>
            <w:gridSpan w:val="4"/>
          </w:tcPr>
          <w:p w14:paraId="25289451" w14:textId="77777777" w:rsidR="00C13756" w:rsidRPr="00C13756" w:rsidRDefault="00C13756" w:rsidP="00C13756">
            <w:r w:rsidRPr="00C13756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13" w:type="pct"/>
            <w:gridSpan w:val="6"/>
          </w:tcPr>
          <w:p w14:paraId="20CEBB46" w14:textId="77777777" w:rsidR="00C13756" w:rsidRPr="00C13756" w:rsidRDefault="00C13756" w:rsidP="00C13756">
            <w:pPr>
              <w:rPr>
                <w:lang w:val="sr-Cyrl-CS"/>
              </w:rPr>
            </w:pPr>
            <w:r w:rsidRPr="00C13756">
              <w:t>Трансфузиологија</w:t>
            </w:r>
          </w:p>
        </w:tc>
      </w:tr>
      <w:tr w:rsidR="00C13756" w:rsidRPr="00C13756" w14:paraId="7EE5FB66" w14:textId="77777777" w:rsidTr="00C13756">
        <w:trPr>
          <w:trHeight w:val="227"/>
          <w:jc w:val="center"/>
        </w:trPr>
        <w:tc>
          <w:tcPr>
            <w:tcW w:w="1032" w:type="pct"/>
            <w:gridSpan w:val="2"/>
          </w:tcPr>
          <w:p w14:paraId="4C946803" w14:textId="77777777" w:rsidR="00C13756" w:rsidRPr="00C13756" w:rsidRDefault="00C13756" w:rsidP="00C13756">
            <w:pPr>
              <w:rPr>
                <w:lang w:val="sr-Cyrl-CS"/>
              </w:rPr>
            </w:pPr>
            <w:r>
              <w:rPr>
                <w:lang w:val="sr-Cyrl-CS"/>
              </w:rPr>
              <w:t>Ужа специјализација</w:t>
            </w:r>
          </w:p>
        </w:tc>
        <w:tc>
          <w:tcPr>
            <w:tcW w:w="580" w:type="pct"/>
          </w:tcPr>
          <w:p w14:paraId="746711B4" w14:textId="77777777" w:rsidR="00C13756" w:rsidRPr="00C13756" w:rsidRDefault="00C13756" w:rsidP="00C13756">
            <w:r>
              <w:t>2001.</w:t>
            </w:r>
          </w:p>
        </w:tc>
        <w:tc>
          <w:tcPr>
            <w:tcW w:w="1374" w:type="pct"/>
            <w:gridSpan w:val="4"/>
          </w:tcPr>
          <w:p w14:paraId="311F25B2" w14:textId="77777777" w:rsidR="00C13756" w:rsidRPr="00C13756" w:rsidRDefault="00C13756" w:rsidP="00C13756">
            <w:r w:rsidRPr="00C13756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13" w:type="pct"/>
            <w:gridSpan w:val="6"/>
          </w:tcPr>
          <w:p w14:paraId="12F5E885" w14:textId="77777777" w:rsidR="00C13756" w:rsidRPr="00C13756" w:rsidRDefault="00C13756" w:rsidP="00C13756">
            <w:r>
              <w:t>Хематологија</w:t>
            </w:r>
          </w:p>
        </w:tc>
      </w:tr>
      <w:tr w:rsidR="00C13756" w:rsidRPr="00C13756" w14:paraId="1C0C3528" w14:textId="77777777" w:rsidTr="00C13756">
        <w:trPr>
          <w:trHeight w:val="227"/>
          <w:jc w:val="center"/>
        </w:trPr>
        <w:tc>
          <w:tcPr>
            <w:tcW w:w="1032" w:type="pct"/>
            <w:gridSpan w:val="2"/>
          </w:tcPr>
          <w:p w14:paraId="57EA6406" w14:textId="77777777" w:rsidR="00C13756" w:rsidRPr="00C13756" w:rsidRDefault="00C13756" w:rsidP="00C13756">
            <w:pPr>
              <w:rPr>
                <w:lang w:val="sr-Cyrl-CS"/>
              </w:rPr>
            </w:pPr>
            <w:r w:rsidRPr="00C13756">
              <w:rPr>
                <w:lang w:val="sr-Cyrl-CS"/>
              </w:rPr>
              <w:t>Магистратура</w:t>
            </w:r>
          </w:p>
        </w:tc>
        <w:tc>
          <w:tcPr>
            <w:tcW w:w="580" w:type="pct"/>
          </w:tcPr>
          <w:p w14:paraId="560C30A4" w14:textId="77777777" w:rsidR="00C13756" w:rsidRPr="00C13756" w:rsidRDefault="00C13756" w:rsidP="00C13756">
            <w:r w:rsidRPr="00C13756">
              <w:t>1999.</w:t>
            </w:r>
          </w:p>
        </w:tc>
        <w:tc>
          <w:tcPr>
            <w:tcW w:w="1374" w:type="pct"/>
            <w:gridSpan w:val="4"/>
          </w:tcPr>
          <w:p w14:paraId="2CB2E416" w14:textId="77777777" w:rsidR="00C13756" w:rsidRPr="00C13756" w:rsidRDefault="00C13756" w:rsidP="00C13756">
            <w:r w:rsidRPr="00C13756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13" w:type="pct"/>
            <w:gridSpan w:val="6"/>
          </w:tcPr>
          <w:p w14:paraId="65E4F808" w14:textId="77777777" w:rsidR="00C13756" w:rsidRPr="00C13756" w:rsidRDefault="00C13756" w:rsidP="00C13756">
            <w:pPr>
              <w:rPr>
                <w:lang w:val="sr-Cyrl-CS"/>
              </w:rPr>
            </w:pPr>
            <w:r w:rsidRPr="00C13756">
              <w:t>Трансфузиологија</w:t>
            </w:r>
          </w:p>
        </w:tc>
      </w:tr>
      <w:tr w:rsidR="00C13756" w:rsidRPr="00C13756" w14:paraId="27E37A7E" w14:textId="77777777" w:rsidTr="00C13756">
        <w:trPr>
          <w:trHeight w:val="227"/>
          <w:jc w:val="center"/>
        </w:trPr>
        <w:tc>
          <w:tcPr>
            <w:tcW w:w="1032" w:type="pct"/>
            <w:gridSpan w:val="2"/>
          </w:tcPr>
          <w:p w14:paraId="1B6008BD" w14:textId="77777777" w:rsidR="00C13756" w:rsidRPr="00C13756" w:rsidRDefault="00C13756" w:rsidP="00C13756">
            <w:pPr>
              <w:rPr>
                <w:lang w:val="sr-Cyrl-CS"/>
              </w:rPr>
            </w:pPr>
            <w:r w:rsidRPr="00C13756">
              <w:rPr>
                <w:lang w:val="sr-Cyrl-CS"/>
              </w:rPr>
              <w:t>Диплома</w:t>
            </w:r>
          </w:p>
        </w:tc>
        <w:tc>
          <w:tcPr>
            <w:tcW w:w="580" w:type="pct"/>
          </w:tcPr>
          <w:p w14:paraId="4E3BFFE5" w14:textId="77777777" w:rsidR="00C13756" w:rsidRPr="00C13756" w:rsidRDefault="00C13756" w:rsidP="00C13756">
            <w:r w:rsidRPr="00C13756">
              <w:t>1987.</w:t>
            </w:r>
          </w:p>
        </w:tc>
        <w:tc>
          <w:tcPr>
            <w:tcW w:w="1374" w:type="pct"/>
            <w:gridSpan w:val="4"/>
          </w:tcPr>
          <w:p w14:paraId="6ED4C7BC" w14:textId="77777777" w:rsidR="00C13756" w:rsidRPr="00C13756" w:rsidRDefault="00C13756" w:rsidP="00C13756">
            <w:r w:rsidRPr="00C13756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13" w:type="pct"/>
            <w:gridSpan w:val="6"/>
          </w:tcPr>
          <w:p w14:paraId="73FF6570" w14:textId="77777777" w:rsidR="00C13756" w:rsidRPr="00C13756" w:rsidRDefault="00C13756" w:rsidP="00C13756">
            <w:r w:rsidRPr="00C13756">
              <w:t>Медицина</w:t>
            </w:r>
          </w:p>
        </w:tc>
      </w:tr>
      <w:tr w:rsidR="00C13756" w:rsidRPr="00C13756" w14:paraId="6FBEC3E2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5CDEF08A" w14:textId="77777777" w:rsidR="00C13756" w:rsidRPr="00C13756" w:rsidRDefault="00C13756" w:rsidP="00C13756">
            <w:pPr>
              <w:spacing w:after="60"/>
              <w:rPr>
                <w:lang w:val="sr-Cyrl-CS"/>
              </w:rPr>
            </w:pPr>
            <w:r w:rsidRPr="00C13756">
              <w:rPr>
                <w:b/>
                <w:lang w:val="sr-Cyrl-CS"/>
              </w:rPr>
              <w:t>Списак дисертација</w:t>
            </w:r>
            <w:r w:rsidRPr="00C13756">
              <w:rPr>
                <w:b/>
              </w:rPr>
              <w:t xml:space="preserve">-докторских уметничких пројеката </w:t>
            </w:r>
            <w:r w:rsidRPr="00C13756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C13756" w:rsidRPr="00C13756" w14:paraId="03CE7FA5" w14:textId="77777777" w:rsidTr="00C13756">
        <w:trPr>
          <w:trHeight w:val="227"/>
          <w:jc w:val="center"/>
        </w:trPr>
        <w:tc>
          <w:tcPr>
            <w:tcW w:w="249" w:type="pct"/>
            <w:vAlign w:val="center"/>
          </w:tcPr>
          <w:p w14:paraId="046DA892" w14:textId="77777777" w:rsidR="00C13756" w:rsidRPr="00C13756" w:rsidRDefault="00C13756" w:rsidP="00C13756">
            <w:pPr>
              <w:spacing w:after="60"/>
              <w:rPr>
                <w:lang w:val="sr-Cyrl-CS"/>
              </w:rPr>
            </w:pPr>
            <w:r w:rsidRPr="00C13756">
              <w:rPr>
                <w:lang w:val="sr-Cyrl-CS"/>
              </w:rPr>
              <w:t>Р.Б.</w:t>
            </w:r>
          </w:p>
        </w:tc>
        <w:tc>
          <w:tcPr>
            <w:tcW w:w="2614" w:type="pct"/>
            <w:gridSpan w:val="5"/>
            <w:vAlign w:val="center"/>
          </w:tcPr>
          <w:p w14:paraId="7DE89911" w14:textId="77777777" w:rsidR="00C13756" w:rsidRPr="00C13756" w:rsidRDefault="00C13756" w:rsidP="00C13756">
            <w:pPr>
              <w:spacing w:after="60"/>
            </w:pPr>
            <w:r w:rsidRPr="00C13756">
              <w:rPr>
                <w:lang w:val="sr-Cyrl-CS"/>
              </w:rPr>
              <w:t>Наслов дисертације</w:t>
            </w:r>
            <w:r w:rsidRPr="00C13756">
              <w:t xml:space="preserve">- докторског уметничког пројекта </w:t>
            </w:r>
          </w:p>
        </w:tc>
        <w:tc>
          <w:tcPr>
            <w:tcW w:w="848" w:type="pct"/>
            <w:gridSpan w:val="3"/>
            <w:vAlign w:val="center"/>
          </w:tcPr>
          <w:p w14:paraId="5F450B93" w14:textId="77777777" w:rsidR="00C13756" w:rsidRPr="00C13756" w:rsidRDefault="00C13756" w:rsidP="00C13756">
            <w:pPr>
              <w:spacing w:after="60"/>
              <w:rPr>
                <w:lang w:val="sr-Cyrl-CS"/>
              </w:rPr>
            </w:pPr>
            <w:r w:rsidRPr="00C13756">
              <w:rPr>
                <w:lang w:val="sr-Cyrl-CS"/>
              </w:rPr>
              <w:t>Име кандидата</w:t>
            </w:r>
          </w:p>
        </w:tc>
        <w:tc>
          <w:tcPr>
            <w:tcW w:w="606" w:type="pct"/>
            <w:gridSpan w:val="2"/>
            <w:vAlign w:val="center"/>
          </w:tcPr>
          <w:p w14:paraId="76D9DD8A" w14:textId="77777777" w:rsidR="00C13756" w:rsidRPr="00C13756" w:rsidRDefault="00C13756" w:rsidP="00C13756">
            <w:pPr>
              <w:spacing w:after="60"/>
              <w:rPr>
                <w:lang w:val="sr-Cyrl-CS"/>
              </w:rPr>
            </w:pPr>
            <w:r w:rsidRPr="00C13756">
              <w:rPr>
                <w:lang w:val="sr-Cyrl-CS"/>
              </w:rPr>
              <w:t xml:space="preserve">*пријављена </w:t>
            </w:r>
          </w:p>
        </w:tc>
        <w:tc>
          <w:tcPr>
            <w:tcW w:w="683" w:type="pct"/>
            <w:gridSpan w:val="2"/>
            <w:vAlign w:val="center"/>
          </w:tcPr>
          <w:p w14:paraId="1F1500DA" w14:textId="77777777" w:rsidR="00C13756" w:rsidRPr="00C13756" w:rsidRDefault="00C13756" w:rsidP="00C13756">
            <w:pPr>
              <w:spacing w:after="60"/>
              <w:rPr>
                <w:lang w:val="sr-Cyrl-CS"/>
              </w:rPr>
            </w:pPr>
            <w:r w:rsidRPr="00C13756">
              <w:rPr>
                <w:lang w:val="sr-Cyrl-CS"/>
              </w:rPr>
              <w:t>** одбрањена</w:t>
            </w:r>
          </w:p>
        </w:tc>
      </w:tr>
      <w:tr w:rsidR="00C13756" w:rsidRPr="00C13756" w14:paraId="02EC4B28" w14:textId="77777777" w:rsidTr="00C13756">
        <w:trPr>
          <w:trHeight w:val="227"/>
          <w:jc w:val="center"/>
        </w:trPr>
        <w:tc>
          <w:tcPr>
            <w:tcW w:w="249" w:type="pct"/>
            <w:vAlign w:val="center"/>
          </w:tcPr>
          <w:p w14:paraId="24038541" w14:textId="77777777" w:rsidR="00C13756" w:rsidRPr="00C13756" w:rsidRDefault="00C13756" w:rsidP="00C13756">
            <w:pPr>
              <w:spacing w:after="60"/>
              <w:rPr>
                <w:lang w:val="sr-Cyrl-CS"/>
              </w:rPr>
            </w:pPr>
            <w:r w:rsidRPr="00C13756">
              <w:rPr>
                <w:lang w:val="sr-Cyrl-CS"/>
              </w:rPr>
              <w:t>1.</w:t>
            </w:r>
          </w:p>
        </w:tc>
        <w:tc>
          <w:tcPr>
            <w:tcW w:w="2614" w:type="pct"/>
            <w:gridSpan w:val="5"/>
            <w:vAlign w:val="center"/>
          </w:tcPr>
          <w:p w14:paraId="361BDDD0" w14:textId="77777777" w:rsidR="00C13756" w:rsidRPr="00C13756" w:rsidRDefault="00C13756" w:rsidP="00C13756">
            <w:pPr>
              <w:spacing w:after="60"/>
              <w:rPr>
                <w:lang w:val="sr-Cyrl-CS"/>
              </w:rPr>
            </w:pPr>
            <w:r w:rsidRPr="00C13756">
              <w:rPr>
                <w:lang w:val="sr-Cyrl-CS"/>
              </w:rPr>
              <w:t>СТРАТЕГИЈА ПРИМЕНЕ ТРАНСФУЗИЈЕ КРВИ У ЛЕЧЕЊУ АКУТНОГ КРВАРЕЊА ИЗ ГОРЊИХ ПАРТИЈА ГАСТРОИНТЕСТИНАЛНОГ ТРАКТА</w:t>
            </w:r>
          </w:p>
        </w:tc>
        <w:tc>
          <w:tcPr>
            <w:tcW w:w="848" w:type="pct"/>
            <w:gridSpan w:val="3"/>
            <w:vAlign w:val="center"/>
          </w:tcPr>
          <w:p w14:paraId="66194E2D" w14:textId="77777777" w:rsidR="00C13756" w:rsidRPr="00C13756" w:rsidRDefault="00C13756" w:rsidP="00C13756">
            <w:pPr>
              <w:spacing w:after="60"/>
              <w:rPr>
                <w:lang w:val="sr-Cyrl-CS"/>
              </w:rPr>
            </w:pPr>
            <w:r w:rsidRPr="00C13756">
              <w:rPr>
                <w:lang w:val="sr-Cyrl-CS"/>
              </w:rPr>
              <w:t>Душан Грујић</w:t>
            </w:r>
          </w:p>
        </w:tc>
        <w:tc>
          <w:tcPr>
            <w:tcW w:w="606" w:type="pct"/>
            <w:gridSpan w:val="2"/>
            <w:vAlign w:val="center"/>
          </w:tcPr>
          <w:p w14:paraId="73D8F77A" w14:textId="77777777" w:rsidR="00C13756" w:rsidRPr="00C13756" w:rsidRDefault="00C13756" w:rsidP="00C13756">
            <w:pPr>
              <w:spacing w:after="60"/>
              <w:rPr>
                <w:lang w:val="sr-Cyrl-CS"/>
              </w:rPr>
            </w:pPr>
            <w:r w:rsidRPr="00C13756">
              <w:rPr>
                <w:lang w:val="sr-Cyrl-CS"/>
              </w:rPr>
              <w:t>2016.</w:t>
            </w:r>
          </w:p>
        </w:tc>
        <w:tc>
          <w:tcPr>
            <w:tcW w:w="683" w:type="pct"/>
            <w:gridSpan w:val="2"/>
            <w:vAlign w:val="center"/>
          </w:tcPr>
          <w:p w14:paraId="659AE912" w14:textId="77777777" w:rsidR="00C13756" w:rsidRPr="00003FA0" w:rsidRDefault="00003FA0" w:rsidP="00C13756">
            <w:pPr>
              <w:spacing w:after="60"/>
            </w:pPr>
            <w:r>
              <w:t>2022.</w:t>
            </w:r>
          </w:p>
        </w:tc>
      </w:tr>
      <w:tr w:rsidR="00C13756" w:rsidRPr="00C13756" w14:paraId="17147825" w14:textId="77777777" w:rsidTr="00C13756">
        <w:trPr>
          <w:trHeight w:val="227"/>
          <w:jc w:val="center"/>
        </w:trPr>
        <w:tc>
          <w:tcPr>
            <w:tcW w:w="249" w:type="pct"/>
            <w:vAlign w:val="center"/>
          </w:tcPr>
          <w:p w14:paraId="3E0BFB6C" w14:textId="77777777" w:rsidR="00C13756" w:rsidRPr="00C13756" w:rsidRDefault="00C13756" w:rsidP="00C13756">
            <w:pPr>
              <w:spacing w:after="60"/>
              <w:rPr>
                <w:lang w:val="sr-Cyrl-CS"/>
              </w:rPr>
            </w:pPr>
            <w:r w:rsidRPr="00C13756">
              <w:rPr>
                <w:lang w:val="sr-Cyrl-CS"/>
              </w:rPr>
              <w:t>2.</w:t>
            </w:r>
          </w:p>
        </w:tc>
        <w:tc>
          <w:tcPr>
            <w:tcW w:w="2614" w:type="pct"/>
            <w:gridSpan w:val="5"/>
            <w:vAlign w:val="center"/>
          </w:tcPr>
          <w:p w14:paraId="6CB9396C" w14:textId="77777777" w:rsidR="00C13756" w:rsidRPr="00C13756" w:rsidRDefault="00C13756" w:rsidP="00C13756">
            <w:pPr>
              <w:spacing w:after="60"/>
              <w:rPr>
                <w:lang w:val="sr-Cyrl-CS"/>
              </w:rPr>
            </w:pPr>
            <w:r w:rsidRPr="00C13756">
              <w:rPr>
                <w:lang w:val="sr-Cyrl-CS"/>
              </w:rPr>
              <w:t>ЗНАЧАЈ ДИРЕКТНОГ ТЕСТА УТРОШКА АНТИХУМАНОГ ГЛОБУЛИНА У ИМУНОХЕМАТОЛОГИЈИ</w:t>
            </w:r>
          </w:p>
        </w:tc>
        <w:tc>
          <w:tcPr>
            <w:tcW w:w="848" w:type="pct"/>
            <w:gridSpan w:val="3"/>
            <w:vAlign w:val="center"/>
          </w:tcPr>
          <w:p w14:paraId="18DCD741" w14:textId="77777777" w:rsidR="00C13756" w:rsidRPr="00C13756" w:rsidRDefault="00C13756" w:rsidP="00C13756">
            <w:pPr>
              <w:spacing w:after="60"/>
              <w:rPr>
                <w:lang w:val="sr-Cyrl-CS"/>
              </w:rPr>
            </w:pPr>
            <w:r w:rsidRPr="00C13756">
              <w:rPr>
                <w:lang w:val="sr-Cyrl-CS"/>
              </w:rPr>
              <w:t>Јасмина Грујић</w:t>
            </w:r>
          </w:p>
        </w:tc>
        <w:tc>
          <w:tcPr>
            <w:tcW w:w="606" w:type="pct"/>
            <w:gridSpan w:val="2"/>
            <w:vAlign w:val="center"/>
          </w:tcPr>
          <w:p w14:paraId="6B3A8531" w14:textId="77777777" w:rsidR="00C13756" w:rsidRPr="00C13756" w:rsidRDefault="00C13756" w:rsidP="00C13756">
            <w:pPr>
              <w:spacing w:after="60"/>
              <w:rPr>
                <w:lang w:val="sr-Cyrl-CS"/>
              </w:rPr>
            </w:pPr>
          </w:p>
        </w:tc>
        <w:tc>
          <w:tcPr>
            <w:tcW w:w="683" w:type="pct"/>
            <w:gridSpan w:val="2"/>
            <w:vAlign w:val="center"/>
          </w:tcPr>
          <w:p w14:paraId="3F14ABED" w14:textId="77777777" w:rsidR="00C13756" w:rsidRPr="00C13756" w:rsidRDefault="00C13756" w:rsidP="00C13756">
            <w:pPr>
              <w:spacing w:after="60"/>
              <w:rPr>
                <w:lang w:val="sr-Cyrl-CS"/>
              </w:rPr>
            </w:pPr>
            <w:r w:rsidRPr="00C13756">
              <w:rPr>
                <w:lang w:val="sr-Cyrl-CS"/>
              </w:rPr>
              <w:t>2015.</w:t>
            </w:r>
          </w:p>
        </w:tc>
      </w:tr>
      <w:tr w:rsidR="00C13756" w:rsidRPr="00C13756" w14:paraId="75D631CB" w14:textId="77777777" w:rsidTr="00C13756">
        <w:trPr>
          <w:trHeight w:val="227"/>
          <w:jc w:val="center"/>
        </w:trPr>
        <w:tc>
          <w:tcPr>
            <w:tcW w:w="249" w:type="pct"/>
            <w:vAlign w:val="center"/>
          </w:tcPr>
          <w:p w14:paraId="0751DD24" w14:textId="77777777" w:rsidR="00C13756" w:rsidRPr="00C13756" w:rsidRDefault="00C13756" w:rsidP="00C13756">
            <w:pPr>
              <w:spacing w:after="60"/>
              <w:rPr>
                <w:lang w:val="sr-Cyrl-CS"/>
              </w:rPr>
            </w:pPr>
            <w:r w:rsidRPr="00C13756">
              <w:rPr>
                <w:lang w:val="sr-Cyrl-CS"/>
              </w:rPr>
              <w:t>3.</w:t>
            </w:r>
          </w:p>
        </w:tc>
        <w:tc>
          <w:tcPr>
            <w:tcW w:w="2614" w:type="pct"/>
            <w:gridSpan w:val="5"/>
            <w:vAlign w:val="center"/>
          </w:tcPr>
          <w:p w14:paraId="6A9D5C4E" w14:textId="77777777" w:rsidR="00C13756" w:rsidRPr="00C13756" w:rsidRDefault="00C13756" w:rsidP="00C13756">
            <w:pPr>
              <w:spacing w:after="60"/>
              <w:rPr>
                <w:lang w:val="sr-Cyrl-CS"/>
              </w:rPr>
            </w:pPr>
            <w:r w:rsidRPr="00C13756">
              <w:rPr>
                <w:lang w:val="sr-Cyrl-CS"/>
              </w:rPr>
              <w:t>ЗНАЧАЈ ТЕСТА ИНХИБИЦИЈЕ ХЕМАГЛУТИНАЦИЈЕ ПЉУВАЧКЕ И LEWIS ФЕНОТИПА У ИСПИТИВАЊУ УДРУЖЕНОСТИ СЕКРЕТОРНОГ СТАТУСА И СЕРОНЕГАТИВНИХ СПОНДИЛОАРТРОПАТИЈА</w:t>
            </w:r>
          </w:p>
        </w:tc>
        <w:tc>
          <w:tcPr>
            <w:tcW w:w="848" w:type="pct"/>
            <w:gridSpan w:val="3"/>
            <w:vAlign w:val="center"/>
          </w:tcPr>
          <w:p w14:paraId="31EB1F50" w14:textId="77777777" w:rsidR="00C13756" w:rsidRPr="00C13756" w:rsidRDefault="00C13756" w:rsidP="00C13756">
            <w:pPr>
              <w:spacing w:after="60"/>
              <w:rPr>
                <w:lang w:val="sr-Cyrl-CS"/>
              </w:rPr>
            </w:pPr>
            <w:r w:rsidRPr="00C13756">
              <w:rPr>
                <w:lang w:val="sr-Cyrl-CS"/>
              </w:rPr>
              <w:t>Иван Бусарчевић</w:t>
            </w:r>
          </w:p>
        </w:tc>
        <w:tc>
          <w:tcPr>
            <w:tcW w:w="606" w:type="pct"/>
            <w:gridSpan w:val="2"/>
            <w:vAlign w:val="center"/>
          </w:tcPr>
          <w:p w14:paraId="241D0706" w14:textId="77777777" w:rsidR="00C13756" w:rsidRPr="00C13756" w:rsidRDefault="00C13756" w:rsidP="00C13756">
            <w:pPr>
              <w:spacing w:after="60"/>
              <w:rPr>
                <w:lang w:val="sr-Cyrl-CS"/>
              </w:rPr>
            </w:pPr>
          </w:p>
        </w:tc>
        <w:tc>
          <w:tcPr>
            <w:tcW w:w="683" w:type="pct"/>
            <w:gridSpan w:val="2"/>
            <w:vAlign w:val="center"/>
          </w:tcPr>
          <w:p w14:paraId="08A3252F" w14:textId="77777777" w:rsidR="00C13756" w:rsidRPr="00C13756" w:rsidRDefault="00C13756" w:rsidP="00C13756">
            <w:pPr>
              <w:spacing w:after="60"/>
              <w:rPr>
                <w:lang w:val="sr-Cyrl-CS"/>
              </w:rPr>
            </w:pPr>
            <w:r w:rsidRPr="00C13756">
              <w:rPr>
                <w:lang w:val="sr-Cyrl-CS"/>
              </w:rPr>
              <w:t>2017.</w:t>
            </w:r>
          </w:p>
        </w:tc>
      </w:tr>
      <w:tr w:rsidR="00C13756" w:rsidRPr="00C13756" w14:paraId="238E644E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35414204" w14:textId="77777777" w:rsidR="00C13756" w:rsidRPr="00C13756" w:rsidRDefault="00C13756" w:rsidP="00C13756">
            <w:pPr>
              <w:spacing w:after="60"/>
              <w:rPr>
                <w:lang w:val="sr-Cyrl-CS"/>
              </w:rPr>
            </w:pPr>
            <w:r w:rsidRPr="00C13756">
              <w:rPr>
                <w:lang w:val="sr-Cyrl-CS"/>
              </w:rPr>
              <w:t>*Година  у којој је дисертација</w:t>
            </w:r>
            <w:r w:rsidRPr="00C13756">
              <w:t xml:space="preserve">-докторски уметнички пројекат </w:t>
            </w:r>
            <w:r w:rsidRPr="00C13756">
              <w:rPr>
                <w:lang w:val="sr-Cyrl-CS"/>
              </w:rPr>
              <w:t xml:space="preserve"> пријављена</w:t>
            </w:r>
            <w:r w:rsidRPr="00C13756">
              <w:t xml:space="preserve">-пријављен </w:t>
            </w:r>
            <w:r w:rsidRPr="00C13756">
              <w:rPr>
                <w:lang w:val="sr-Cyrl-CS"/>
              </w:rPr>
              <w:t>(само за дисертације</w:t>
            </w:r>
            <w:r w:rsidRPr="00C13756">
              <w:t xml:space="preserve">-докторске уметничке пројекте </w:t>
            </w:r>
            <w:r w:rsidRPr="00C13756">
              <w:rPr>
                <w:lang w:val="sr-Cyrl-CS"/>
              </w:rPr>
              <w:t xml:space="preserve"> које су у току), ** Година у којој је дисертација</w:t>
            </w:r>
            <w:r w:rsidRPr="00C13756">
              <w:t xml:space="preserve">-докторски уметнички пројекат </w:t>
            </w:r>
            <w:r w:rsidRPr="00C13756">
              <w:rPr>
                <w:lang w:val="sr-Cyrl-CS"/>
              </w:rPr>
              <w:t xml:space="preserve"> одбрањена (само за дисертације</w:t>
            </w:r>
            <w:r w:rsidRPr="00C13756">
              <w:t xml:space="preserve">-докторско уметничке пројекте </w:t>
            </w:r>
            <w:r w:rsidRPr="00C13756">
              <w:rPr>
                <w:lang w:val="sr-Cyrl-CS"/>
              </w:rPr>
              <w:t xml:space="preserve"> из ранијег периода)</w:t>
            </w:r>
          </w:p>
        </w:tc>
      </w:tr>
      <w:tr w:rsidR="00C13756" w:rsidRPr="00C13756" w14:paraId="384C18E2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28AAB770" w14:textId="77777777" w:rsidR="00C13756" w:rsidRPr="00C13756" w:rsidRDefault="00C13756" w:rsidP="00D05051">
            <w:pPr>
              <w:spacing w:after="60"/>
              <w:rPr>
                <w:b/>
              </w:rPr>
            </w:pPr>
            <w:r w:rsidRPr="00C13756">
              <w:rPr>
                <w:b/>
                <w:lang w:val="sr-Cyrl-CS"/>
              </w:rPr>
              <w:t>Категоризација публикације</w:t>
            </w:r>
            <w:r w:rsidRPr="00C13756">
              <w:rPr>
                <w:b/>
              </w:rPr>
              <w:t xml:space="preserve"> научних радова  из области датог студијског програма </w:t>
            </w:r>
            <w:r w:rsidRPr="00C13756">
              <w:rPr>
                <w:b/>
                <w:lang w:val="sr-Cyrl-CS"/>
              </w:rPr>
              <w:t xml:space="preserve"> према класификацији ре</w:t>
            </w:r>
            <w:r w:rsidRPr="00C13756">
              <w:rPr>
                <w:b/>
              </w:rPr>
              <w:t>с</w:t>
            </w:r>
            <w:r w:rsidRPr="00C13756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C13756" w:rsidRPr="00C13756" w14:paraId="1F5C10DB" w14:textId="77777777" w:rsidTr="00403EB2">
        <w:trPr>
          <w:trHeight w:val="227"/>
          <w:jc w:val="center"/>
        </w:trPr>
        <w:tc>
          <w:tcPr>
            <w:tcW w:w="249" w:type="pct"/>
            <w:vAlign w:val="center"/>
          </w:tcPr>
          <w:p w14:paraId="5A635DBB" w14:textId="77777777" w:rsidR="00C13756" w:rsidRPr="00C13756" w:rsidRDefault="00C13756" w:rsidP="00C13756">
            <w:pPr>
              <w:spacing w:after="60"/>
              <w:ind w:left="-23"/>
              <w:jc w:val="center"/>
            </w:pPr>
            <w:r w:rsidRPr="00C13756">
              <w:t>Р.б.</w:t>
            </w:r>
          </w:p>
        </w:tc>
        <w:tc>
          <w:tcPr>
            <w:tcW w:w="3387" w:type="pct"/>
            <w:gridSpan w:val="7"/>
          </w:tcPr>
          <w:p w14:paraId="310FC1A6" w14:textId="77777777" w:rsidR="00C13756" w:rsidRPr="00C13756" w:rsidRDefault="00C13756" w:rsidP="00C13756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C13756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14:paraId="4484DAAA" w14:textId="77777777" w:rsidR="00C13756" w:rsidRPr="00C13756" w:rsidRDefault="00C13756" w:rsidP="00C1375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13756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14:paraId="37C59209" w14:textId="77777777" w:rsidR="00C13756" w:rsidRPr="00C13756" w:rsidRDefault="00C13756" w:rsidP="00C1375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13756">
              <w:rPr>
                <w:sz w:val="20"/>
                <w:szCs w:val="20"/>
              </w:rPr>
              <w:t>M</w:t>
            </w:r>
          </w:p>
        </w:tc>
        <w:tc>
          <w:tcPr>
            <w:tcW w:w="455" w:type="pct"/>
          </w:tcPr>
          <w:p w14:paraId="31803AC9" w14:textId="77777777" w:rsidR="00C13756" w:rsidRPr="00C13756" w:rsidRDefault="00C13756" w:rsidP="00C1375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13756">
              <w:rPr>
                <w:sz w:val="20"/>
                <w:szCs w:val="20"/>
              </w:rPr>
              <w:t>IF</w:t>
            </w:r>
          </w:p>
        </w:tc>
      </w:tr>
      <w:tr w:rsidR="00D05051" w:rsidRPr="00C13756" w14:paraId="72BCFF4C" w14:textId="77777777" w:rsidTr="00AD478D">
        <w:trPr>
          <w:trHeight w:val="227"/>
          <w:jc w:val="center"/>
        </w:trPr>
        <w:tc>
          <w:tcPr>
            <w:tcW w:w="249" w:type="pct"/>
            <w:vAlign w:val="center"/>
          </w:tcPr>
          <w:p w14:paraId="29FF6140" w14:textId="77777777" w:rsidR="00D05051" w:rsidRPr="00D05051" w:rsidRDefault="00D05051" w:rsidP="00791056">
            <w:pPr>
              <w:jc w:val="center"/>
            </w:pPr>
            <w:r w:rsidRPr="00D05051">
              <w:t>1.</w:t>
            </w:r>
          </w:p>
        </w:tc>
        <w:tc>
          <w:tcPr>
            <w:tcW w:w="3387" w:type="pct"/>
            <w:gridSpan w:val="7"/>
          </w:tcPr>
          <w:p w14:paraId="454296DC" w14:textId="77777777" w:rsidR="00D05051" w:rsidRPr="00D05051" w:rsidRDefault="00D05051" w:rsidP="00791056">
            <w:pPr>
              <w:pStyle w:val="Default"/>
              <w:jc w:val="both"/>
              <w:rPr>
                <w:b/>
                <w:spacing w:val="-1"/>
                <w:sz w:val="20"/>
                <w:szCs w:val="20"/>
              </w:rPr>
            </w:pPr>
            <w:proofErr w:type="spellStart"/>
            <w:r w:rsidRPr="00D05051">
              <w:rPr>
                <w:sz w:val="20"/>
                <w:szCs w:val="20"/>
              </w:rPr>
              <w:t>Busarčević</w:t>
            </w:r>
            <w:proofErr w:type="spellEnd"/>
            <w:r w:rsidRPr="00D05051">
              <w:rPr>
                <w:sz w:val="20"/>
                <w:szCs w:val="20"/>
              </w:rPr>
              <w:t xml:space="preserve"> I, </w:t>
            </w:r>
            <w:r w:rsidRPr="00D05051">
              <w:rPr>
                <w:b/>
                <w:sz w:val="20"/>
                <w:szCs w:val="20"/>
              </w:rPr>
              <w:t>Vojvodić S</w:t>
            </w:r>
            <w:r w:rsidRPr="00D05051">
              <w:rPr>
                <w:sz w:val="20"/>
                <w:szCs w:val="20"/>
              </w:rPr>
              <w:t xml:space="preserve">, Vojvodić U. </w:t>
            </w:r>
            <w:hyperlink r:id="rId6" w:history="1">
              <w:r w:rsidRPr="00D05051">
                <w:rPr>
                  <w:rStyle w:val="Hyperlink"/>
                  <w:rFonts w:eastAsia="Calibri"/>
                  <w:sz w:val="20"/>
                  <w:szCs w:val="20"/>
                </w:rPr>
                <w:t xml:space="preserve">Association between secretor status and Lewis phenotype with seronegative </w:t>
              </w:r>
              <w:proofErr w:type="spellStart"/>
              <w:r w:rsidRPr="00D05051">
                <w:rPr>
                  <w:rStyle w:val="Hyperlink"/>
                  <w:rFonts w:eastAsia="Calibri"/>
                  <w:sz w:val="20"/>
                  <w:szCs w:val="20"/>
                </w:rPr>
                <w:t>spondyloarthritis</w:t>
              </w:r>
              <w:proofErr w:type="spellEnd"/>
              <w:r w:rsidRPr="00D05051">
                <w:rPr>
                  <w:rStyle w:val="Hyperlink"/>
                  <w:rFonts w:eastAsia="Calibri"/>
                  <w:sz w:val="20"/>
                  <w:szCs w:val="20"/>
                </w:rPr>
                <w:t xml:space="preserve"> as indicator of autoimmunity</w:t>
              </w:r>
            </w:hyperlink>
            <w:r w:rsidRPr="00D05051">
              <w:rPr>
                <w:sz w:val="20"/>
                <w:szCs w:val="20"/>
              </w:rPr>
              <w:t xml:space="preserve">. </w:t>
            </w:r>
            <w:proofErr w:type="spellStart"/>
            <w:r w:rsidRPr="00D05051">
              <w:rPr>
                <w:sz w:val="20"/>
                <w:szCs w:val="20"/>
              </w:rPr>
              <w:t>Genetika</w:t>
            </w:r>
            <w:proofErr w:type="spellEnd"/>
            <w:r w:rsidRPr="00D05051">
              <w:rPr>
                <w:sz w:val="20"/>
                <w:szCs w:val="20"/>
              </w:rPr>
              <w:t xml:space="preserve"> (Beograd). 2020;52(1):127-36.</w:t>
            </w:r>
          </w:p>
        </w:tc>
        <w:tc>
          <w:tcPr>
            <w:tcW w:w="496" w:type="pct"/>
            <w:gridSpan w:val="2"/>
            <w:vAlign w:val="center"/>
          </w:tcPr>
          <w:p w14:paraId="26A2621F" w14:textId="77777777" w:rsidR="00D05051" w:rsidRPr="00D05051" w:rsidRDefault="00D05051" w:rsidP="00AD478D">
            <w:pPr>
              <w:jc w:val="center"/>
            </w:pPr>
            <w:r w:rsidRPr="00D05051">
              <w:t>1</w:t>
            </w:r>
            <w:r w:rsidR="00795A8D">
              <w:t>68</w:t>
            </w:r>
            <w:r w:rsidRPr="00D05051">
              <w:t>/</w:t>
            </w:r>
            <w:r w:rsidR="00795A8D">
              <w:t>175</w:t>
            </w:r>
          </w:p>
        </w:tc>
        <w:tc>
          <w:tcPr>
            <w:tcW w:w="413" w:type="pct"/>
            <w:gridSpan w:val="2"/>
            <w:vAlign w:val="center"/>
          </w:tcPr>
          <w:p w14:paraId="32337295" w14:textId="77777777" w:rsidR="007D36D6" w:rsidRDefault="007D36D6" w:rsidP="00AD478D">
            <w:pPr>
              <w:jc w:val="center"/>
            </w:pPr>
          </w:p>
          <w:p w14:paraId="3E9AFDD4" w14:textId="6AD616BE" w:rsidR="00D05051" w:rsidRPr="00D05051" w:rsidRDefault="00D05051" w:rsidP="00AD478D">
            <w:pPr>
              <w:jc w:val="center"/>
            </w:pPr>
            <w:r w:rsidRPr="00D05051">
              <w:t>23</w:t>
            </w:r>
          </w:p>
          <w:p w14:paraId="5B087B31" w14:textId="77777777" w:rsidR="00D05051" w:rsidRPr="00D05051" w:rsidRDefault="00D05051" w:rsidP="00AD478D">
            <w:pPr>
              <w:jc w:val="center"/>
            </w:pPr>
          </w:p>
        </w:tc>
        <w:tc>
          <w:tcPr>
            <w:tcW w:w="455" w:type="pct"/>
            <w:vAlign w:val="center"/>
          </w:tcPr>
          <w:p w14:paraId="6F6AE415" w14:textId="77777777" w:rsidR="00D05051" w:rsidRPr="00D05051" w:rsidRDefault="00D05051" w:rsidP="00AD478D">
            <w:pPr>
              <w:jc w:val="center"/>
            </w:pPr>
            <w:r w:rsidRPr="00D05051">
              <w:t>0.</w:t>
            </w:r>
            <w:r w:rsidR="00795A8D">
              <w:t>761</w:t>
            </w:r>
          </w:p>
        </w:tc>
      </w:tr>
      <w:tr w:rsidR="00D05051" w:rsidRPr="00C13756" w14:paraId="072B4B20" w14:textId="77777777" w:rsidTr="00AD478D">
        <w:trPr>
          <w:trHeight w:val="227"/>
          <w:jc w:val="center"/>
        </w:trPr>
        <w:tc>
          <w:tcPr>
            <w:tcW w:w="249" w:type="pct"/>
            <w:vAlign w:val="center"/>
          </w:tcPr>
          <w:p w14:paraId="579B089C" w14:textId="77777777" w:rsidR="00D05051" w:rsidRPr="00D05051" w:rsidRDefault="00D05051" w:rsidP="00791056">
            <w:pPr>
              <w:jc w:val="center"/>
            </w:pPr>
            <w:r w:rsidRPr="00D05051">
              <w:t>2.</w:t>
            </w:r>
          </w:p>
        </w:tc>
        <w:tc>
          <w:tcPr>
            <w:tcW w:w="3387" w:type="pct"/>
            <w:gridSpan w:val="7"/>
          </w:tcPr>
          <w:p w14:paraId="71A62834" w14:textId="77777777" w:rsidR="00D05051" w:rsidRPr="00D05051" w:rsidRDefault="00D05051" w:rsidP="00791056">
            <w:pPr>
              <w:pStyle w:val="Default"/>
              <w:jc w:val="both"/>
              <w:rPr>
                <w:b/>
                <w:spacing w:val="-1"/>
                <w:sz w:val="20"/>
                <w:szCs w:val="20"/>
              </w:rPr>
            </w:pPr>
            <w:proofErr w:type="spellStart"/>
            <w:r w:rsidRPr="00D05051">
              <w:rPr>
                <w:sz w:val="20"/>
                <w:szCs w:val="20"/>
              </w:rPr>
              <w:t>Ademović</w:t>
            </w:r>
            <w:proofErr w:type="spellEnd"/>
            <w:r w:rsidRPr="00D05051">
              <w:rPr>
                <w:sz w:val="20"/>
                <w:szCs w:val="20"/>
              </w:rPr>
              <w:t xml:space="preserve">-Sazdanić D, </w:t>
            </w:r>
            <w:r w:rsidRPr="00D05051">
              <w:rPr>
                <w:b/>
                <w:sz w:val="20"/>
                <w:szCs w:val="20"/>
              </w:rPr>
              <w:t>Vojvodić S</w:t>
            </w:r>
            <w:r w:rsidRPr="00D05051">
              <w:rPr>
                <w:sz w:val="20"/>
                <w:szCs w:val="20"/>
              </w:rPr>
              <w:t xml:space="preserve">. </w:t>
            </w:r>
            <w:hyperlink r:id="rId7" w:history="1">
              <w:r w:rsidRPr="00D05051">
                <w:rPr>
                  <w:rStyle w:val="Hyperlink"/>
                  <w:rFonts w:eastAsia="Calibri"/>
                  <w:sz w:val="20"/>
                  <w:szCs w:val="20"/>
                </w:rPr>
                <w:t xml:space="preserve"> </w:t>
              </w:r>
              <w:r w:rsidRPr="00D05051">
                <w:rPr>
                  <w:rStyle w:val="Hyperlink"/>
                  <w:rFonts w:eastAsia="Calibri"/>
                  <w:iCs/>
                  <w:sz w:val="20"/>
                  <w:szCs w:val="20"/>
                </w:rPr>
                <w:t>Human leukocyte antigen polymorphisms as susceptibility risk factors for end stage renal disease</w:t>
              </w:r>
            </w:hyperlink>
            <w:r w:rsidRPr="00D05051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D05051">
              <w:rPr>
                <w:spacing w:val="-1"/>
                <w:sz w:val="20"/>
                <w:szCs w:val="20"/>
              </w:rPr>
              <w:t>G</w:t>
            </w:r>
            <w:r w:rsidRPr="00D05051">
              <w:rPr>
                <w:sz w:val="20"/>
                <w:szCs w:val="20"/>
              </w:rPr>
              <w:t>ene</w:t>
            </w:r>
            <w:r w:rsidRPr="00D05051">
              <w:rPr>
                <w:spacing w:val="-1"/>
                <w:sz w:val="20"/>
                <w:szCs w:val="20"/>
              </w:rPr>
              <w:t>t</w:t>
            </w:r>
            <w:r w:rsidRPr="00D05051">
              <w:rPr>
                <w:spacing w:val="1"/>
                <w:sz w:val="20"/>
                <w:szCs w:val="20"/>
              </w:rPr>
              <w:t>i</w:t>
            </w:r>
            <w:r w:rsidRPr="00D05051">
              <w:rPr>
                <w:spacing w:val="-2"/>
                <w:sz w:val="20"/>
                <w:szCs w:val="20"/>
              </w:rPr>
              <w:t>k</w:t>
            </w:r>
            <w:r w:rsidRPr="00D05051">
              <w:rPr>
                <w:sz w:val="20"/>
                <w:szCs w:val="20"/>
              </w:rPr>
              <w:t>a</w:t>
            </w:r>
            <w:proofErr w:type="spellEnd"/>
            <w:r w:rsidRPr="00D05051">
              <w:rPr>
                <w:sz w:val="20"/>
                <w:szCs w:val="20"/>
              </w:rPr>
              <w:t xml:space="preserve"> </w:t>
            </w:r>
            <w:r w:rsidRPr="00D05051">
              <w:rPr>
                <w:spacing w:val="1"/>
                <w:sz w:val="20"/>
                <w:szCs w:val="20"/>
              </w:rPr>
              <w:t>(</w:t>
            </w:r>
            <w:r w:rsidRPr="00D05051">
              <w:rPr>
                <w:spacing w:val="-1"/>
                <w:sz w:val="20"/>
                <w:szCs w:val="20"/>
              </w:rPr>
              <w:t>B</w:t>
            </w:r>
            <w:r w:rsidRPr="00D05051">
              <w:rPr>
                <w:sz w:val="20"/>
                <w:szCs w:val="20"/>
              </w:rPr>
              <w:t>eo</w:t>
            </w:r>
            <w:r w:rsidRPr="00D05051">
              <w:rPr>
                <w:spacing w:val="-2"/>
                <w:sz w:val="20"/>
                <w:szCs w:val="20"/>
              </w:rPr>
              <w:t>g</w:t>
            </w:r>
            <w:r w:rsidRPr="00D05051">
              <w:rPr>
                <w:spacing w:val="1"/>
                <w:sz w:val="20"/>
                <w:szCs w:val="20"/>
              </w:rPr>
              <w:t>r</w:t>
            </w:r>
            <w:r w:rsidRPr="00D05051">
              <w:rPr>
                <w:sz w:val="20"/>
                <w:szCs w:val="20"/>
              </w:rPr>
              <w:t>ad</w:t>
            </w:r>
            <w:r w:rsidRPr="00D05051">
              <w:rPr>
                <w:spacing w:val="2"/>
                <w:sz w:val="20"/>
                <w:szCs w:val="20"/>
              </w:rPr>
              <w:t>)</w:t>
            </w:r>
            <w:r w:rsidRPr="00D05051">
              <w:rPr>
                <w:sz w:val="20"/>
                <w:szCs w:val="20"/>
              </w:rPr>
              <w:t>. 2019;51(2):607-17.</w:t>
            </w:r>
          </w:p>
        </w:tc>
        <w:tc>
          <w:tcPr>
            <w:tcW w:w="496" w:type="pct"/>
            <w:gridSpan w:val="2"/>
            <w:vAlign w:val="center"/>
          </w:tcPr>
          <w:p w14:paraId="0E614370" w14:textId="77777777" w:rsidR="00D05051" w:rsidRPr="00D05051" w:rsidRDefault="00D05051" w:rsidP="00AD478D">
            <w:pPr>
              <w:jc w:val="center"/>
            </w:pPr>
            <w:r w:rsidRPr="00D05051">
              <w:t>174/177</w:t>
            </w:r>
          </w:p>
          <w:p w14:paraId="4464CC92" w14:textId="77777777" w:rsidR="00D05051" w:rsidRPr="00D05051" w:rsidRDefault="00D05051" w:rsidP="00AD478D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6A08CF4F" w14:textId="77777777" w:rsidR="00D05051" w:rsidRPr="00D05051" w:rsidRDefault="00D05051" w:rsidP="00AD478D">
            <w:pPr>
              <w:jc w:val="center"/>
            </w:pPr>
            <w:r w:rsidRPr="00D05051">
              <w:t>23</w:t>
            </w:r>
          </w:p>
          <w:p w14:paraId="6F05F478" w14:textId="77777777" w:rsidR="00D05051" w:rsidRPr="00D05051" w:rsidRDefault="00D05051" w:rsidP="00AD478D">
            <w:pPr>
              <w:jc w:val="center"/>
            </w:pPr>
          </w:p>
        </w:tc>
        <w:tc>
          <w:tcPr>
            <w:tcW w:w="455" w:type="pct"/>
            <w:vAlign w:val="center"/>
          </w:tcPr>
          <w:p w14:paraId="52809994" w14:textId="77777777" w:rsidR="00D05051" w:rsidRPr="00D05051" w:rsidRDefault="00D05051" w:rsidP="00AD478D">
            <w:pPr>
              <w:jc w:val="center"/>
            </w:pPr>
            <w:r w:rsidRPr="00D05051">
              <w:t>0.403</w:t>
            </w:r>
          </w:p>
          <w:p w14:paraId="2A909184" w14:textId="77777777" w:rsidR="00D05051" w:rsidRPr="00D05051" w:rsidRDefault="00D05051" w:rsidP="00AD478D">
            <w:pPr>
              <w:jc w:val="center"/>
            </w:pPr>
          </w:p>
        </w:tc>
      </w:tr>
      <w:tr w:rsidR="00D05051" w:rsidRPr="00C13756" w14:paraId="4A8D9E00" w14:textId="77777777" w:rsidTr="00AD478D">
        <w:trPr>
          <w:trHeight w:val="227"/>
          <w:jc w:val="center"/>
        </w:trPr>
        <w:tc>
          <w:tcPr>
            <w:tcW w:w="249" w:type="pct"/>
            <w:vAlign w:val="center"/>
          </w:tcPr>
          <w:p w14:paraId="22EDB9C2" w14:textId="77777777" w:rsidR="00D05051" w:rsidRPr="00D05051" w:rsidRDefault="00D05051" w:rsidP="00791056">
            <w:pPr>
              <w:jc w:val="center"/>
            </w:pPr>
            <w:r w:rsidRPr="00D05051">
              <w:t>3.</w:t>
            </w:r>
          </w:p>
        </w:tc>
        <w:tc>
          <w:tcPr>
            <w:tcW w:w="3387" w:type="pct"/>
            <w:gridSpan w:val="7"/>
          </w:tcPr>
          <w:p w14:paraId="14FC049F" w14:textId="77777777" w:rsidR="00D05051" w:rsidRPr="00D05051" w:rsidRDefault="00D05051" w:rsidP="00791056">
            <w:pPr>
              <w:jc w:val="both"/>
              <w:rPr>
                <w:b/>
                <w:spacing w:val="-1"/>
                <w:lang w:val="en-US"/>
              </w:rPr>
            </w:pPr>
            <w:r w:rsidRPr="00D05051">
              <w:rPr>
                <w:b/>
              </w:rPr>
              <w:t>Vojvodić SI</w:t>
            </w:r>
            <w:r w:rsidRPr="00D05051">
              <w:t xml:space="preserve">, Ademović-Sazdanić DS. </w:t>
            </w:r>
            <w:hyperlink r:id="rId8" w:history="1">
              <w:r w:rsidRPr="00D05051">
                <w:rPr>
                  <w:rStyle w:val="Hyperlink"/>
                </w:rPr>
                <w:t>Distribution of HLA DRB1, DQA1 and DQB1 allelic main groups in the Vojvodina Province of Serbia: genetic relatedness with other populations</w:t>
              </w:r>
            </w:hyperlink>
            <w:r w:rsidRPr="00D05051">
              <w:t xml:space="preserve">. </w:t>
            </w:r>
            <w:r w:rsidRPr="00D05051">
              <w:rPr>
                <w:rStyle w:val="aux"/>
              </w:rPr>
              <w:t>Russ J Genet. 2019</w:t>
            </w:r>
            <w:r w:rsidRPr="00D05051">
              <w:rPr>
                <w:rStyle w:val="aux"/>
                <w:lang w:val="en-US"/>
              </w:rPr>
              <w:t>;55(1):124-30.</w:t>
            </w:r>
          </w:p>
        </w:tc>
        <w:tc>
          <w:tcPr>
            <w:tcW w:w="496" w:type="pct"/>
            <w:gridSpan w:val="2"/>
            <w:vAlign w:val="center"/>
          </w:tcPr>
          <w:p w14:paraId="234A03A2" w14:textId="77777777" w:rsidR="00D05051" w:rsidRPr="00D05051" w:rsidRDefault="00D05051" w:rsidP="00AD478D">
            <w:pPr>
              <w:jc w:val="center"/>
            </w:pPr>
            <w:r w:rsidRPr="00D05051">
              <w:t>172/177</w:t>
            </w:r>
          </w:p>
        </w:tc>
        <w:tc>
          <w:tcPr>
            <w:tcW w:w="413" w:type="pct"/>
            <w:gridSpan w:val="2"/>
            <w:vAlign w:val="center"/>
          </w:tcPr>
          <w:p w14:paraId="697A1658" w14:textId="77777777" w:rsidR="00D05051" w:rsidRPr="00D05051" w:rsidRDefault="00D05051" w:rsidP="00AD478D">
            <w:pPr>
              <w:jc w:val="center"/>
            </w:pPr>
          </w:p>
          <w:p w14:paraId="0BB82C87" w14:textId="77777777" w:rsidR="00D05051" w:rsidRPr="00D05051" w:rsidRDefault="00D05051" w:rsidP="00AD478D">
            <w:pPr>
              <w:jc w:val="center"/>
            </w:pPr>
            <w:r w:rsidRPr="00D05051">
              <w:t>23</w:t>
            </w:r>
          </w:p>
          <w:p w14:paraId="3390E281" w14:textId="77777777" w:rsidR="00D05051" w:rsidRPr="00D05051" w:rsidRDefault="00D05051" w:rsidP="00AD478D">
            <w:pPr>
              <w:jc w:val="center"/>
            </w:pPr>
          </w:p>
        </w:tc>
        <w:tc>
          <w:tcPr>
            <w:tcW w:w="455" w:type="pct"/>
            <w:vAlign w:val="center"/>
          </w:tcPr>
          <w:p w14:paraId="584E2FD3" w14:textId="77777777" w:rsidR="00D05051" w:rsidRPr="00D05051" w:rsidRDefault="00D05051" w:rsidP="00AD478D">
            <w:pPr>
              <w:jc w:val="center"/>
            </w:pPr>
            <w:r w:rsidRPr="00D05051">
              <w:t>0.466</w:t>
            </w:r>
          </w:p>
        </w:tc>
      </w:tr>
      <w:tr w:rsidR="00D05051" w:rsidRPr="00C13756" w14:paraId="167D2D72" w14:textId="77777777" w:rsidTr="00AD478D">
        <w:trPr>
          <w:trHeight w:val="227"/>
          <w:jc w:val="center"/>
        </w:trPr>
        <w:tc>
          <w:tcPr>
            <w:tcW w:w="249" w:type="pct"/>
            <w:vAlign w:val="center"/>
          </w:tcPr>
          <w:p w14:paraId="35F33281" w14:textId="77777777" w:rsidR="00D05051" w:rsidRPr="00D05051" w:rsidRDefault="00D05051" w:rsidP="00791056">
            <w:pPr>
              <w:jc w:val="center"/>
            </w:pPr>
            <w:r w:rsidRPr="00D05051">
              <w:t>4.</w:t>
            </w:r>
          </w:p>
        </w:tc>
        <w:tc>
          <w:tcPr>
            <w:tcW w:w="3387" w:type="pct"/>
            <w:gridSpan w:val="7"/>
          </w:tcPr>
          <w:p w14:paraId="4DE543CC" w14:textId="77777777" w:rsidR="00D05051" w:rsidRPr="00D05051" w:rsidRDefault="00D05051" w:rsidP="00791056">
            <w:pPr>
              <w:jc w:val="both"/>
            </w:pPr>
            <w:r w:rsidRPr="00D05051">
              <w:rPr>
                <w:b/>
                <w:spacing w:val="-1"/>
              </w:rPr>
              <w:t>V</w:t>
            </w:r>
            <w:r w:rsidRPr="00D05051">
              <w:rPr>
                <w:b/>
              </w:rPr>
              <w:t>o</w:t>
            </w:r>
            <w:r w:rsidRPr="00D05051">
              <w:rPr>
                <w:b/>
                <w:spacing w:val="1"/>
              </w:rPr>
              <w:t>j</w:t>
            </w:r>
            <w:r w:rsidRPr="00D05051">
              <w:rPr>
                <w:b/>
              </w:rPr>
              <w:t>vod</w:t>
            </w:r>
            <w:r w:rsidRPr="00D05051">
              <w:rPr>
                <w:b/>
                <w:spacing w:val="-2"/>
              </w:rPr>
              <w:t>i</w:t>
            </w:r>
            <w:r w:rsidRPr="00D05051">
              <w:rPr>
                <w:b/>
              </w:rPr>
              <w:t>ć</w:t>
            </w:r>
            <w:r w:rsidRPr="00D05051">
              <w:rPr>
                <w:b/>
                <w:spacing w:val="53"/>
              </w:rPr>
              <w:t xml:space="preserve"> </w:t>
            </w:r>
            <w:r w:rsidRPr="00D05051">
              <w:rPr>
                <w:b/>
                <w:spacing w:val="1"/>
              </w:rPr>
              <w:t>S</w:t>
            </w:r>
            <w:r w:rsidRPr="00D05051">
              <w:t>,</w:t>
            </w:r>
            <w:r w:rsidRPr="00D05051">
              <w:rPr>
                <w:spacing w:val="53"/>
              </w:rPr>
              <w:t xml:space="preserve"> </w:t>
            </w:r>
            <w:r w:rsidRPr="00D05051">
              <w:rPr>
                <w:spacing w:val="-1"/>
              </w:rPr>
              <w:t>A</w:t>
            </w:r>
            <w:r w:rsidRPr="00D05051">
              <w:t>de</w:t>
            </w:r>
            <w:r w:rsidRPr="00D05051">
              <w:rPr>
                <w:spacing w:val="-3"/>
              </w:rPr>
              <w:t>m</w:t>
            </w:r>
            <w:r w:rsidRPr="00D05051">
              <w:rPr>
                <w:spacing w:val="2"/>
              </w:rPr>
              <w:t>o</w:t>
            </w:r>
            <w:r w:rsidRPr="00D05051">
              <w:rPr>
                <w:spacing w:val="-2"/>
              </w:rPr>
              <w:t>v</w:t>
            </w:r>
            <w:r w:rsidRPr="00D05051">
              <w:rPr>
                <w:spacing w:val="1"/>
              </w:rPr>
              <w:t>i</w:t>
            </w:r>
            <w:r w:rsidRPr="00D05051">
              <w:t>ć</w:t>
            </w:r>
            <w:r w:rsidRPr="00D05051">
              <w:rPr>
                <w:spacing w:val="53"/>
              </w:rPr>
              <w:t xml:space="preserve"> </w:t>
            </w:r>
            <w:r w:rsidRPr="00D05051">
              <w:t>S</w:t>
            </w:r>
            <w:r w:rsidRPr="00D05051">
              <w:rPr>
                <w:spacing w:val="1"/>
              </w:rPr>
              <w:t>a</w:t>
            </w:r>
            <w:r w:rsidRPr="00D05051">
              <w:rPr>
                <w:spacing w:val="-2"/>
              </w:rPr>
              <w:t>z</w:t>
            </w:r>
            <w:r w:rsidRPr="00D05051">
              <w:t>dan</w:t>
            </w:r>
            <w:r w:rsidRPr="00D05051">
              <w:rPr>
                <w:spacing w:val="1"/>
              </w:rPr>
              <w:t>i</w:t>
            </w:r>
            <w:r w:rsidRPr="00D05051">
              <w:t>ć</w:t>
            </w:r>
            <w:r w:rsidRPr="00D05051">
              <w:rPr>
                <w:spacing w:val="53"/>
              </w:rPr>
              <w:t xml:space="preserve"> </w:t>
            </w:r>
            <w:r w:rsidRPr="00D05051">
              <w:rPr>
                <w:spacing w:val="-1"/>
              </w:rPr>
              <w:t>D.</w:t>
            </w:r>
            <w:r w:rsidRPr="00D05051">
              <w:t xml:space="preserve"> </w:t>
            </w:r>
            <w:hyperlink r:id="rId9" w:history="1">
              <w:r w:rsidRPr="00D05051">
                <w:rPr>
                  <w:rStyle w:val="Hyperlink"/>
                  <w:bCs/>
                </w:rPr>
                <w:t xml:space="preserve">Impact of </w:t>
              </w:r>
              <w:r w:rsidRPr="00D05051">
                <w:rPr>
                  <w:rStyle w:val="Hyperlink"/>
                  <w:bCs/>
                  <w:i/>
                  <w:iCs/>
                </w:rPr>
                <w:t xml:space="preserve">HLA -B*27 </w:t>
              </w:r>
              <w:r w:rsidRPr="00D05051">
                <w:rPr>
                  <w:rStyle w:val="Hyperlink"/>
                  <w:bCs/>
                </w:rPr>
                <w:t>subtypes with increased susceptibility to seronegative spondyloarthropathies in Vojvodina population</w:t>
              </w:r>
            </w:hyperlink>
            <w:r w:rsidRPr="00D05051">
              <w:rPr>
                <w:bCs/>
              </w:rPr>
              <w:t>.</w:t>
            </w:r>
            <w:r w:rsidRPr="00D05051">
              <w:t xml:space="preserve"> </w:t>
            </w:r>
            <w:r w:rsidRPr="00D05051">
              <w:rPr>
                <w:spacing w:val="-1"/>
              </w:rPr>
              <w:t>G</w:t>
            </w:r>
            <w:r w:rsidRPr="00D05051">
              <w:t>ene</w:t>
            </w:r>
            <w:r w:rsidRPr="00D05051">
              <w:rPr>
                <w:spacing w:val="-1"/>
              </w:rPr>
              <w:t>t</w:t>
            </w:r>
            <w:r w:rsidRPr="00D05051">
              <w:rPr>
                <w:spacing w:val="1"/>
              </w:rPr>
              <w:t>i</w:t>
            </w:r>
            <w:r w:rsidRPr="00D05051">
              <w:rPr>
                <w:spacing w:val="-2"/>
              </w:rPr>
              <w:t>k</w:t>
            </w:r>
            <w:r w:rsidRPr="00D05051">
              <w:t xml:space="preserve">a </w:t>
            </w:r>
            <w:r w:rsidRPr="00D05051">
              <w:rPr>
                <w:spacing w:val="1"/>
              </w:rPr>
              <w:t>(</w:t>
            </w:r>
            <w:r w:rsidRPr="00D05051">
              <w:rPr>
                <w:spacing w:val="-1"/>
              </w:rPr>
              <w:t>B</w:t>
            </w:r>
            <w:r w:rsidRPr="00D05051">
              <w:t>eo</w:t>
            </w:r>
            <w:r w:rsidRPr="00D05051">
              <w:rPr>
                <w:spacing w:val="-2"/>
              </w:rPr>
              <w:t>g</w:t>
            </w:r>
            <w:r w:rsidRPr="00D05051">
              <w:rPr>
                <w:spacing w:val="1"/>
              </w:rPr>
              <w:t>r</w:t>
            </w:r>
            <w:r w:rsidRPr="00D05051">
              <w:t>ad</w:t>
            </w:r>
            <w:r w:rsidRPr="00D05051">
              <w:rPr>
                <w:spacing w:val="2"/>
              </w:rPr>
              <w:t>)</w:t>
            </w:r>
            <w:r w:rsidRPr="00D05051">
              <w:t>.</w:t>
            </w:r>
            <w:r w:rsidRPr="00D05051">
              <w:rPr>
                <w:spacing w:val="-2"/>
              </w:rPr>
              <w:t xml:space="preserve"> </w:t>
            </w:r>
            <w:r w:rsidRPr="00D05051">
              <w:t>201</w:t>
            </w:r>
            <w:r w:rsidRPr="00D05051">
              <w:rPr>
                <w:spacing w:val="-2"/>
              </w:rPr>
              <w:t>7</w:t>
            </w:r>
            <w:r w:rsidRPr="00D05051">
              <w:rPr>
                <w:spacing w:val="1"/>
              </w:rPr>
              <w:t>;</w:t>
            </w:r>
            <w:r w:rsidRPr="00D05051">
              <w:t>4</w:t>
            </w:r>
            <w:r w:rsidRPr="00D05051">
              <w:rPr>
                <w:spacing w:val="-2"/>
              </w:rPr>
              <w:t>9</w:t>
            </w:r>
            <w:r w:rsidRPr="00D05051">
              <w:rPr>
                <w:spacing w:val="1"/>
              </w:rPr>
              <w:t>(</w:t>
            </w:r>
            <w:r w:rsidRPr="00D05051">
              <w:t>3</w:t>
            </w:r>
            <w:r w:rsidRPr="00D05051">
              <w:rPr>
                <w:spacing w:val="-2"/>
              </w:rPr>
              <w:t>)</w:t>
            </w:r>
            <w:r w:rsidRPr="00D05051">
              <w:rPr>
                <w:spacing w:val="1"/>
              </w:rPr>
              <w:t>:</w:t>
            </w:r>
            <w:r w:rsidRPr="00D05051">
              <w:t>801</w:t>
            </w:r>
            <w:r w:rsidRPr="00D05051">
              <w:rPr>
                <w:spacing w:val="-4"/>
              </w:rPr>
              <w:t>-</w:t>
            </w:r>
            <w:r w:rsidRPr="00D05051">
              <w:t>8.</w:t>
            </w:r>
          </w:p>
        </w:tc>
        <w:tc>
          <w:tcPr>
            <w:tcW w:w="496" w:type="pct"/>
            <w:gridSpan w:val="2"/>
            <w:vAlign w:val="center"/>
          </w:tcPr>
          <w:p w14:paraId="6F66C724" w14:textId="77777777" w:rsidR="00D05051" w:rsidRPr="00D05051" w:rsidRDefault="00D05051" w:rsidP="00AD478D">
            <w:pPr>
              <w:jc w:val="center"/>
            </w:pPr>
            <w:r w:rsidRPr="00D05051">
              <w:t>165/171</w:t>
            </w:r>
          </w:p>
        </w:tc>
        <w:tc>
          <w:tcPr>
            <w:tcW w:w="413" w:type="pct"/>
            <w:gridSpan w:val="2"/>
            <w:vAlign w:val="center"/>
          </w:tcPr>
          <w:p w14:paraId="54F2AEB5" w14:textId="77777777" w:rsidR="00D05051" w:rsidRPr="00D05051" w:rsidRDefault="00D05051" w:rsidP="00AD478D">
            <w:pPr>
              <w:jc w:val="center"/>
            </w:pPr>
            <w:r w:rsidRPr="00D05051">
              <w:t>23</w:t>
            </w:r>
          </w:p>
        </w:tc>
        <w:tc>
          <w:tcPr>
            <w:tcW w:w="455" w:type="pct"/>
            <w:vAlign w:val="center"/>
          </w:tcPr>
          <w:p w14:paraId="7D252EB1" w14:textId="77777777" w:rsidR="00D05051" w:rsidRPr="00D05051" w:rsidRDefault="00D05051" w:rsidP="00AD478D">
            <w:pPr>
              <w:jc w:val="center"/>
            </w:pPr>
            <w:r w:rsidRPr="00D05051">
              <w:t>0.392</w:t>
            </w:r>
          </w:p>
        </w:tc>
      </w:tr>
      <w:tr w:rsidR="00D05051" w:rsidRPr="00C13756" w14:paraId="47BD679C" w14:textId="77777777" w:rsidTr="00AD478D">
        <w:trPr>
          <w:trHeight w:val="227"/>
          <w:jc w:val="center"/>
        </w:trPr>
        <w:tc>
          <w:tcPr>
            <w:tcW w:w="249" w:type="pct"/>
            <w:vAlign w:val="center"/>
          </w:tcPr>
          <w:p w14:paraId="5B452CAE" w14:textId="77777777" w:rsidR="00D05051" w:rsidRPr="00D05051" w:rsidRDefault="00D05051" w:rsidP="00791056">
            <w:pPr>
              <w:jc w:val="center"/>
            </w:pPr>
            <w:r w:rsidRPr="00D05051">
              <w:t>5.</w:t>
            </w:r>
          </w:p>
        </w:tc>
        <w:tc>
          <w:tcPr>
            <w:tcW w:w="3387" w:type="pct"/>
            <w:gridSpan w:val="7"/>
          </w:tcPr>
          <w:p w14:paraId="07CFE6E1" w14:textId="77777777" w:rsidR="00D05051" w:rsidRPr="00D05051" w:rsidRDefault="00D05051" w:rsidP="00003FA0">
            <w:pPr>
              <w:jc w:val="both"/>
            </w:pPr>
            <w:r w:rsidRPr="00D05051">
              <w:t xml:space="preserve">Ademović-Sazdanić D, </w:t>
            </w:r>
            <w:r w:rsidRPr="00D05051">
              <w:rPr>
                <w:b/>
              </w:rPr>
              <w:t>Vojvodić S</w:t>
            </w:r>
            <w:r w:rsidRPr="00D05051">
              <w:t>, Popovi</w:t>
            </w:r>
            <w:r w:rsidR="00003FA0">
              <w:t>ć</w:t>
            </w:r>
            <w:r w:rsidRPr="00D05051">
              <w:t xml:space="preserve"> S, Konstantinidis N. </w:t>
            </w:r>
            <w:hyperlink r:id="rId10" w:history="1">
              <w:r w:rsidRPr="00D05051">
                <w:rPr>
                  <w:rStyle w:val="Hyperlink"/>
                  <w:kern w:val="1"/>
                  <w:shd w:val="clear" w:color="auto" w:fill="FFFFFF"/>
                  <w:lang w:eastAsia="zh-CN" w:bidi="hi-IN"/>
                </w:rPr>
                <w:t>Characterisation of B k</w:t>
              </w:r>
              <w:r w:rsidRPr="00D05051">
                <w:rPr>
                  <w:rStyle w:val="Hyperlink"/>
                  <w:kern w:val="1"/>
                  <w:lang w:eastAsia="zh-CN" w:bidi="hi-IN"/>
                </w:rPr>
                <w:t>iller cell immunoglobulin-like receptor</w:t>
              </w:r>
              <w:r w:rsidRPr="00D05051">
                <w:rPr>
                  <w:rStyle w:val="Hyperlink"/>
                  <w:kern w:val="1"/>
                  <w:shd w:val="clear" w:color="auto" w:fill="FFFFFF"/>
                  <w:lang w:eastAsia="zh-CN" w:bidi="hi-IN"/>
                </w:rPr>
                <w:t xml:space="preserve"> genes and telomeric and centromeric motifs in hematopoietic stem cell transplantation donors in Vojvodina, Serbia</w:t>
              </w:r>
            </w:hyperlink>
            <w:r w:rsidRPr="00D05051">
              <w:t>. Genetika (Beograd). 2017;49(1):345-54.</w:t>
            </w:r>
          </w:p>
        </w:tc>
        <w:tc>
          <w:tcPr>
            <w:tcW w:w="496" w:type="pct"/>
            <w:gridSpan w:val="2"/>
            <w:vAlign w:val="center"/>
          </w:tcPr>
          <w:p w14:paraId="4DD90D25" w14:textId="77777777" w:rsidR="00D05051" w:rsidRPr="00D05051" w:rsidRDefault="00D05051" w:rsidP="00AD478D">
            <w:pPr>
              <w:jc w:val="center"/>
            </w:pPr>
            <w:r w:rsidRPr="00D05051">
              <w:t>165/171</w:t>
            </w:r>
          </w:p>
        </w:tc>
        <w:tc>
          <w:tcPr>
            <w:tcW w:w="413" w:type="pct"/>
            <w:gridSpan w:val="2"/>
            <w:vAlign w:val="center"/>
          </w:tcPr>
          <w:p w14:paraId="1ADA2241" w14:textId="77777777" w:rsidR="00D05051" w:rsidRPr="00D05051" w:rsidRDefault="00D05051" w:rsidP="00AD478D">
            <w:pPr>
              <w:jc w:val="center"/>
            </w:pPr>
            <w:r w:rsidRPr="00D05051">
              <w:t>23</w:t>
            </w:r>
          </w:p>
        </w:tc>
        <w:tc>
          <w:tcPr>
            <w:tcW w:w="455" w:type="pct"/>
            <w:vAlign w:val="center"/>
          </w:tcPr>
          <w:p w14:paraId="3D60DAF9" w14:textId="77777777" w:rsidR="00D05051" w:rsidRPr="00D05051" w:rsidRDefault="00D05051" w:rsidP="00AD478D">
            <w:pPr>
              <w:jc w:val="center"/>
            </w:pPr>
            <w:r w:rsidRPr="00D05051">
              <w:t>0.392</w:t>
            </w:r>
          </w:p>
        </w:tc>
      </w:tr>
      <w:tr w:rsidR="00D05051" w:rsidRPr="00C13756" w14:paraId="7B397BB1" w14:textId="77777777" w:rsidTr="00AD478D">
        <w:trPr>
          <w:trHeight w:val="227"/>
          <w:jc w:val="center"/>
        </w:trPr>
        <w:tc>
          <w:tcPr>
            <w:tcW w:w="249" w:type="pct"/>
            <w:vAlign w:val="center"/>
          </w:tcPr>
          <w:p w14:paraId="483CADC1" w14:textId="77777777" w:rsidR="00D05051" w:rsidRPr="00D05051" w:rsidRDefault="00D05051" w:rsidP="00791056">
            <w:pPr>
              <w:jc w:val="center"/>
            </w:pPr>
            <w:r w:rsidRPr="00D05051">
              <w:t>6.</w:t>
            </w:r>
          </w:p>
        </w:tc>
        <w:tc>
          <w:tcPr>
            <w:tcW w:w="3387" w:type="pct"/>
            <w:gridSpan w:val="7"/>
          </w:tcPr>
          <w:p w14:paraId="5AE29609" w14:textId="77777777" w:rsidR="00D05051" w:rsidRPr="00D05051" w:rsidRDefault="00003FA0" w:rsidP="00791056">
            <w:pPr>
              <w:jc w:val="both"/>
            </w:pPr>
            <w:r>
              <w:t>Ademović-Sazdanić D</w:t>
            </w:r>
            <w:r w:rsidR="00D05051" w:rsidRPr="00D05051">
              <w:t xml:space="preserve">, </w:t>
            </w:r>
            <w:r w:rsidR="00D05051" w:rsidRPr="00D05051">
              <w:rPr>
                <w:b/>
              </w:rPr>
              <w:t>Vojvodić S</w:t>
            </w:r>
            <w:r>
              <w:t>, Popović S</w:t>
            </w:r>
            <w:r w:rsidR="00D05051" w:rsidRPr="00D05051">
              <w:t>, Konstantinidis N</w:t>
            </w:r>
            <w:hyperlink r:id="rId11" w:history="1">
              <w:r w:rsidR="00D05051" w:rsidRPr="00D05051">
                <w:rPr>
                  <w:rStyle w:val="Hyperlink"/>
                </w:rPr>
                <w:t>. Study of killer cell immunoglobulin-like receptor genes and HLA C ligands in hematopoietic stemm cell transplantation pairs in Vojvodina</w:t>
              </w:r>
            </w:hyperlink>
            <w:r w:rsidR="00D05051" w:rsidRPr="00D05051">
              <w:t>. Genetika (Beograd). 2016;48(3):933-43.</w:t>
            </w:r>
          </w:p>
        </w:tc>
        <w:tc>
          <w:tcPr>
            <w:tcW w:w="496" w:type="pct"/>
            <w:gridSpan w:val="2"/>
            <w:vAlign w:val="center"/>
          </w:tcPr>
          <w:p w14:paraId="41A2B7B4" w14:textId="77777777" w:rsidR="00D05051" w:rsidRPr="00D05051" w:rsidRDefault="00D05051" w:rsidP="00AD478D">
            <w:pPr>
              <w:jc w:val="center"/>
            </w:pPr>
            <w:r w:rsidRPr="00D05051">
              <w:t>160/166</w:t>
            </w:r>
          </w:p>
          <w:p w14:paraId="1A6E4577" w14:textId="77777777" w:rsidR="00D05051" w:rsidRPr="00D05051" w:rsidRDefault="00D05051" w:rsidP="00AD478D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136BAE3D" w14:textId="77777777" w:rsidR="00D05051" w:rsidRPr="00D05051" w:rsidRDefault="00D05051" w:rsidP="00AD478D">
            <w:pPr>
              <w:jc w:val="center"/>
            </w:pPr>
            <w:r w:rsidRPr="00D05051">
              <w:t>23</w:t>
            </w:r>
          </w:p>
          <w:p w14:paraId="250822FE" w14:textId="77777777" w:rsidR="00D05051" w:rsidRPr="00D05051" w:rsidRDefault="00D05051" w:rsidP="00AD478D">
            <w:pPr>
              <w:jc w:val="center"/>
            </w:pPr>
          </w:p>
        </w:tc>
        <w:tc>
          <w:tcPr>
            <w:tcW w:w="455" w:type="pct"/>
            <w:vAlign w:val="center"/>
          </w:tcPr>
          <w:p w14:paraId="44333307" w14:textId="77777777" w:rsidR="00D05051" w:rsidRPr="00D05051" w:rsidRDefault="00D05051" w:rsidP="00AD478D">
            <w:pPr>
              <w:jc w:val="center"/>
            </w:pPr>
            <w:r w:rsidRPr="00D05051">
              <w:t>0.351</w:t>
            </w:r>
          </w:p>
        </w:tc>
      </w:tr>
      <w:tr w:rsidR="00D05051" w:rsidRPr="00C13756" w14:paraId="24548BB0" w14:textId="77777777" w:rsidTr="00AD478D">
        <w:trPr>
          <w:trHeight w:val="227"/>
          <w:jc w:val="center"/>
        </w:trPr>
        <w:tc>
          <w:tcPr>
            <w:tcW w:w="249" w:type="pct"/>
            <w:vAlign w:val="center"/>
          </w:tcPr>
          <w:p w14:paraId="674B2192" w14:textId="77777777" w:rsidR="00D05051" w:rsidRPr="00D05051" w:rsidRDefault="00D05051" w:rsidP="00791056">
            <w:pPr>
              <w:jc w:val="center"/>
            </w:pPr>
            <w:r w:rsidRPr="00D05051">
              <w:t>7.</w:t>
            </w:r>
          </w:p>
        </w:tc>
        <w:tc>
          <w:tcPr>
            <w:tcW w:w="3387" w:type="pct"/>
            <w:gridSpan w:val="7"/>
          </w:tcPr>
          <w:p w14:paraId="4853CA03" w14:textId="77777777" w:rsidR="00D05051" w:rsidRPr="00D05051" w:rsidRDefault="00D05051" w:rsidP="00791056">
            <w:pPr>
              <w:jc w:val="both"/>
              <w:rPr>
                <w:b/>
              </w:rPr>
            </w:pPr>
            <w:r w:rsidRPr="00D05051">
              <w:rPr>
                <w:b/>
                <w:color w:val="000000"/>
              </w:rPr>
              <w:t>Vojvodić S</w:t>
            </w:r>
            <w:r w:rsidRPr="00D05051">
              <w:rPr>
                <w:color w:val="000000"/>
              </w:rPr>
              <w:t xml:space="preserve">, Ademović Sazdanić D. </w:t>
            </w:r>
            <w:hyperlink r:id="rId12" w:history="1">
              <w:r w:rsidRPr="00D05051">
                <w:rPr>
                  <w:rStyle w:val="Hyperlink"/>
                </w:rPr>
                <w:t>KIR and HLA haplotype analysis in a family lacking the KIR 2DL1-2DP1 genes</w:t>
              </w:r>
            </w:hyperlink>
            <w:r w:rsidRPr="00D05051">
              <w:rPr>
                <w:color w:val="000000"/>
              </w:rPr>
              <w:t>. Balkan J Med Genet. 2015;18(1):55-64.</w:t>
            </w:r>
          </w:p>
        </w:tc>
        <w:tc>
          <w:tcPr>
            <w:tcW w:w="496" w:type="pct"/>
            <w:gridSpan w:val="2"/>
            <w:vAlign w:val="center"/>
          </w:tcPr>
          <w:p w14:paraId="5179A51D" w14:textId="77777777" w:rsidR="00D05051" w:rsidRPr="00D05051" w:rsidRDefault="00D05051" w:rsidP="00AD478D">
            <w:pPr>
              <w:jc w:val="center"/>
            </w:pPr>
            <w:r w:rsidRPr="00D05051">
              <w:t>159/166</w:t>
            </w:r>
          </w:p>
        </w:tc>
        <w:tc>
          <w:tcPr>
            <w:tcW w:w="413" w:type="pct"/>
            <w:gridSpan w:val="2"/>
            <w:vAlign w:val="center"/>
          </w:tcPr>
          <w:p w14:paraId="42C02313" w14:textId="77777777" w:rsidR="00D05051" w:rsidRPr="00D05051" w:rsidRDefault="00D05051" w:rsidP="00AD478D">
            <w:pPr>
              <w:jc w:val="center"/>
            </w:pPr>
            <w:r w:rsidRPr="00D05051">
              <w:t>23</w:t>
            </w:r>
          </w:p>
        </w:tc>
        <w:tc>
          <w:tcPr>
            <w:tcW w:w="455" w:type="pct"/>
            <w:vAlign w:val="center"/>
          </w:tcPr>
          <w:p w14:paraId="600E6C10" w14:textId="77777777" w:rsidR="00D05051" w:rsidRPr="00D05051" w:rsidRDefault="00D05051" w:rsidP="00AD478D">
            <w:pPr>
              <w:jc w:val="center"/>
            </w:pPr>
            <w:r w:rsidRPr="00D05051">
              <w:t>0.404</w:t>
            </w:r>
          </w:p>
        </w:tc>
      </w:tr>
      <w:tr w:rsidR="00D05051" w:rsidRPr="00C13756" w14:paraId="6E334063" w14:textId="77777777" w:rsidTr="00AD478D">
        <w:trPr>
          <w:trHeight w:val="227"/>
          <w:jc w:val="center"/>
        </w:trPr>
        <w:tc>
          <w:tcPr>
            <w:tcW w:w="249" w:type="pct"/>
            <w:vAlign w:val="center"/>
          </w:tcPr>
          <w:p w14:paraId="5A7FABAA" w14:textId="77777777" w:rsidR="00D05051" w:rsidRPr="00D05051" w:rsidRDefault="00D05051" w:rsidP="00791056">
            <w:pPr>
              <w:jc w:val="center"/>
            </w:pPr>
            <w:r w:rsidRPr="00D05051">
              <w:lastRenderedPageBreak/>
              <w:t>8.</w:t>
            </w:r>
          </w:p>
        </w:tc>
        <w:tc>
          <w:tcPr>
            <w:tcW w:w="3387" w:type="pct"/>
            <w:gridSpan w:val="7"/>
          </w:tcPr>
          <w:p w14:paraId="6EE97298" w14:textId="77777777" w:rsidR="00D05051" w:rsidRPr="00D05051" w:rsidRDefault="00D05051" w:rsidP="00791056">
            <w:pPr>
              <w:jc w:val="both"/>
              <w:rPr>
                <w:b/>
              </w:rPr>
            </w:pPr>
            <w:r w:rsidRPr="00D05051">
              <w:rPr>
                <w:b/>
                <w:color w:val="000000"/>
              </w:rPr>
              <w:t>Vojvodić S</w:t>
            </w:r>
            <w:r w:rsidR="00003FA0">
              <w:rPr>
                <w:color w:val="000000"/>
              </w:rPr>
              <w:t>, Ademović Sazdanić D, Popović S, Konstantinidis N</w:t>
            </w:r>
            <w:r w:rsidRPr="00D05051">
              <w:rPr>
                <w:color w:val="000000"/>
              </w:rPr>
              <w:t xml:space="preserve">. </w:t>
            </w:r>
            <w:hyperlink r:id="rId13" w:history="1">
              <w:r w:rsidRPr="00003FA0">
                <w:rPr>
                  <w:rStyle w:val="Hyperlink"/>
                </w:rPr>
                <w:t>Distribution of killer cell immunoglobulin-like receptor genes in population of Vojvodina, Serbia</w:t>
              </w:r>
            </w:hyperlink>
            <w:r w:rsidRPr="00D05051">
              <w:rPr>
                <w:color w:val="000000"/>
              </w:rPr>
              <w:t>. Ann Hum Biol. 2015;42(5):470-8.</w:t>
            </w:r>
          </w:p>
        </w:tc>
        <w:tc>
          <w:tcPr>
            <w:tcW w:w="496" w:type="pct"/>
            <w:gridSpan w:val="2"/>
            <w:vAlign w:val="center"/>
          </w:tcPr>
          <w:p w14:paraId="0CDE2942" w14:textId="77777777" w:rsidR="00D05051" w:rsidRPr="00D05051" w:rsidRDefault="00D05051" w:rsidP="00AD478D">
            <w:pPr>
              <w:jc w:val="center"/>
            </w:pPr>
            <w:r w:rsidRPr="00D05051">
              <w:t>23/84</w:t>
            </w:r>
          </w:p>
        </w:tc>
        <w:tc>
          <w:tcPr>
            <w:tcW w:w="413" w:type="pct"/>
            <w:gridSpan w:val="2"/>
            <w:vAlign w:val="center"/>
          </w:tcPr>
          <w:p w14:paraId="41E17C27" w14:textId="77777777" w:rsidR="00D05051" w:rsidRPr="00D05051" w:rsidRDefault="00D05051" w:rsidP="00AD478D">
            <w:pPr>
              <w:jc w:val="center"/>
            </w:pPr>
            <w:r w:rsidRPr="00D05051">
              <w:t>21</w:t>
            </w:r>
          </w:p>
        </w:tc>
        <w:tc>
          <w:tcPr>
            <w:tcW w:w="455" w:type="pct"/>
            <w:vAlign w:val="center"/>
          </w:tcPr>
          <w:p w14:paraId="0264C055" w14:textId="77777777" w:rsidR="00D05051" w:rsidRPr="00D05051" w:rsidRDefault="00D05051" w:rsidP="00AD478D">
            <w:pPr>
              <w:jc w:val="center"/>
            </w:pPr>
            <w:r w:rsidRPr="00D05051">
              <w:t>1.570</w:t>
            </w:r>
          </w:p>
        </w:tc>
      </w:tr>
      <w:tr w:rsidR="00D05051" w:rsidRPr="00C13756" w14:paraId="063F6FD7" w14:textId="77777777" w:rsidTr="00AD478D">
        <w:trPr>
          <w:trHeight w:val="227"/>
          <w:jc w:val="center"/>
        </w:trPr>
        <w:tc>
          <w:tcPr>
            <w:tcW w:w="249" w:type="pct"/>
            <w:vAlign w:val="center"/>
          </w:tcPr>
          <w:p w14:paraId="3F3A090F" w14:textId="77777777" w:rsidR="00D05051" w:rsidRPr="00D05051" w:rsidRDefault="00D05051" w:rsidP="00791056">
            <w:pPr>
              <w:jc w:val="center"/>
            </w:pPr>
            <w:r w:rsidRPr="00D05051">
              <w:t>9.</w:t>
            </w:r>
          </w:p>
        </w:tc>
        <w:tc>
          <w:tcPr>
            <w:tcW w:w="3387" w:type="pct"/>
            <w:gridSpan w:val="7"/>
          </w:tcPr>
          <w:p w14:paraId="307A4F01" w14:textId="77777777" w:rsidR="00D05051" w:rsidRPr="00D05051" w:rsidRDefault="00D05051" w:rsidP="00791056">
            <w:pPr>
              <w:jc w:val="both"/>
              <w:rPr>
                <w:color w:val="000000"/>
              </w:rPr>
            </w:pPr>
            <w:r w:rsidRPr="00D05051">
              <w:rPr>
                <w:b/>
              </w:rPr>
              <w:t>Vojvodić S</w:t>
            </w:r>
            <w:r w:rsidRPr="00D05051">
              <w:t xml:space="preserve">, Ademovic-Sazdanić D. </w:t>
            </w:r>
            <w:hyperlink r:id="rId14" w:history="1">
              <w:r w:rsidRPr="00D05051">
                <w:rPr>
                  <w:rStyle w:val="Hyperlink"/>
                </w:rPr>
                <w:t>Killer-cell immunoglobulin-like receptor genes linkage disequilibrium analysis in population of Vojvodina</w:t>
              </w:r>
            </w:hyperlink>
            <w:r w:rsidRPr="00D05051">
              <w:t>. Genetika (Beograd) 2015;47(2):439-50.</w:t>
            </w:r>
          </w:p>
        </w:tc>
        <w:tc>
          <w:tcPr>
            <w:tcW w:w="496" w:type="pct"/>
            <w:gridSpan w:val="2"/>
            <w:vAlign w:val="center"/>
          </w:tcPr>
          <w:p w14:paraId="5F35A8F0" w14:textId="77777777" w:rsidR="00D05051" w:rsidRPr="00D05051" w:rsidRDefault="00D05051" w:rsidP="00AD478D">
            <w:pPr>
              <w:jc w:val="center"/>
            </w:pPr>
            <w:r w:rsidRPr="00D05051">
              <w:t>163/166</w:t>
            </w:r>
          </w:p>
        </w:tc>
        <w:tc>
          <w:tcPr>
            <w:tcW w:w="413" w:type="pct"/>
            <w:gridSpan w:val="2"/>
            <w:vAlign w:val="center"/>
          </w:tcPr>
          <w:p w14:paraId="289ED548" w14:textId="77777777" w:rsidR="00D05051" w:rsidRPr="00D05051" w:rsidRDefault="00D05051" w:rsidP="00AD478D">
            <w:pPr>
              <w:jc w:val="center"/>
            </w:pPr>
            <w:r w:rsidRPr="00D05051">
              <w:t>23</w:t>
            </w:r>
          </w:p>
        </w:tc>
        <w:tc>
          <w:tcPr>
            <w:tcW w:w="455" w:type="pct"/>
            <w:vAlign w:val="center"/>
          </w:tcPr>
          <w:p w14:paraId="7068F9AE" w14:textId="77777777" w:rsidR="00D05051" w:rsidRPr="00D05051" w:rsidRDefault="00D05051" w:rsidP="00AD478D">
            <w:pPr>
              <w:jc w:val="center"/>
            </w:pPr>
            <w:r w:rsidRPr="00D05051">
              <w:t>0.308</w:t>
            </w:r>
          </w:p>
        </w:tc>
      </w:tr>
      <w:tr w:rsidR="00D05051" w:rsidRPr="00C13756" w14:paraId="53BF8AD8" w14:textId="77777777" w:rsidTr="00AD478D">
        <w:trPr>
          <w:trHeight w:val="227"/>
          <w:jc w:val="center"/>
        </w:trPr>
        <w:tc>
          <w:tcPr>
            <w:tcW w:w="249" w:type="pct"/>
            <w:vAlign w:val="center"/>
          </w:tcPr>
          <w:p w14:paraId="4AB246AC" w14:textId="77777777" w:rsidR="00D05051" w:rsidRPr="00D05051" w:rsidRDefault="00D05051" w:rsidP="00791056">
            <w:pPr>
              <w:jc w:val="center"/>
            </w:pPr>
            <w:r w:rsidRPr="00D05051">
              <w:t>10.</w:t>
            </w:r>
          </w:p>
        </w:tc>
        <w:tc>
          <w:tcPr>
            <w:tcW w:w="3387" w:type="pct"/>
            <w:gridSpan w:val="7"/>
          </w:tcPr>
          <w:p w14:paraId="344E1DD6" w14:textId="77777777" w:rsidR="00D05051" w:rsidRPr="00D05051" w:rsidRDefault="00D05051" w:rsidP="00791056">
            <w:pPr>
              <w:jc w:val="both"/>
              <w:rPr>
                <w:color w:val="000000"/>
              </w:rPr>
            </w:pPr>
            <w:r w:rsidRPr="00D05051">
              <w:rPr>
                <w:color w:val="000000"/>
              </w:rPr>
              <w:t xml:space="preserve">Grujić D, Knežević A, </w:t>
            </w:r>
            <w:r w:rsidRPr="00D05051">
              <w:rPr>
                <w:b/>
                <w:color w:val="000000"/>
              </w:rPr>
              <w:t xml:space="preserve">Vojvodić </w:t>
            </w:r>
            <w:r w:rsidRPr="00D05051">
              <w:rPr>
                <w:color w:val="000000"/>
              </w:rPr>
              <w:t xml:space="preserve">S, Grujic B. </w:t>
            </w:r>
            <w:hyperlink r:id="rId15" w:history="1">
              <w:r w:rsidRPr="00D05051">
                <w:rPr>
                  <w:rStyle w:val="Hyperlink"/>
                </w:rPr>
                <w:t>Superior mesenteric arteriovenous fistula presenting with massive lethal upper gastrointestinal bleeding 14 years after small bowel  resection</w:t>
              </w:r>
            </w:hyperlink>
            <w:r w:rsidRPr="00D05051">
              <w:rPr>
                <w:color w:val="000000"/>
              </w:rPr>
              <w:t>. Balkan Med J. 2015;32:214-7.</w:t>
            </w:r>
          </w:p>
        </w:tc>
        <w:tc>
          <w:tcPr>
            <w:tcW w:w="496" w:type="pct"/>
            <w:gridSpan w:val="2"/>
            <w:vAlign w:val="center"/>
          </w:tcPr>
          <w:p w14:paraId="33DB5D0E" w14:textId="77777777" w:rsidR="00D05051" w:rsidRPr="00D05051" w:rsidRDefault="00D05051" w:rsidP="00AD478D">
            <w:pPr>
              <w:jc w:val="center"/>
            </w:pPr>
            <w:r w:rsidRPr="00D05051">
              <w:t>126/155</w:t>
            </w:r>
          </w:p>
        </w:tc>
        <w:tc>
          <w:tcPr>
            <w:tcW w:w="413" w:type="pct"/>
            <w:gridSpan w:val="2"/>
            <w:vAlign w:val="center"/>
          </w:tcPr>
          <w:p w14:paraId="018DB26A" w14:textId="77777777" w:rsidR="00D05051" w:rsidRPr="00D05051" w:rsidRDefault="00D05051" w:rsidP="00AD478D">
            <w:pPr>
              <w:jc w:val="center"/>
            </w:pPr>
            <w:r w:rsidRPr="00D05051">
              <w:t>23</w:t>
            </w:r>
          </w:p>
        </w:tc>
        <w:tc>
          <w:tcPr>
            <w:tcW w:w="455" w:type="pct"/>
            <w:vAlign w:val="center"/>
          </w:tcPr>
          <w:p w14:paraId="34023532" w14:textId="77777777" w:rsidR="00D05051" w:rsidRPr="00D05051" w:rsidRDefault="00D05051" w:rsidP="00AD478D">
            <w:pPr>
              <w:jc w:val="center"/>
            </w:pPr>
            <w:r w:rsidRPr="00D05051">
              <w:t>0.504</w:t>
            </w:r>
          </w:p>
        </w:tc>
      </w:tr>
      <w:tr w:rsidR="00D05051" w:rsidRPr="00C13756" w14:paraId="783F5DCE" w14:textId="77777777" w:rsidTr="00AD478D">
        <w:trPr>
          <w:trHeight w:val="227"/>
          <w:jc w:val="center"/>
        </w:trPr>
        <w:tc>
          <w:tcPr>
            <w:tcW w:w="249" w:type="pct"/>
            <w:vAlign w:val="center"/>
          </w:tcPr>
          <w:p w14:paraId="763E50FA" w14:textId="77777777" w:rsidR="00D05051" w:rsidRPr="00D05051" w:rsidRDefault="00D05051" w:rsidP="00791056">
            <w:pPr>
              <w:jc w:val="center"/>
            </w:pPr>
            <w:r w:rsidRPr="00D05051">
              <w:t>11.</w:t>
            </w:r>
          </w:p>
        </w:tc>
        <w:tc>
          <w:tcPr>
            <w:tcW w:w="3387" w:type="pct"/>
            <w:gridSpan w:val="7"/>
          </w:tcPr>
          <w:p w14:paraId="4FB57A82" w14:textId="77777777" w:rsidR="00D05051" w:rsidRPr="00D05051" w:rsidRDefault="00D05051" w:rsidP="00003FA0">
            <w:pPr>
              <w:jc w:val="both"/>
              <w:rPr>
                <w:color w:val="000000"/>
              </w:rPr>
            </w:pPr>
            <w:r w:rsidRPr="00D05051">
              <w:rPr>
                <w:color w:val="000000"/>
              </w:rPr>
              <w:t xml:space="preserve">Petrović T, Lupulović D, Jiménez de Oya N, </w:t>
            </w:r>
            <w:r w:rsidRPr="00D05051">
              <w:rPr>
                <w:b/>
                <w:color w:val="000000"/>
              </w:rPr>
              <w:t>Vojvodić S,</w:t>
            </w:r>
            <w:r w:rsidRPr="00D05051">
              <w:rPr>
                <w:color w:val="000000"/>
              </w:rPr>
              <w:t xml:space="preserve"> Blázquez A-N,  Escribano-Romero E, </w:t>
            </w:r>
            <w:r w:rsidR="00003FA0">
              <w:rPr>
                <w:color w:val="000000"/>
              </w:rPr>
              <w:t>et al</w:t>
            </w:r>
            <w:r w:rsidRPr="00D05051">
              <w:rPr>
                <w:color w:val="000000"/>
              </w:rPr>
              <w:t xml:space="preserve">. </w:t>
            </w:r>
            <w:hyperlink r:id="rId16" w:history="1">
              <w:r w:rsidRPr="00D05051">
                <w:rPr>
                  <w:rStyle w:val="Hyperlink"/>
                </w:rPr>
                <w:t>Prevalence of hepatitis E virus (HEV) antibodies in Serbian blood donors</w:t>
              </w:r>
            </w:hyperlink>
            <w:r w:rsidRPr="00D05051">
              <w:rPr>
                <w:color w:val="000000"/>
              </w:rPr>
              <w:t>. J Infect Dev Ctries.  2014;8(10):1322-7.</w:t>
            </w:r>
          </w:p>
        </w:tc>
        <w:tc>
          <w:tcPr>
            <w:tcW w:w="496" w:type="pct"/>
            <w:gridSpan w:val="2"/>
            <w:vAlign w:val="center"/>
          </w:tcPr>
          <w:p w14:paraId="0029B874" w14:textId="77777777" w:rsidR="00D05051" w:rsidRPr="00D05051" w:rsidRDefault="00D05051" w:rsidP="00AD478D">
            <w:pPr>
              <w:jc w:val="center"/>
            </w:pPr>
          </w:p>
          <w:p w14:paraId="5B95EAD8" w14:textId="77777777" w:rsidR="00D05051" w:rsidRPr="00D05051" w:rsidRDefault="00D05051" w:rsidP="00AD478D">
            <w:pPr>
              <w:jc w:val="center"/>
            </w:pPr>
            <w:r w:rsidRPr="00D05051">
              <w:t>69/78</w:t>
            </w:r>
          </w:p>
          <w:p w14:paraId="215F3CDC" w14:textId="77777777" w:rsidR="00D05051" w:rsidRPr="00D05051" w:rsidRDefault="00D05051" w:rsidP="00AD478D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5DAE845C" w14:textId="77777777" w:rsidR="00D05051" w:rsidRPr="00D05051" w:rsidRDefault="00D05051" w:rsidP="00AD478D">
            <w:pPr>
              <w:jc w:val="center"/>
            </w:pPr>
          </w:p>
          <w:p w14:paraId="0B189F5B" w14:textId="77777777" w:rsidR="00D05051" w:rsidRPr="00D05051" w:rsidRDefault="00D05051" w:rsidP="00AD478D">
            <w:pPr>
              <w:jc w:val="center"/>
            </w:pPr>
            <w:r w:rsidRPr="00D05051">
              <w:t>23</w:t>
            </w:r>
          </w:p>
          <w:p w14:paraId="4AA6290B" w14:textId="77777777" w:rsidR="00D05051" w:rsidRPr="00D05051" w:rsidRDefault="00D05051" w:rsidP="00AD478D">
            <w:pPr>
              <w:jc w:val="center"/>
            </w:pPr>
          </w:p>
        </w:tc>
        <w:tc>
          <w:tcPr>
            <w:tcW w:w="455" w:type="pct"/>
            <w:vAlign w:val="center"/>
          </w:tcPr>
          <w:p w14:paraId="638173AB" w14:textId="77777777" w:rsidR="00D05051" w:rsidRPr="00D05051" w:rsidRDefault="00D05051" w:rsidP="00AD478D">
            <w:pPr>
              <w:jc w:val="center"/>
            </w:pPr>
            <w:r w:rsidRPr="00D05051">
              <w:t>1.138</w:t>
            </w:r>
          </w:p>
        </w:tc>
      </w:tr>
      <w:tr w:rsidR="00C13756" w:rsidRPr="00C13756" w14:paraId="0FE36C01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31FE9D40" w14:textId="77777777" w:rsidR="00C13756" w:rsidRPr="00C13756" w:rsidRDefault="00C13756" w:rsidP="00C13756">
            <w:pPr>
              <w:spacing w:after="60"/>
              <w:rPr>
                <w:b/>
                <w:lang w:val="sr-Cyrl-CS"/>
              </w:rPr>
            </w:pPr>
            <w:r w:rsidRPr="00C13756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C13756" w:rsidRPr="00C13756" w14:paraId="25EAAFEE" w14:textId="77777777" w:rsidTr="00617F58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22B32E58" w14:textId="77777777" w:rsidR="00C13756" w:rsidRPr="00C13756" w:rsidRDefault="00C13756" w:rsidP="00C13756">
            <w:pPr>
              <w:spacing w:after="60"/>
              <w:rPr>
                <w:lang w:val="sr-Cyrl-CS"/>
              </w:rPr>
            </w:pPr>
            <w:r w:rsidRPr="00C13756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14:paraId="4F05A07D" w14:textId="77777777" w:rsidR="00C13756" w:rsidRPr="00C13756" w:rsidRDefault="00AD478D" w:rsidP="00C13756">
            <w:r>
              <w:t>52</w:t>
            </w:r>
          </w:p>
        </w:tc>
      </w:tr>
      <w:tr w:rsidR="00C13756" w:rsidRPr="00C13756" w14:paraId="6AF28774" w14:textId="77777777" w:rsidTr="00617F58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376C131B" w14:textId="77777777" w:rsidR="00C13756" w:rsidRPr="00C13756" w:rsidRDefault="00C13756" w:rsidP="00C13756">
            <w:pPr>
              <w:spacing w:after="60"/>
              <w:rPr>
                <w:lang w:val="sr-Cyrl-CS"/>
              </w:rPr>
            </w:pPr>
            <w:r w:rsidRPr="00C13756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14:paraId="4825BDE3" w14:textId="77777777" w:rsidR="00C13756" w:rsidRPr="00C13756" w:rsidRDefault="00C13756" w:rsidP="00C13756">
            <w:r w:rsidRPr="00C13756">
              <w:t>19</w:t>
            </w:r>
          </w:p>
        </w:tc>
      </w:tr>
      <w:tr w:rsidR="00C13756" w:rsidRPr="00C13756" w14:paraId="72C9B5FC" w14:textId="77777777" w:rsidTr="00C13756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75434CBF" w14:textId="77777777" w:rsidR="00C13756" w:rsidRPr="00C13756" w:rsidRDefault="00C13756" w:rsidP="00C13756">
            <w:pPr>
              <w:spacing w:after="60"/>
              <w:rPr>
                <w:b/>
                <w:lang w:val="sr-Cyrl-CS"/>
              </w:rPr>
            </w:pPr>
            <w:r w:rsidRPr="00C13756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vAlign w:val="center"/>
          </w:tcPr>
          <w:p w14:paraId="31E432E6" w14:textId="77777777" w:rsidR="00C13756" w:rsidRPr="00C13756" w:rsidRDefault="00C13756" w:rsidP="00C13756">
            <w:pPr>
              <w:spacing w:after="60"/>
              <w:rPr>
                <w:b/>
                <w:lang w:val="sr-Cyrl-CS"/>
              </w:rPr>
            </w:pPr>
            <w:r w:rsidRPr="00C13756">
              <w:rPr>
                <w:lang w:val="sr-Cyrl-CS"/>
              </w:rPr>
              <w:t>Домаћи: 1</w:t>
            </w:r>
          </w:p>
        </w:tc>
        <w:tc>
          <w:tcPr>
            <w:tcW w:w="2143" w:type="pct"/>
            <w:gridSpan w:val="8"/>
            <w:vAlign w:val="center"/>
          </w:tcPr>
          <w:p w14:paraId="1A81709B" w14:textId="77777777" w:rsidR="00C13756" w:rsidRPr="00C13756" w:rsidRDefault="00C13756" w:rsidP="00C13756">
            <w:pPr>
              <w:spacing w:after="60"/>
              <w:rPr>
                <w:b/>
                <w:lang w:val="sr-Cyrl-CS"/>
              </w:rPr>
            </w:pPr>
            <w:r w:rsidRPr="00C13756">
              <w:rPr>
                <w:lang w:val="sr-Cyrl-CS"/>
              </w:rPr>
              <w:t>Међународни</w:t>
            </w:r>
          </w:p>
        </w:tc>
      </w:tr>
      <w:tr w:rsidR="00C13756" w:rsidRPr="00C13756" w14:paraId="395969E4" w14:textId="77777777" w:rsidTr="006F16A2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3F576FEB" w14:textId="77777777" w:rsidR="00C13756" w:rsidRPr="00C13756" w:rsidRDefault="00C13756" w:rsidP="00C13756">
            <w:pPr>
              <w:spacing w:after="60"/>
              <w:rPr>
                <w:b/>
                <w:lang w:val="sr-Cyrl-CS"/>
              </w:rPr>
            </w:pPr>
            <w:r w:rsidRPr="00C13756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14:paraId="186D6F74" w14:textId="77777777" w:rsidR="00C13756" w:rsidRPr="00C13756" w:rsidRDefault="00C13756" w:rsidP="00C13756"/>
        </w:tc>
      </w:tr>
      <w:tr w:rsidR="00C13756" w:rsidRPr="00C13756" w14:paraId="28F30A23" w14:textId="77777777" w:rsidTr="002D2E26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364024DF" w14:textId="77777777" w:rsidR="00C13756" w:rsidRPr="00C13756" w:rsidRDefault="00C13756" w:rsidP="00C13756">
            <w:pPr>
              <w:spacing w:after="60"/>
              <w:rPr>
                <w:b/>
                <w:lang w:val="sr-Cyrl-CS"/>
              </w:rPr>
            </w:pPr>
            <w:r w:rsidRPr="00C13756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</w:tcPr>
          <w:p w14:paraId="55D35F12" w14:textId="77777777" w:rsidR="00C13756" w:rsidRPr="00C13756" w:rsidRDefault="00C13756" w:rsidP="00C13756">
            <w:pPr>
              <w:pStyle w:val="BodyText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</w:rPr>
              <w:t xml:space="preserve">Диплому о специјализацији у области хистокомпатибилности и имуногенетике стекла је </w:t>
            </w:r>
            <w:r w:rsidRPr="00C13756">
              <w:rPr>
                <w:sz w:val="20"/>
                <w:szCs w:val="20"/>
                <w:lang w:val="pl-PL"/>
              </w:rPr>
              <w:t xml:space="preserve">15.10.2015. </w:t>
            </w:r>
            <w:r>
              <w:rPr>
                <w:sz w:val="20"/>
                <w:szCs w:val="20"/>
              </w:rPr>
              <w:t>године од стране</w:t>
            </w:r>
            <w:r w:rsidRPr="00C13756">
              <w:rPr>
                <w:sz w:val="20"/>
                <w:szCs w:val="20"/>
                <w:lang w:val="pl-PL"/>
              </w:rPr>
              <w:t xml:space="preserve"> </w:t>
            </w:r>
            <w:r>
              <w:rPr>
                <w:sz w:val="20"/>
                <w:szCs w:val="20"/>
              </w:rPr>
              <w:t xml:space="preserve">Европског борда за транспалантациону имунологију </w:t>
            </w:r>
            <w:r w:rsidRPr="00C13756">
              <w:rPr>
                <w:sz w:val="20"/>
                <w:szCs w:val="20"/>
                <w:lang w:val="pl-PL"/>
              </w:rPr>
              <w:t>(</w:t>
            </w:r>
            <w:r w:rsidRPr="00C13756">
              <w:rPr>
                <w:i/>
                <w:sz w:val="20"/>
                <w:szCs w:val="20"/>
                <w:lang w:val="pl-PL"/>
              </w:rPr>
              <w:t>European Board of Transplant Immunology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C13756">
              <w:rPr>
                <w:i/>
                <w:sz w:val="20"/>
                <w:szCs w:val="20"/>
                <w:lang w:val="pl-PL"/>
              </w:rPr>
              <w:t>EBTI</w:t>
            </w:r>
            <w:r w:rsidRPr="00C13756">
              <w:rPr>
                <w:sz w:val="20"/>
                <w:szCs w:val="20"/>
                <w:lang w:val="pl-PL"/>
              </w:rPr>
              <w:t>).</w:t>
            </w:r>
          </w:p>
        </w:tc>
      </w:tr>
    </w:tbl>
    <w:p w14:paraId="0ED896F7" w14:textId="77777777" w:rsidR="001543AE" w:rsidRPr="00441250" w:rsidRDefault="001543AE" w:rsidP="001543AE">
      <w:pPr>
        <w:rPr>
          <w:sz w:val="6"/>
          <w:szCs w:val="6"/>
        </w:rPr>
      </w:pPr>
    </w:p>
    <w:p w14:paraId="262448B1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03FA0"/>
    <w:rsid w:val="000474CC"/>
    <w:rsid w:val="000806C3"/>
    <w:rsid w:val="00080F3B"/>
    <w:rsid w:val="000F40DD"/>
    <w:rsid w:val="00112F42"/>
    <w:rsid w:val="001543AE"/>
    <w:rsid w:val="00174F18"/>
    <w:rsid w:val="00223B16"/>
    <w:rsid w:val="002F4310"/>
    <w:rsid w:val="003B0CB1"/>
    <w:rsid w:val="003F177B"/>
    <w:rsid w:val="00403EB2"/>
    <w:rsid w:val="004B1557"/>
    <w:rsid w:val="005922F5"/>
    <w:rsid w:val="005B6DDC"/>
    <w:rsid w:val="0068013F"/>
    <w:rsid w:val="006B1139"/>
    <w:rsid w:val="006B46C5"/>
    <w:rsid w:val="006C2316"/>
    <w:rsid w:val="00704375"/>
    <w:rsid w:val="00774809"/>
    <w:rsid w:val="00795A8D"/>
    <w:rsid w:val="007D36D6"/>
    <w:rsid w:val="00874FA5"/>
    <w:rsid w:val="0089222E"/>
    <w:rsid w:val="00930D6F"/>
    <w:rsid w:val="009A7403"/>
    <w:rsid w:val="00A118C2"/>
    <w:rsid w:val="00A8446A"/>
    <w:rsid w:val="00A85D19"/>
    <w:rsid w:val="00A96A06"/>
    <w:rsid w:val="00AD478D"/>
    <w:rsid w:val="00C13756"/>
    <w:rsid w:val="00D05051"/>
    <w:rsid w:val="00F43C49"/>
    <w:rsid w:val="00FC5895"/>
    <w:rsid w:val="00FC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000F"/>
  <w15:docId w15:val="{77CE04BA-BF8C-499A-9831-4D9EDCB9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30D6F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C13756"/>
    <w:pPr>
      <w:widowControl/>
      <w:autoSpaceDE/>
      <w:autoSpaceDN/>
      <w:adjustRightInd/>
      <w:spacing w:after="120"/>
    </w:pPr>
    <w:rPr>
      <w:rFonts w:eastAsia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C1375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050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ux">
    <w:name w:val="aux"/>
    <w:basedOn w:val="DefaultParagraphFont"/>
    <w:rsid w:val="00D05051"/>
  </w:style>
  <w:style w:type="character" w:customStyle="1" w:styleId="ti">
    <w:name w:val="ti"/>
    <w:basedOn w:val="DefaultParagraphFont"/>
    <w:rsid w:val="00D05051"/>
  </w:style>
  <w:style w:type="character" w:customStyle="1" w:styleId="apple-style-span">
    <w:name w:val="apple-style-span"/>
    <w:basedOn w:val="DefaultParagraphFont"/>
    <w:rsid w:val="00D05051"/>
  </w:style>
  <w:style w:type="paragraph" w:styleId="PlainText">
    <w:name w:val="Plain Text"/>
    <w:basedOn w:val="Normal"/>
    <w:link w:val="PlainTextChar"/>
    <w:uiPriority w:val="99"/>
    <w:unhideWhenUsed/>
    <w:rsid w:val="00D05051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05051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content/pdf/10.1134%2FS1022795419010150.pdf" TargetMode="External"/><Relationship Id="rId13" Type="http://schemas.openxmlformats.org/officeDocument/2006/relationships/hyperlink" Target="https://pubmed.ncbi.nlm.nih.gov/25359715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gsgenetika.org.rs/abstrakti/vol51no2rad19.pdf" TargetMode="External"/><Relationship Id="rId12" Type="http://schemas.openxmlformats.org/officeDocument/2006/relationships/hyperlink" Target="https://www.degruyter.com/downloadpdf/j/bjmg.2015.18.issue-1/bjmg-2015-0006/bjmg-2015-0006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jidc.org/index.php/journal/article/view/25313610/117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oiserbia.nb.rs/img/doi/0534-0012/2020/0534-00122001127B.pdf" TargetMode="External"/><Relationship Id="rId11" Type="http://schemas.openxmlformats.org/officeDocument/2006/relationships/hyperlink" Target="http://www.doiserbia.nb.rs/img/doi/0534-0012/2016/0534-00121603933A.pdf" TargetMode="External"/><Relationship Id="rId5" Type="http://schemas.openxmlformats.org/officeDocument/2006/relationships/hyperlink" Target="http://kobson.nb.rs/nauka_u_srbiji.132.html?autor=Vojvodic%20Svetlana%20I&amp;amp;samoar&amp;amp;.WSU8YDe__cc" TargetMode="External"/><Relationship Id="rId15" Type="http://schemas.openxmlformats.org/officeDocument/2006/relationships/hyperlink" Target="http://cms.galenos.com.tr/FileIssue/28/1173/article/214-217.pdf" TargetMode="External"/><Relationship Id="rId10" Type="http://schemas.openxmlformats.org/officeDocument/2006/relationships/hyperlink" Target="https://www.researchgate.net/publication/316667249_CHARACTERISATION_OF_B_KILLER_CELL_IMMUNOGLOBULIN-LIKE_RECEPTOR_GENES_AND_TELOMERIC_AND_CENTROMERIC_MOTIFS_IN_HEMATOPOIETIC_STEM_CELL_TRANSPLANTATION_DONORS_IN_VOJVODINA_SERB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gsgenetika.org.rs/abstrakti/vol49no3rad4.pdf" TargetMode="External"/><Relationship Id="rId14" Type="http://schemas.openxmlformats.org/officeDocument/2006/relationships/hyperlink" Target="http://www.doiserbia.nb.rs/img/doi/0534-0012/2015/0534-00121502439V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Radmila Matić</cp:lastModifiedBy>
  <cp:revision>14</cp:revision>
  <dcterms:created xsi:type="dcterms:W3CDTF">2020-01-09T08:45:00Z</dcterms:created>
  <dcterms:modified xsi:type="dcterms:W3CDTF">2024-09-17T06:59:00Z</dcterms:modified>
</cp:coreProperties>
</file>