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B781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065"/>
        <w:gridCol w:w="970"/>
        <w:gridCol w:w="1770"/>
        <w:gridCol w:w="992"/>
        <w:gridCol w:w="233"/>
        <w:gridCol w:w="1045"/>
        <w:gridCol w:w="254"/>
        <w:gridCol w:w="194"/>
        <w:gridCol w:w="216"/>
        <w:gridCol w:w="948"/>
        <w:gridCol w:w="778"/>
        <w:gridCol w:w="792"/>
      </w:tblGrid>
      <w:tr w:rsidR="00494424" w:rsidRPr="00A22864" w14:paraId="027001CA" w14:textId="77777777" w:rsidTr="007B38EB">
        <w:trPr>
          <w:trHeight w:val="227"/>
          <w:jc w:val="center"/>
        </w:trPr>
        <w:tc>
          <w:tcPr>
            <w:tcW w:w="1339" w:type="pct"/>
            <w:gridSpan w:val="3"/>
            <w:vAlign w:val="center"/>
          </w:tcPr>
          <w:p w14:paraId="46F8B444" w14:textId="77777777" w:rsidR="00494424" w:rsidRPr="00A22864" w:rsidRDefault="00494424" w:rsidP="000159FF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661" w:type="pct"/>
            <w:gridSpan w:val="10"/>
            <w:vAlign w:val="center"/>
          </w:tcPr>
          <w:p w14:paraId="4E287DD4" w14:textId="77777777" w:rsidR="00494424" w:rsidRPr="00A22864" w:rsidRDefault="00593D80" w:rsidP="000159FF">
            <w:pPr>
              <w:spacing w:after="60"/>
              <w:rPr>
                <w:lang w:val="sr-Cyrl-CS"/>
              </w:rPr>
            </w:pPr>
            <w:hyperlink r:id="rId5" w:anchor=".YzVwsU9Bzwk" w:history="1">
              <w:r w:rsidR="00360BDD" w:rsidRPr="00593D80">
                <w:rPr>
                  <w:rStyle w:val="Hyperlink"/>
                  <w:lang w:val="sr-Cyrl-CS"/>
                </w:rPr>
                <w:t>Љуба Вујановић</w:t>
              </w:r>
            </w:hyperlink>
          </w:p>
        </w:tc>
      </w:tr>
      <w:tr w:rsidR="00494424" w:rsidRPr="00A22864" w14:paraId="1ADC3175" w14:textId="77777777" w:rsidTr="007B38EB">
        <w:trPr>
          <w:trHeight w:val="227"/>
          <w:jc w:val="center"/>
        </w:trPr>
        <w:tc>
          <w:tcPr>
            <w:tcW w:w="1339" w:type="pct"/>
            <w:gridSpan w:val="3"/>
            <w:vAlign w:val="center"/>
          </w:tcPr>
          <w:p w14:paraId="1E0158B5" w14:textId="77777777" w:rsidR="00494424" w:rsidRPr="00A22864" w:rsidRDefault="00494424" w:rsidP="000159FF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661" w:type="pct"/>
            <w:gridSpan w:val="10"/>
            <w:vAlign w:val="center"/>
          </w:tcPr>
          <w:p w14:paraId="34B4E5AF" w14:textId="77777777" w:rsidR="00494424" w:rsidRPr="00A22864" w:rsidRDefault="009E7083" w:rsidP="000159F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0AE01E60" w14:textId="77777777" w:rsidTr="007B38EB">
        <w:trPr>
          <w:trHeight w:val="227"/>
          <w:jc w:val="center"/>
        </w:trPr>
        <w:tc>
          <w:tcPr>
            <w:tcW w:w="1339" w:type="pct"/>
            <w:gridSpan w:val="3"/>
            <w:vAlign w:val="center"/>
          </w:tcPr>
          <w:p w14:paraId="0C6228E7" w14:textId="77777777" w:rsidR="00494424" w:rsidRPr="00A22864" w:rsidRDefault="00494424" w:rsidP="000159FF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661" w:type="pct"/>
            <w:gridSpan w:val="10"/>
            <w:vAlign w:val="center"/>
          </w:tcPr>
          <w:p w14:paraId="2CC7DFC4" w14:textId="77777777" w:rsidR="00494424" w:rsidRPr="00A22864" w:rsidRDefault="00360BDD" w:rsidP="000159F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Дерматовенерологија</w:t>
            </w:r>
          </w:p>
        </w:tc>
      </w:tr>
      <w:tr w:rsidR="00360BDD" w:rsidRPr="00A22864" w14:paraId="3756203D" w14:textId="77777777" w:rsidTr="007B38EB">
        <w:trPr>
          <w:trHeight w:val="227"/>
          <w:jc w:val="center"/>
        </w:trPr>
        <w:tc>
          <w:tcPr>
            <w:tcW w:w="845" w:type="pct"/>
            <w:gridSpan w:val="2"/>
            <w:vAlign w:val="center"/>
          </w:tcPr>
          <w:p w14:paraId="52F9F6E1" w14:textId="77777777" w:rsidR="00494424" w:rsidRPr="00A22864" w:rsidRDefault="00494424" w:rsidP="000159FF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94" w:type="pct"/>
            <w:vAlign w:val="center"/>
          </w:tcPr>
          <w:p w14:paraId="5A8103C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2269" w:type="pct"/>
            <w:gridSpan w:val="6"/>
            <w:vAlign w:val="center"/>
          </w:tcPr>
          <w:p w14:paraId="227BEF86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392" w:type="pct"/>
            <w:gridSpan w:val="4"/>
            <w:vAlign w:val="center"/>
          </w:tcPr>
          <w:p w14:paraId="07A09A8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360BDD" w:rsidRPr="00A22864" w14:paraId="0BB4AE12" w14:textId="77777777" w:rsidTr="007B38EB">
        <w:trPr>
          <w:trHeight w:val="227"/>
          <w:jc w:val="center"/>
        </w:trPr>
        <w:tc>
          <w:tcPr>
            <w:tcW w:w="845" w:type="pct"/>
            <w:gridSpan w:val="2"/>
            <w:vAlign w:val="center"/>
          </w:tcPr>
          <w:p w14:paraId="7E1F9827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94" w:type="pct"/>
            <w:vAlign w:val="center"/>
          </w:tcPr>
          <w:p w14:paraId="1D1D01C3" w14:textId="77777777" w:rsidR="00360BDD" w:rsidRPr="00A22864" w:rsidRDefault="00360BDD" w:rsidP="009E708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</w:t>
            </w:r>
            <w:r w:rsidR="009E7083">
              <w:rPr>
                <w:lang w:val="en-US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2269" w:type="pct"/>
            <w:gridSpan w:val="6"/>
            <w:vAlign w:val="center"/>
          </w:tcPr>
          <w:p w14:paraId="7CD95766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392" w:type="pct"/>
            <w:gridSpan w:val="4"/>
            <w:vAlign w:val="center"/>
          </w:tcPr>
          <w:p w14:paraId="38FAE1C9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Дерматовенерологија</w:t>
            </w:r>
          </w:p>
        </w:tc>
      </w:tr>
      <w:tr w:rsidR="00360BDD" w:rsidRPr="00A22864" w14:paraId="7732B367" w14:textId="77777777" w:rsidTr="007B38EB">
        <w:trPr>
          <w:trHeight w:val="227"/>
          <w:jc w:val="center"/>
        </w:trPr>
        <w:tc>
          <w:tcPr>
            <w:tcW w:w="845" w:type="pct"/>
            <w:gridSpan w:val="2"/>
            <w:vAlign w:val="center"/>
          </w:tcPr>
          <w:p w14:paraId="2D86980C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94" w:type="pct"/>
            <w:vAlign w:val="center"/>
          </w:tcPr>
          <w:p w14:paraId="1F83BDFB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2269" w:type="pct"/>
            <w:gridSpan w:val="6"/>
            <w:vAlign w:val="center"/>
          </w:tcPr>
          <w:p w14:paraId="1C1C13D0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392" w:type="pct"/>
            <w:gridSpan w:val="4"/>
            <w:vAlign w:val="center"/>
          </w:tcPr>
          <w:p w14:paraId="7C30CCEE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Дерматовенерологија</w:t>
            </w:r>
          </w:p>
        </w:tc>
      </w:tr>
      <w:tr w:rsidR="00360BDD" w:rsidRPr="00A22864" w14:paraId="02F9F645" w14:textId="77777777" w:rsidTr="007B38EB">
        <w:trPr>
          <w:trHeight w:val="227"/>
          <w:jc w:val="center"/>
        </w:trPr>
        <w:tc>
          <w:tcPr>
            <w:tcW w:w="845" w:type="pct"/>
            <w:gridSpan w:val="2"/>
            <w:vAlign w:val="center"/>
          </w:tcPr>
          <w:p w14:paraId="6F197AD0" w14:textId="77777777" w:rsidR="00360BDD" w:rsidRPr="00975A90" w:rsidRDefault="00360BDD" w:rsidP="00360BDD">
            <w:pPr>
              <w:spacing w:after="60"/>
            </w:pPr>
            <w:r>
              <w:t>Специјализација</w:t>
            </w:r>
          </w:p>
        </w:tc>
        <w:tc>
          <w:tcPr>
            <w:tcW w:w="494" w:type="pct"/>
            <w:vAlign w:val="center"/>
          </w:tcPr>
          <w:p w14:paraId="3F897C44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1997.</w:t>
            </w:r>
          </w:p>
        </w:tc>
        <w:tc>
          <w:tcPr>
            <w:tcW w:w="2269" w:type="pct"/>
            <w:gridSpan w:val="6"/>
            <w:vAlign w:val="center"/>
          </w:tcPr>
          <w:p w14:paraId="18711C8A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392" w:type="pct"/>
            <w:gridSpan w:val="4"/>
            <w:vAlign w:val="center"/>
          </w:tcPr>
          <w:p w14:paraId="466099D2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Дерматовенерологија</w:t>
            </w:r>
          </w:p>
        </w:tc>
      </w:tr>
      <w:tr w:rsidR="00360BDD" w:rsidRPr="00A22864" w14:paraId="7D02F216" w14:textId="77777777" w:rsidTr="007B38EB">
        <w:trPr>
          <w:trHeight w:val="227"/>
          <w:jc w:val="center"/>
        </w:trPr>
        <w:tc>
          <w:tcPr>
            <w:tcW w:w="845" w:type="pct"/>
            <w:gridSpan w:val="2"/>
            <w:vAlign w:val="center"/>
          </w:tcPr>
          <w:p w14:paraId="4A695489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94" w:type="pct"/>
            <w:vAlign w:val="center"/>
          </w:tcPr>
          <w:p w14:paraId="45DCF0B3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1986.</w:t>
            </w:r>
          </w:p>
        </w:tc>
        <w:tc>
          <w:tcPr>
            <w:tcW w:w="2269" w:type="pct"/>
            <w:gridSpan w:val="6"/>
            <w:vAlign w:val="center"/>
          </w:tcPr>
          <w:p w14:paraId="480AE735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392" w:type="pct"/>
            <w:gridSpan w:val="4"/>
            <w:vAlign w:val="center"/>
          </w:tcPr>
          <w:p w14:paraId="6554B079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360BDD" w:rsidRPr="00A22864" w14:paraId="3D840B03" w14:textId="77777777" w:rsidTr="00360BDD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50E37EA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60BDD" w:rsidRPr="00A22864" w14:paraId="6ECC59F4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0DA74770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36" w:type="pct"/>
            <w:gridSpan w:val="3"/>
            <w:vAlign w:val="center"/>
          </w:tcPr>
          <w:p w14:paraId="656C42E4" w14:textId="77777777" w:rsidR="00360BDD" w:rsidRPr="00D91831" w:rsidRDefault="00360BDD" w:rsidP="00360BDD">
            <w:pPr>
              <w:spacing w:after="60"/>
            </w:pPr>
            <w:r w:rsidRPr="00D91831">
              <w:rPr>
                <w:lang w:val="sr-Cyrl-CS"/>
              </w:rPr>
              <w:t>Наслов дисертације</w:t>
            </w:r>
            <w:r w:rsidRPr="00D91831">
              <w:t xml:space="preserve">- докторског уметничког пројекта </w:t>
            </w:r>
          </w:p>
        </w:tc>
        <w:tc>
          <w:tcPr>
            <w:tcW w:w="625" w:type="pct"/>
            <w:gridSpan w:val="2"/>
            <w:vAlign w:val="center"/>
          </w:tcPr>
          <w:p w14:paraId="054F0F4E" w14:textId="77777777" w:rsidR="00360BDD" w:rsidRPr="00D91831" w:rsidRDefault="00360BDD" w:rsidP="00360BDD">
            <w:pPr>
              <w:spacing w:after="60"/>
              <w:rPr>
                <w:lang w:val="sr-Cyrl-CS"/>
              </w:rPr>
            </w:pPr>
            <w:r w:rsidRPr="00D91831">
              <w:rPr>
                <w:lang w:val="sr-Cyrl-CS"/>
              </w:rPr>
              <w:t>Име кандидата</w:t>
            </w:r>
          </w:p>
        </w:tc>
        <w:tc>
          <w:tcPr>
            <w:tcW w:w="644" w:type="pct"/>
            <w:gridSpan w:val="2"/>
            <w:vAlign w:val="center"/>
          </w:tcPr>
          <w:p w14:paraId="450ADB15" w14:textId="77777777" w:rsidR="00360BDD" w:rsidRPr="00D91831" w:rsidRDefault="00360BDD" w:rsidP="00360BDD">
            <w:pPr>
              <w:spacing w:after="60"/>
              <w:rPr>
                <w:lang w:val="sr-Cyrl-CS"/>
              </w:rPr>
            </w:pPr>
            <w:r w:rsidRPr="00D91831">
              <w:rPr>
                <w:lang w:val="sr-Cyrl-CS"/>
              </w:rPr>
              <w:t xml:space="preserve">*пријављена </w:t>
            </w:r>
          </w:p>
        </w:tc>
        <w:tc>
          <w:tcPr>
            <w:tcW w:w="1492" w:type="pct"/>
            <w:gridSpan w:val="5"/>
            <w:vAlign w:val="center"/>
          </w:tcPr>
          <w:p w14:paraId="4C8393DD" w14:textId="77777777" w:rsidR="00360BDD" w:rsidRPr="00D91831" w:rsidRDefault="00360BDD" w:rsidP="00360BDD">
            <w:pPr>
              <w:spacing w:after="60"/>
              <w:rPr>
                <w:lang w:val="sr-Cyrl-CS"/>
              </w:rPr>
            </w:pPr>
            <w:r w:rsidRPr="00D91831">
              <w:rPr>
                <w:lang w:val="sr-Cyrl-CS"/>
              </w:rPr>
              <w:t>** одбрањена</w:t>
            </w:r>
          </w:p>
        </w:tc>
      </w:tr>
      <w:tr w:rsidR="00360BDD" w:rsidRPr="00A22864" w14:paraId="50BB5F15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30A3C939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1936" w:type="pct"/>
            <w:gridSpan w:val="3"/>
            <w:vAlign w:val="center"/>
          </w:tcPr>
          <w:p w14:paraId="166B529F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2E4D591B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8603540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1492" w:type="pct"/>
            <w:gridSpan w:val="5"/>
            <w:vAlign w:val="center"/>
          </w:tcPr>
          <w:p w14:paraId="4DE7CD4A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</w:tr>
      <w:tr w:rsidR="00360BDD" w:rsidRPr="00A22864" w14:paraId="67A11561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3F3B823E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1936" w:type="pct"/>
            <w:gridSpan w:val="3"/>
            <w:vAlign w:val="center"/>
          </w:tcPr>
          <w:p w14:paraId="690067A7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4F95576C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F479756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1492" w:type="pct"/>
            <w:gridSpan w:val="5"/>
            <w:vAlign w:val="center"/>
          </w:tcPr>
          <w:p w14:paraId="6885948F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</w:tr>
      <w:tr w:rsidR="00360BDD" w:rsidRPr="00A22864" w14:paraId="467379BF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29BE0581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1936" w:type="pct"/>
            <w:gridSpan w:val="3"/>
            <w:vAlign w:val="center"/>
          </w:tcPr>
          <w:p w14:paraId="79E5E27A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032E6081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538E3D8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  <w:tc>
          <w:tcPr>
            <w:tcW w:w="1492" w:type="pct"/>
            <w:gridSpan w:val="5"/>
            <w:vAlign w:val="center"/>
          </w:tcPr>
          <w:p w14:paraId="1289AB0B" w14:textId="77777777" w:rsidR="00360BDD" w:rsidRPr="00A22864" w:rsidRDefault="00360BDD" w:rsidP="00360BDD">
            <w:pPr>
              <w:spacing w:after="60"/>
              <w:rPr>
                <w:lang w:val="sr-Cyrl-CS"/>
              </w:rPr>
            </w:pPr>
          </w:p>
        </w:tc>
      </w:tr>
      <w:tr w:rsidR="00360BDD" w:rsidRPr="00A22864" w14:paraId="78638104" w14:textId="77777777" w:rsidTr="00360BDD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712696E" w14:textId="77777777" w:rsidR="00360BDD" w:rsidRPr="00A22864" w:rsidRDefault="00360BDD" w:rsidP="00360BDD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360BDD" w:rsidRPr="00A22864" w14:paraId="2E60A5D5" w14:textId="77777777" w:rsidTr="00360BDD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C59716A" w14:textId="77777777" w:rsidR="00360BDD" w:rsidRPr="00FA083F" w:rsidRDefault="00360BDD" w:rsidP="00360BDD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360BDD" w:rsidRPr="00A22864" w14:paraId="563D0C81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4CC6AA4E" w14:textId="77777777" w:rsidR="00360BDD" w:rsidRPr="00975A90" w:rsidRDefault="00360BDD" w:rsidP="00360BDD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16" w:type="pct"/>
            <w:gridSpan w:val="9"/>
          </w:tcPr>
          <w:p w14:paraId="7C804893" w14:textId="77777777" w:rsidR="00360BDD" w:rsidRPr="00975A90" w:rsidRDefault="00360BDD" w:rsidP="00360BDD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82" w:type="pct"/>
          </w:tcPr>
          <w:p w14:paraId="606D323A" w14:textId="77777777" w:rsidR="00360BDD" w:rsidRPr="00975A90" w:rsidRDefault="00360BDD" w:rsidP="00360BD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96" w:type="pct"/>
          </w:tcPr>
          <w:p w14:paraId="582CBA9A" w14:textId="77777777" w:rsidR="00360BDD" w:rsidRPr="00975A90" w:rsidRDefault="00360BDD" w:rsidP="00360BD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03" w:type="pct"/>
          </w:tcPr>
          <w:p w14:paraId="46FF967D" w14:textId="77777777" w:rsidR="00360BDD" w:rsidRPr="00975A90" w:rsidRDefault="00360BDD" w:rsidP="00360BD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4E7092" w:rsidRPr="00A22864" w14:paraId="63F7F58F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7F159B8F" w14:textId="77777777" w:rsidR="004E7092" w:rsidRPr="007B38EB" w:rsidRDefault="004E7092" w:rsidP="00BC283A">
            <w:pPr>
              <w:jc w:val="center"/>
            </w:pPr>
            <w:r>
              <w:t>1</w:t>
            </w:r>
            <w:r w:rsidRPr="007B38EB">
              <w:t>.</w:t>
            </w:r>
          </w:p>
        </w:tc>
        <w:tc>
          <w:tcPr>
            <w:tcW w:w="3416" w:type="pct"/>
            <w:gridSpan w:val="9"/>
          </w:tcPr>
          <w:p w14:paraId="7AFDAFF6" w14:textId="77777777" w:rsidR="004E7092" w:rsidRPr="007B38EB" w:rsidRDefault="004E7092" w:rsidP="009432C9">
            <w:pPr>
              <w:jc w:val="both"/>
              <w:rPr>
                <w:b/>
              </w:rPr>
            </w:pPr>
            <w:r w:rsidRPr="00AE7AF0">
              <w:t xml:space="preserve">Levakov O, Gajinov Z, Gajić B, </w:t>
            </w:r>
            <w:r w:rsidRPr="004E7092">
              <w:rPr>
                <w:b/>
              </w:rPr>
              <w:t>Vujanović Lj</w:t>
            </w:r>
            <w:r w:rsidRPr="00AE7AF0">
              <w:t xml:space="preserve">, Ivkov Simić M, Golušin Z. </w:t>
            </w:r>
            <w:hyperlink r:id="rId6" w:history="1">
              <w:r w:rsidRPr="004E7092">
                <w:rPr>
                  <w:rStyle w:val="Hyperlink"/>
                </w:rPr>
                <w:t>Association of body mass index with clinical variants of psoriasis</w:t>
              </w:r>
            </w:hyperlink>
            <w:r w:rsidRPr="00AE7AF0">
              <w:t>. Srp Arh Celok Lek</w:t>
            </w:r>
            <w:r>
              <w:t xml:space="preserve">. </w:t>
            </w:r>
            <w:r w:rsidR="00BC283A">
              <w:t>2022</w:t>
            </w:r>
            <w:r w:rsidR="009432C9">
              <w:t>;150(11-12):679-84.</w:t>
            </w:r>
            <w:r>
              <w:t xml:space="preserve"> </w:t>
            </w:r>
          </w:p>
        </w:tc>
        <w:tc>
          <w:tcPr>
            <w:tcW w:w="482" w:type="pct"/>
            <w:vAlign w:val="center"/>
          </w:tcPr>
          <w:p w14:paraId="715469AC" w14:textId="77777777" w:rsidR="004E7092" w:rsidRDefault="009432C9" w:rsidP="007B38EB">
            <w:pPr>
              <w:jc w:val="center"/>
              <w:rPr>
                <w:lang w:val="en-US"/>
              </w:rPr>
            </w:pPr>
            <w:r w:rsidRPr="009432C9">
              <w:rPr>
                <w:lang w:val="en-US"/>
              </w:rPr>
              <w:t>166/170</w:t>
            </w:r>
          </w:p>
        </w:tc>
        <w:tc>
          <w:tcPr>
            <w:tcW w:w="396" w:type="pct"/>
            <w:vAlign w:val="center"/>
          </w:tcPr>
          <w:p w14:paraId="4E66EEAF" w14:textId="77777777" w:rsidR="004E7092" w:rsidRDefault="009432C9" w:rsidP="009432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03" w:type="pct"/>
            <w:vAlign w:val="center"/>
          </w:tcPr>
          <w:p w14:paraId="5DDF8B82" w14:textId="77777777" w:rsidR="004E7092" w:rsidRPr="007B38EB" w:rsidRDefault="004E7092" w:rsidP="009432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9432C9" w:rsidRPr="00A22864" w14:paraId="6D6512F2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3A94480A" w14:textId="77777777" w:rsidR="009432C9" w:rsidRPr="007B38EB" w:rsidRDefault="009432C9" w:rsidP="00BC283A">
            <w:pPr>
              <w:jc w:val="center"/>
            </w:pPr>
            <w:r>
              <w:t>2.</w:t>
            </w:r>
          </w:p>
        </w:tc>
        <w:tc>
          <w:tcPr>
            <w:tcW w:w="3416" w:type="pct"/>
            <w:gridSpan w:val="9"/>
          </w:tcPr>
          <w:p w14:paraId="659C8059" w14:textId="77777777" w:rsidR="009432C9" w:rsidRPr="007B38EB" w:rsidRDefault="009432C9" w:rsidP="004E7092">
            <w:pPr>
              <w:jc w:val="both"/>
              <w:rPr>
                <w:b/>
              </w:rPr>
            </w:pPr>
            <w:r w:rsidRPr="00AE7AF0">
              <w:t xml:space="preserve">Levakov O, Gajinov Z, Gajić B, </w:t>
            </w:r>
            <w:r w:rsidRPr="004E7092">
              <w:rPr>
                <w:b/>
              </w:rPr>
              <w:t>Vujanović Lj</w:t>
            </w:r>
            <w:r w:rsidRPr="00AE7AF0">
              <w:t xml:space="preserve">, Ivkov Simić M, Golušin Z. </w:t>
            </w:r>
            <w:hyperlink r:id="rId7" w:history="1">
              <w:r w:rsidRPr="004E7092">
                <w:rPr>
                  <w:rStyle w:val="Hyperlink"/>
                </w:rPr>
                <w:t>Psoriatic arthritis and psoriasis severity as metabolic syndrome and insulin resistance predictors</w:t>
              </w:r>
            </w:hyperlink>
            <w:r w:rsidRPr="00AE7AF0">
              <w:t>. Srp Arh Celok Lek. 2022 Jul-Aug;150(7-8):456-61.</w:t>
            </w:r>
          </w:p>
        </w:tc>
        <w:tc>
          <w:tcPr>
            <w:tcW w:w="482" w:type="pct"/>
            <w:vAlign w:val="center"/>
          </w:tcPr>
          <w:p w14:paraId="3FF4B292" w14:textId="77777777" w:rsidR="009432C9" w:rsidRDefault="009432C9" w:rsidP="00F9065B">
            <w:pPr>
              <w:jc w:val="center"/>
              <w:rPr>
                <w:lang w:val="en-US"/>
              </w:rPr>
            </w:pPr>
            <w:r w:rsidRPr="009432C9">
              <w:rPr>
                <w:lang w:val="en-US"/>
              </w:rPr>
              <w:t>166/170</w:t>
            </w:r>
          </w:p>
        </w:tc>
        <w:tc>
          <w:tcPr>
            <w:tcW w:w="396" w:type="pct"/>
            <w:vAlign w:val="center"/>
          </w:tcPr>
          <w:p w14:paraId="29735585" w14:textId="77777777" w:rsidR="009432C9" w:rsidRDefault="009432C9" w:rsidP="00F90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03" w:type="pct"/>
            <w:vAlign w:val="center"/>
          </w:tcPr>
          <w:p w14:paraId="48A497EC" w14:textId="77777777" w:rsidR="009432C9" w:rsidRPr="007B38EB" w:rsidRDefault="009432C9" w:rsidP="00F90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4E7092" w:rsidRPr="00A22864" w14:paraId="245F14F6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5994C26D" w14:textId="77777777" w:rsidR="004E7092" w:rsidRPr="007B38EB" w:rsidRDefault="004E7092" w:rsidP="00BC283A">
            <w:pPr>
              <w:jc w:val="center"/>
            </w:pPr>
            <w:r w:rsidRPr="007B38EB">
              <w:t>3.</w:t>
            </w:r>
          </w:p>
        </w:tc>
        <w:tc>
          <w:tcPr>
            <w:tcW w:w="3416" w:type="pct"/>
            <w:gridSpan w:val="9"/>
          </w:tcPr>
          <w:p w14:paraId="3AF3BAD2" w14:textId="77777777" w:rsidR="004E7092" w:rsidRPr="007B38EB" w:rsidRDefault="004E7092" w:rsidP="003868FF">
            <w:pPr>
              <w:jc w:val="both"/>
            </w:pPr>
            <w:r w:rsidRPr="007B38EB">
              <w:rPr>
                <w:b/>
              </w:rPr>
              <w:t>Vujanović Lj</w:t>
            </w:r>
            <w:r w:rsidRPr="007B38EB">
              <w:t xml:space="preserve">, Jovanović M, Matić M, Jakovljević S, Golušin Z. </w:t>
            </w:r>
            <w:hyperlink r:id="rId8" w:history="1">
              <w:r w:rsidRPr="007B38EB">
                <w:rPr>
                  <w:rStyle w:val="Hyperlink"/>
                </w:rPr>
                <w:t>Contact sensitization in patients with chronic venous insufficiency in Vojvodina (Serbia) and the impact of disease duration on the risk of occurrence of contact sensitization</w:t>
              </w:r>
            </w:hyperlink>
            <w:r w:rsidRPr="007B38EB">
              <w:t xml:space="preserve">. Vojnosanit Pregl. </w:t>
            </w:r>
            <w:r>
              <w:t>2021;78(11):1125-32</w:t>
            </w:r>
            <w:r w:rsidRPr="007B38EB">
              <w:t xml:space="preserve">. </w:t>
            </w:r>
          </w:p>
        </w:tc>
        <w:tc>
          <w:tcPr>
            <w:tcW w:w="482" w:type="pct"/>
            <w:vAlign w:val="center"/>
          </w:tcPr>
          <w:p w14:paraId="3352E15B" w14:textId="77777777" w:rsidR="004E7092" w:rsidRDefault="004E7092" w:rsidP="007B38EB">
            <w:pPr>
              <w:jc w:val="center"/>
              <w:rPr>
                <w:lang w:val="en-US"/>
              </w:rPr>
            </w:pPr>
          </w:p>
          <w:p w14:paraId="0D9C3C73" w14:textId="77777777" w:rsidR="004E7092" w:rsidRPr="007B38EB" w:rsidRDefault="004E7092" w:rsidP="007B38EB">
            <w:pPr>
              <w:jc w:val="center"/>
            </w:pPr>
            <w:r w:rsidRPr="007B38EB">
              <w:rPr>
                <w:lang w:val="en-US"/>
              </w:rPr>
              <w:t>1</w:t>
            </w:r>
            <w:r w:rsidRPr="007B38EB">
              <w:t>6</w:t>
            </w:r>
            <w:r>
              <w:t>8</w:t>
            </w:r>
            <w:r w:rsidRPr="007B38EB">
              <w:rPr>
                <w:lang w:val="en-US"/>
              </w:rPr>
              <w:t>/1</w:t>
            </w:r>
            <w:r>
              <w:rPr>
                <w:lang w:val="en-US"/>
              </w:rPr>
              <w:t>72</w:t>
            </w:r>
          </w:p>
          <w:p w14:paraId="3DC7B9D4" w14:textId="77777777" w:rsidR="004E7092" w:rsidRPr="007B38EB" w:rsidRDefault="004E7092" w:rsidP="007B38EB">
            <w:pPr>
              <w:jc w:val="center"/>
              <w:rPr>
                <w:lang w:val="en-US"/>
              </w:rPr>
            </w:pPr>
          </w:p>
        </w:tc>
        <w:tc>
          <w:tcPr>
            <w:tcW w:w="396" w:type="pct"/>
            <w:vAlign w:val="center"/>
          </w:tcPr>
          <w:p w14:paraId="3230E0BE" w14:textId="77777777" w:rsidR="004E7092" w:rsidRDefault="004E7092" w:rsidP="007B38EB">
            <w:pPr>
              <w:jc w:val="center"/>
              <w:rPr>
                <w:lang w:val="en-US"/>
              </w:rPr>
            </w:pPr>
          </w:p>
          <w:p w14:paraId="182AB3FD" w14:textId="77777777" w:rsidR="004E7092" w:rsidRPr="007B38EB" w:rsidRDefault="004E7092" w:rsidP="007B38EB">
            <w:pPr>
              <w:jc w:val="center"/>
              <w:rPr>
                <w:lang w:val="en-US"/>
              </w:rPr>
            </w:pPr>
            <w:r w:rsidRPr="007B38EB">
              <w:rPr>
                <w:lang w:val="en-US"/>
              </w:rPr>
              <w:t>23</w:t>
            </w:r>
          </w:p>
          <w:p w14:paraId="3947B805" w14:textId="77777777" w:rsidR="004E7092" w:rsidRPr="007B38EB" w:rsidRDefault="004E7092" w:rsidP="007B38EB">
            <w:pPr>
              <w:jc w:val="center"/>
              <w:rPr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0F6B59C2" w14:textId="77777777" w:rsidR="004E7092" w:rsidRPr="007B38EB" w:rsidRDefault="004E7092" w:rsidP="00A607A4">
            <w:pPr>
              <w:jc w:val="center"/>
              <w:rPr>
                <w:lang w:val="en-US"/>
              </w:rPr>
            </w:pPr>
            <w:r w:rsidRPr="007B38EB">
              <w:rPr>
                <w:lang w:val="en-US"/>
              </w:rPr>
              <w:t>0.</w:t>
            </w:r>
            <w:r>
              <w:t>245</w:t>
            </w:r>
          </w:p>
        </w:tc>
      </w:tr>
      <w:tr w:rsidR="004E7092" w:rsidRPr="00A22864" w14:paraId="7C972DEB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6EB3DEA8" w14:textId="77777777" w:rsidR="004E7092" w:rsidRPr="007B38EB" w:rsidRDefault="004E7092" w:rsidP="00BC283A">
            <w:pPr>
              <w:jc w:val="center"/>
            </w:pPr>
            <w:r w:rsidRPr="007B38EB">
              <w:t>4.</w:t>
            </w:r>
          </w:p>
        </w:tc>
        <w:tc>
          <w:tcPr>
            <w:tcW w:w="3416" w:type="pct"/>
            <w:gridSpan w:val="9"/>
          </w:tcPr>
          <w:p w14:paraId="0571C334" w14:textId="77777777" w:rsidR="004E7092" w:rsidRPr="007B38EB" w:rsidRDefault="004E7092" w:rsidP="009432C9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  <w:rPr>
                <w:rFonts w:eastAsia="Times New Roman"/>
                <w:lang w:val="en-US" w:eastAsia="en-US"/>
              </w:rPr>
            </w:pPr>
            <w:r w:rsidRPr="00BC283A">
              <w:rPr>
                <w:rFonts w:eastAsia="Times New Roman"/>
                <w:lang w:val="en-US" w:eastAsia="en-US"/>
              </w:rPr>
              <w:t>Levakov O, Gaji</w:t>
            </w:r>
            <w:r w:rsidR="009432C9">
              <w:rPr>
                <w:rFonts w:eastAsia="Times New Roman"/>
                <w:lang w:val="en-US" w:eastAsia="en-US"/>
              </w:rPr>
              <w:t>ć</w:t>
            </w:r>
            <w:r w:rsidRPr="00BC283A">
              <w:rPr>
                <w:rFonts w:eastAsia="Times New Roman"/>
                <w:lang w:val="en-US" w:eastAsia="en-US"/>
              </w:rPr>
              <w:t xml:space="preserve"> B, Gajinov Z, Ivkov-Simi</w:t>
            </w:r>
            <w:r w:rsidR="009432C9">
              <w:rPr>
                <w:rFonts w:eastAsia="Times New Roman"/>
                <w:lang w:val="en-US" w:eastAsia="en-US"/>
              </w:rPr>
              <w:t>ć</w:t>
            </w:r>
            <w:r w:rsidRPr="00BC283A">
              <w:rPr>
                <w:rFonts w:eastAsia="Times New Roman"/>
                <w:lang w:val="en-US" w:eastAsia="en-US"/>
              </w:rPr>
              <w:t xml:space="preserve"> M, </w:t>
            </w:r>
            <w:r w:rsidRPr="00BC283A">
              <w:rPr>
                <w:rFonts w:eastAsia="Times New Roman"/>
                <w:b/>
                <w:lang w:val="en-US" w:eastAsia="en-US"/>
              </w:rPr>
              <w:t>Vujanovi</w:t>
            </w:r>
            <w:r w:rsidR="009432C9">
              <w:rPr>
                <w:rFonts w:eastAsia="Times New Roman"/>
                <w:b/>
                <w:lang w:val="en-US" w:eastAsia="en-US"/>
              </w:rPr>
              <w:t>ć</w:t>
            </w:r>
            <w:r w:rsidRPr="00BC283A">
              <w:rPr>
                <w:rFonts w:eastAsia="Times New Roman"/>
                <w:b/>
                <w:lang w:val="en-US" w:eastAsia="en-US"/>
              </w:rPr>
              <w:t xml:space="preserve"> L</w:t>
            </w:r>
            <w:r w:rsidRPr="00BC283A">
              <w:rPr>
                <w:rFonts w:eastAsia="Times New Roman"/>
                <w:lang w:val="en-US" w:eastAsia="en-US"/>
              </w:rPr>
              <w:t>, Golu</w:t>
            </w:r>
            <w:r w:rsidR="009432C9">
              <w:rPr>
                <w:rFonts w:eastAsia="Times New Roman"/>
                <w:lang w:val="en-US" w:eastAsia="en-US"/>
              </w:rPr>
              <w:t>š</w:t>
            </w:r>
            <w:r w:rsidRPr="00BC283A">
              <w:rPr>
                <w:rFonts w:eastAsia="Times New Roman"/>
                <w:lang w:val="en-US" w:eastAsia="en-US"/>
              </w:rPr>
              <w:t>in Z.</w:t>
            </w:r>
            <w:r w:rsidRPr="007B38EB">
              <w:rPr>
                <w:rFonts w:eastAsia="Times New Roman"/>
                <w:color w:val="323232"/>
                <w:lang w:val="en-US" w:eastAsia="en-US"/>
              </w:rPr>
              <w:t xml:space="preserve"> </w:t>
            </w:r>
            <w:hyperlink r:id="rId9" w:history="1">
              <w:r w:rsidRPr="007B38EB">
                <w:rPr>
                  <w:rStyle w:val="Hyperlink"/>
                </w:rPr>
                <w:t>Primary</w:t>
              </w:r>
              <w:r w:rsidRPr="007B38EB">
                <w:rPr>
                  <w:rStyle w:val="Hyperlink"/>
                  <w:shd w:val="clear" w:color="auto" w:fill="FFFFFF"/>
                </w:rPr>
                <w:t> </w:t>
              </w:r>
              <w:r w:rsidRPr="007B38EB">
                <w:rPr>
                  <w:rStyle w:val="Hyperlink"/>
                </w:rPr>
                <w:t>umbilical</w:t>
              </w:r>
              <w:r w:rsidRPr="007B38EB">
                <w:rPr>
                  <w:rStyle w:val="Hyperlink"/>
                  <w:shd w:val="clear" w:color="auto" w:fill="FFFFFF"/>
                </w:rPr>
                <w:t> </w:t>
              </w:r>
              <w:r w:rsidRPr="007B38EB">
                <w:rPr>
                  <w:rStyle w:val="Hyperlink"/>
                </w:rPr>
                <w:t>endometriosis</w:t>
              </w:r>
              <w:r w:rsidRPr="007B38EB">
                <w:rPr>
                  <w:rStyle w:val="Hyperlink"/>
                  <w:shd w:val="clear" w:color="auto" w:fill="FFFFFF"/>
                </w:rPr>
                <w:t>: </w:t>
              </w:r>
              <w:r w:rsidRPr="007B38EB">
                <w:rPr>
                  <w:rStyle w:val="Hyperlink"/>
                </w:rPr>
                <w:t>a</w:t>
              </w:r>
              <w:r w:rsidRPr="007B38EB">
                <w:rPr>
                  <w:rStyle w:val="Hyperlink"/>
                  <w:shd w:val="clear" w:color="auto" w:fill="FFFFFF"/>
                </w:rPr>
                <w:t> </w:t>
              </w:r>
              <w:r w:rsidRPr="007B38EB">
                <w:rPr>
                  <w:rStyle w:val="Hyperlink"/>
                </w:rPr>
                <w:t>case</w:t>
              </w:r>
              <w:r w:rsidRPr="007B38EB">
                <w:rPr>
                  <w:rStyle w:val="Hyperlink"/>
                  <w:shd w:val="clear" w:color="auto" w:fill="FFFFFF"/>
                </w:rPr>
                <w:t> </w:t>
              </w:r>
              <w:r w:rsidRPr="007B38EB">
                <w:rPr>
                  <w:rStyle w:val="Hyperlink"/>
                </w:rPr>
                <w:t>report</w:t>
              </w:r>
            </w:hyperlink>
            <w:r>
              <w:t xml:space="preserve"> (Letter)</w:t>
            </w:r>
            <w:r w:rsidRPr="007B38EB">
              <w:t xml:space="preserve">. </w:t>
            </w:r>
            <w:r w:rsidRPr="007B38EB">
              <w:rPr>
                <w:rFonts w:eastAsia="Times New Roman"/>
                <w:lang w:val="en-US" w:eastAsia="en-US"/>
              </w:rPr>
              <w:t>Acta Dermatovenerol</w:t>
            </w:r>
            <w:r w:rsidRPr="00FD7C03">
              <w:rPr>
                <w:rFonts w:eastAsia="Times New Roman"/>
                <w:lang w:val="en-US" w:eastAsia="en-US"/>
              </w:rPr>
              <w:t xml:space="preserve"> Croat</w:t>
            </w:r>
            <w:r w:rsidRPr="007B38EB">
              <w:rPr>
                <w:rFonts w:eastAsia="Times New Roman"/>
                <w:lang w:val="en-US" w:eastAsia="en-US"/>
              </w:rPr>
              <w:t>. 2020;</w:t>
            </w:r>
            <w:r w:rsidRPr="00FD7C03">
              <w:rPr>
                <w:rFonts w:eastAsia="Times New Roman"/>
                <w:lang w:val="en-US" w:eastAsia="en-US"/>
              </w:rPr>
              <w:t>28</w:t>
            </w:r>
            <w:r w:rsidRPr="007B38EB">
              <w:rPr>
                <w:rFonts w:eastAsia="Times New Roman"/>
                <w:lang w:val="en-US" w:eastAsia="en-US"/>
              </w:rPr>
              <w:t>(</w:t>
            </w:r>
            <w:r w:rsidRPr="00FD7C03">
              <w:rPr>
                <w:rFonts w:eastAsia="Times New Roman"/>
                <w:lang w:val="en-US" w:eastAsia="en-US"/>
              </w:rPr>
              <w:t>4</w:t>
            </w:r>
            <w:r w:rsidRPr="007B38EB">
              <w:rPr>
                <w:rFonts w:eastAsia="Times New Roman"/>
                <w:lang w:val="en-US" w:eastAsia="en-US"/>
              </w:rPr>
              <w:t>):</w:t>
            </w:r>
            <w:r w:rsidRPr="00FD7C03">
              <w:rPr>
                <w:rFonts w:eastAsia="Times New Roman"/>
                <w:lang w:val="en-US" w:eastAsia="en-US"/>
              </w:rPr>
              <w:t>242-4</w:t>
            </w:r>
            <w:r w:rsidRPr="007B38EB">
              <w:rPr>
                <w:rFonts w:eastAsia="Times New Roman"/>
                <w:lang w:val="en-US" w:eastAsia="en-US"/>
              </w:rPr>
              <w:t>.</w:t>
            </w:r>
          </w:p>
        </w:tc>
        <w:tc>
          <w:tcPr>
            <w:tcW w:w="482" w:type="pct"/>
            <w:vAlign w:val="center"/>
          </w:tcPr>
          <w:p w14:paraId="785A5237" w14:textId="77777777" w:rsidR="004E7092" w:rsidRPr="007B38EB" w:rsidRDefault="004E7092" w:rsidP="007B38EB">
            <w:pPr>
              <w:jc w:val="center"/>
              <w:rPr>
                <w:lang w:val="en-US"/>
              </w:rPr>
            </w:pPr>
            <w:r w:rsidRPr="007B38EB">
              <w:rPr>
                <w:lang w:val="en-US"/>
              </w:rPr>
              <w:t>62/68</w:t>
            </w:r>
          </w:p>
        </w:tc>
        <w:tc>
          <w:tcPr>
            <w:tcW w:w="396" w:type="pct"/>
            <w:vAlign w:val="center"/>
          </w:tcPr>
          <w:p w14:paraId="3C110E41" w14:textId="77777777" w:rsidR="004E7092" w:rsidRPr="007B38EB" w:rsidRDefault="004E7092" w:rsidP="0081454B">
            <w:pPr>
              <w:jc w:val="center"/>
              <w:rPr>
                <w:lang w:val="en-US"/>
              </w:rPr>
            </w:pPr>
            <w:r w:rsidRPr="007B38EB">
              <w:rPr>
                <w:lang w:val="en-US"/>
              </w:rP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403" w:type="pct"/>
            <w:vAlign w:val="center"/>
          </w:tcPr>
          <w:p w14:paraId="755C9A45" w14:textId="77777777" w:rsidR="004E7092" w:rsidRPr="007B38EB" w:rsidRDefault="004E7092" w:rsidP="007B38EB">
            <w:pPr>
              <w:jc w:val="center"/>
              <w:rPr>
                <w:lang w:val="en-US"/>
              </w:rPr>
            </w:pPr>
            <w:r w:rsidRPr="007B38EB">
              <w:rPr>
                <w:lang w:val="en-US"/>
              </w:rPr>
              <w:t>1.256</w:t>
            </w:r>
          </w:p>
        </w:tc>
      </w:tr>
      <w:tr w:rsidR="004E7092" w:rsidRPr="00A22864" w14:paraId="17E26C41" w14:textId="77777777" w:rsidTr="007B38EB">
        <w:trPr>
          <w:trHeight w:val="227"/>
          <w:jc w:val="center"/>
        </w:trPr>
        <w:tc>
          <w:tcPr>
            <w:tcW w:w="303" w:type="pct"/>
            <w:vAlign w:val="center"/>
          </w:tcPr>
          <w:p w14:paraId="4EC97D17" w14:textId="77777777" w:rsidR="004E7092" w:rsidRPr="007B38EB" w:rsidRDefault="004E7092" w:rsidP="005E596C">
            <w:pPr>
              <w:jc w:val="center"/>
            </w:pPr>
            <w:r>
              <w:t>5.</w:t>
            </w:r>
          </w:p>
        </w:tc>
        <w:tc>
          <w:tcPr>
            <w:tcW w:w="3416" w:type="pct"/>
            <w:gridSpan w:val="9"/>
          </w:tcPr>
          <w:p w14:paraId="22D0CAC7" w14:textId="77777777" w:rsidR="004E7092" w:rsidRPr="007B38EB" w:rsidRDefault="004E7092" w:rsidP="009432C9">
            <w:pPr>
              <w:jc w:val="both"/>
            </w:pPr>
            <w:hyperlink r:id="rId10" w:history="1">
              <w:r w:rsidRPr="007B38EB">
                <w:rPr>
                  <w:rStyle w:val="Hyperlink"/>
                  <w:color w:val="auto"/>
                  <w:u w:val="none"/>
                </w:rPr>
                <w:t>Golu</w:t>
              </w:r>
              <w:r w:rsidR="009432C9">
                <w:rPr>
                  <w:rStyle w:val="Hyperlink"/>
                  <w:color w:val="auto"/>
                  <w:u w:val="none"/>
                </w:rPr>
                <w:t>š</w:t>
              </w:r>
              <w:r w:rsidRPr="007B38EB">
                <w:rPr>
                  <w:rStyle w:val="Hyperlink"/>
                  <w:color w:val="auto"/>
                  <w:u w:val="none"/>
                </w:rPr>
                <w:t>in Z</w:t>
              </w:r>
            </w:hyperlink>
            <w:r w:rsidRPr="007B38EB">
              <w:t>, </w:t>
            </w:r>
            <w:hyperlink r:id="rId11" w:history="1">
              <w:r w:rsidRPr="007B38EB">
                <w:rPr>
                  <w:rStyle w:val="Hyperlink"/>
                  <w:color w:val="auto"/>
                  <w:u w:val="none"/>
                </w:rPr>
                <w:t>Jovanovi</w:t>
              </w:r>
              <w:r w:rsidR="009432C9">
                <w:rPr>
                  <w:rStyle w:val="Hyperlink"/>
                  <w:color w:val="auto"/>
                  <w:u w:val="none"/>
                </w:rPr>
                <w:t>ć</w:t>
              </w:r>
              <w:r w:rsidRPr="007B38EB">
                <w:rPr>
                  <w:rStyle w:val="Hyperlink"/>
                  <w:color w:val="auto"/>
                  <w:u w:val="none"/>
                </w:rPr>
                <w:t xml:space="preserve"> M, </w:t>
              </w:r>
            </w:hyperlink>
            <w:hyperlink r:id="rId12" w:history="1">
              <w:r w:rsidRPr="007B38EB">
                <w:rPr>
                  <w:rStyle w:val="Hyperlink"/>
                  <w:color w:val="auto"/>
                  <w:u w:val="none"/>
                </w:rPr>
                <w:t>Mati</w:t>
              </w:r>
              <w:r w:rsidR="009432C9">
                <w:rPr>
                  <w:rStyle w:val="Hyperlink"/>
                  <w:color w:val="auto"/>
                  <w:u w:val="none"/>
                </w:rPr>
                <w:t>ć</w:t>
              </w:r>
              <w:r w:rsidRPr="007B38EB">
                <w:rPr>
                  <w:rStyle w:val="Hyperlink"/>
                  <w:color w:val="auto"/>
                  <w:u w:val="none"/>
                </w:rPr>
                <w:t xml:space="preserve"> M, </w:t>
              </w:r>
            </w:hyperlink>
            <w:hyperlink r:id="rId13" w:history="1">
              <w:r w:rsidRPr="007B38EB">
                <w:rPr>
                  <w:rStyle w:val="Hyperlink"/>
                  <w:color w:val="auto"/>
                  <w:u w:val="none"/>
                </w:rPr>
                <w:t>Ros T, </w:t>
              </w:r>
            </w:hyperlink>
            <w:hyperlink r:id="rId14" w:history="1">
              <w:r w:rsidRPr="007B38EB">
                <w:rPr>
                  <w:rStyle w:val="Hyperlink"/>
                  <w:b/>
                  <w:color w:val="auto"/>
                  <w:u w:val="none"/>
                </w:rPr>
                <w:t>Vujanovi</w:t>
              </w:r>
              <w:r w:rsidR="009432C9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7B38EB">
                <w:rPr>
                  <w:rStyle w:val="Hyperlink"/>
                  <w:b/>
                  <w:color w:val="auto"/>
                  <w:u w:val="none"/>
                </w:rPr>
                <w:t xml:space="preserve"> Lj</w:t>
              </w:r>
            </w:hyperlink>
            <w:r w:rsidRPr="007B38EB">
              <w:t>, Nikoli</w:t>
            </w:r>
            <w:r w:rsidR="009432C9">
              <w:t>ć</w:t>
            </w:r>
            <w:r w:rsidRPr="007B38EB">
              <w:t xml:space="preserve"> O.   </w:t>
            </w:r>
            <w:hyperlink r:id="rId15" w:history="1">
              <w:r w:rsidRPr="007B38EB">
                <w:rPr>
                  <w:rStyle w:val="Hyperlink"/>
                </w:rPr>
                <w:t>Clinical efficacy of combination therapy with podophyllotoxin and liquid nitrogen cryotherapy in the treatment of genital warts in men</w:t>
              </w:r>
            </w:hyperlink>
            <w:r w:rsidRPr="007B38EB">
              <w:t>. Acta  Dermatovenerol Croat. 2019;27(4):250-9.</w:t>
            </w:r>
          </w:p>
        </w:tc>
        <w:tc>
          <w:tcPr>
            <w:tcW w:w="482" w:type="pct"/>
            <w:vAlign w:val="center"/>
          </w:tcPr>
          <w:p w14:paraId="3EFFEB97" w14:textId="77777777" w:rsidR="004E7092" w:rsidRPr="007B38EB" w:rsidRDefault="004E7092" w:rsidP="007B38EB">
            <w:pPr>
              <w:jc w:val="center"/>
            </w:pPr>
            <w:r w:rsidRPr="007B38EB">
              <w:t>60</w:t>
            </w:r>
            <w:r w:rsidRPr="007B38EB">
              <w:rPr>
                <w:lang w:val="en-US"/>
              </w:rPr>
              <w:t>/6</w:t>
            </w:r>
            <w:r w:rsidRPr="007B38EB">
              <w:t>8</w:t>
            </w:r>
          </w:p>
          <w:p w14:paraId="7AFDDBA4" w14:textId="77777777" w:rsidR="004E7092" w:rsidRPr="007B38EB" w:rsidRDefault="004E7092" w:rsidP="007B38EB">
            <w:pPr>
              <w:jc w:val="center"/>
            </w:pPr>
          </w:p>
        </w:tc>
        <w:tc>
          <w:tcPr>
            <w:tcW w:w="396" w:type="pct"/>
            <w:vAlign w:val="center"/>
          </w:tcPr>
          <w:p w14:paraId="77E00FF8" w14:textId="77777777" w:rsidR="004E7092" w:rsidRPr="007B38EB" w:rsidRDefault="004E7092" w:rsidP="007B38EB">
            <w:pPr>
              <w:jc w:val="center"/>
              <w:rPr>
                <w:lang w:val="en-US"/>
              </w:rPr>
            </w:pPr>
            <w:r w:rsidRPr="007B38EB">
              <w:rPr>
                <w:lang w:val="en-US"/>
              </w:rPr>
              <w:t>23</w:t>
            </w:r>
          </w:p>
          <w:p w14:paraId="69D1A4C9" w14:textId="77777777" w:rsidR="004E7092" w:rsidRPr="007B38EB" w:rsidRDefault="004E7092" w:rsidP="007B38EB">
            <w:pPr>
              <w:jc w:val="center"/>
              <w:rPr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2AABB16D" w14:textId="77777777" w:rsidR="004E7092" w:rsidRPr="007B38EB" w:rsidRDefault="004E7092" w:rsidP="007B38EB">
            <w:pPr>
              <w:jc w:val="center"/>
            </w:pPr>
            <w:r w:rsidRPr="007B38EB">
              <w:t>1.048</w:t>
            </w:r>
          </w:p>
          <w:p w14:paraId="17C2667C" w14:textId="77777777" w:rsidR="004E7092" w:rsidRPr="007B38EB" w:rsidRDefault="004E7092" w:rsidP="007B38EB">
            <w:pPr>
              <w:jc w:val="center"/>
              <w:rPr>
                <w:lang w:val="en-US"/>
              </w:rPr>
            </w:pPr>
          </w:p>
        </w:tc>
      </w:tr>
      <w:tr w:rsidR="004E7092" w:rsidRPr="00A22864" w14:paraId="48295E60" w14:textId="77777777" w:rsidTr="00360BDD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45FBED8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  <w:bookmarkStart w:id="0" w:name="_GoBack"/>
            <w:bookmarkEnd w:id="0"/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E7092" w:rsidRPr="00A22864" w14:paraId="56E0D51B" w14:textId="77777777" w:rsidTr="00360BDD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6167704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4E7092" w:rsidRPr="00A22864" w14:paraId="573CEDFD" w14:textId="77777777" w:rsidTr="007B38EB">
        <w:trPr>
          <w:trHeight w:val="227"/>
          <w:jc w:val="center"/>
        </w:trPr>
        <w:tc>
          <w:tcPr>
            <w:tcW w:w="2744" w:type="pct"/>
            <w:gridSpan w:val="5"/>
            <w:vAlign w:val="center"/>
          </w:tcPr>
          <w:p w14:paraId="0A5C4201" w14:textId="77777777" w:rsidR="004E7092" w:rsidRPr="00A22864" w:rsidRDefault="004E7092" w:rsidP="00360BD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56" w:type="pct"/>
            <w:gridSpan w:val="8"/>
            <w:vAlign w:val="center"/>
          </w:tcPr>
          <w:p w14:paraId="105CE7FF" w14:textId="77777777" w:rsidR="004E7092" w:rsidRPr="005D5FCC" w:rsidRDefault="00BC283A" w:rsidP="009432C9">
            <w:pPr>
              <w:spacing w:after="60"/>
              <w:rPr>
                <w:bCs/>
                <w:lang w:val="sr-Latn-RS"/>
              </w:rPr>
            </w:pPr>
            <w:r w:rsidRPr="005D5FCC">
              <w:rPr>
                <w:bCs/>
                <w:lang w:val="sr-Latn-RS"/>
              </w:rPr>
              <w:t>1</w:t>
            </w:r>
            <w:r w:rsidR="009432C9" w:rsidRPr="005D5FCC">
              <w:rPr>
                <w:bCs/>
                <w:lang w:val="sr-Latn-RS"/>
              </w:rPr>
              <w:t>19</w:t>
            </w:r>
          </w:p>
        </w:tc>
      </w:tr>
      <w:tr w:rsidR="004E7092" w:rsidRPr="00A22864" w14:paraId="5ABB107C" w14:textId="77777777" w:rsidTr="007B38EB">
        <w:trPr>
          <w:trHeight w:val="227"/>
          <w:jc w:val="center"/>
        </w:trPr>
        <w:tc>
          <w:tcPr>
            <w:tcW w:w="2744" w:type="pct"/>
            <w:gridSpan w:val="5"/>
            <w:vAlign w:val="center"/>
          </w:tcPr>
          <w:p w14:paraId="5782E045" w14:textId="77777777" w:rsidR="004E7092" w:rsidRPr="00A22864" w:rsidRDefault="004E7092" w:rsidP="00360BD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56" w:type="pct"/>
            <w:gridSpan w:val="8"/>
            <w:vAlign w:val="center"/>
          </w:tcPr>
          <w:p w14:paraId="52E29D58" w14:textId="77777777" w:rsidR="004E7092" w:rsidRPr="005D5FCC" w:rsidRDefault="004E7092" w:rsidP="00360BDD">
            <w:pPr>
              <w:spacing w:after="60"/>
              <w:rPr>
                <w:bCs/>
                <w:lang w:val="sr-Latn-RS"/>
              </w:rPr>
            </w:pPr>
            <w:r w:rsidRPr="005D5FCC">
              <w:rPr>
                <w:bCs/>
                <w:lang w:val="sr-Latn-RS"/>
              </w:rPr>
              <w:t>1</w:t>
            </w:r>
            <w:r w:rsidR="00836F76" w:rsidRPr="005D5FCC">
              <w:rPr>
                <w:bCs/>
                <w:lang w:val="sr-Latn-RS"/>
              </w:rPr>
              <w:t>1</w:t>
            </w:r>
          </w:p>
        </w:tc>
      </w:tr>
      <w:tr w:rsidR="004E7092" w:rsidRPr="00A22864" w14:paraId="5385DE41" w14:textId="77777777" w:rsidTr="007B38EB">
        <w:trPr>
          <w:trHeight w:val="227"/>
          <w:jc w:val="center"/>
        </w:trPr>
        <w:tc>
          <w:tcPr>
            <w:tcW w:w="2744" w:type="pct"/>
            <w:gridSpan w:val="5"/>
            <w:vAlign w:val="center"/>
          </w:tcPr>
          <w:p w14:paraId="557444E1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8" w:type="pct"/>
            <w:gridSpan w:val="2"/>
            <w:vAlign w:val="center"/>
          </w:tcPr>
          <w:p w14:paraId="688351CA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618" w:type="pct"/>
            <w:gridSpan w:val="6"/>
            <w:vAlign w:val="center"/>
          </w:tcPr>
          <w:p w14:paraId="10E59B5C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4E7092" w:rsidRPr="00A22864" w14:paraId="7D476CDF" w14:textId="77777777" w:rsidTr="007B38EB">
        <w:trPr>
          <w:trHeight w:val="227"/>
          <w:jc w:val="center"/>
        </w:trPr>
        <w:tc>
          <w:tcPr>
            <w:tcW w:w="2744" w:type="pct"/>
            <w:gridSpan w:val="5"/>
            <w:vAlign w:val="center"/>
          </w:tcPr>
          <w:p w14:paraId="51AC488A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8" w:type="pct"/>
            <w:gridSpan w:val="2"/>
            <w:vAlign w:val="center"/>
          </w:tcPr>
          <w:p w14:paraId="5967C9AC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18" w:type="pct"/>
            <w:gridSpan w:val="6"/>
            <w:vAlign w:val="center"/>
          </w:tcPr>
          <w:p w14:paraId="7DB0A8C4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</w:p>
        </w:tc>
      </w:tr>
      <w:tr w:rsidR="004E7092" w:rsidRPr="00A22864" w14:paraId="1CD93F4E" w14:textId="77777777" w:rsidTr="007B38EB">
        <w:trPr>
          <w:trHeight w:val="227"/>
          <w:jc w:val="center"/>
        </w:trPr>
        <w:tc>
          <w:tcPr>
            <w:tcW w:w="2744" w:type="pct"/>
            <w:gridSpan w:val="5"/>
            <w:vAlign w:val="center"/>
          </w:tcPr>
          <w:p w14:paraId="3828A903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256" w:type="pct"/>
            <w:gridSpan w:val="8"/>
            <w:vAlign w:val="center"/>
          </w:tcPr>
          <w:p w14:paraId="0AE8B7A1" w14:textId="77777777" w:rsidR="004E7092" w:rsidRPr="00A22864" w:rsidRDefault="004E7092" w:rsidP="00360BDD">
            <w:pPr>
              <w:spacing w:after="60"/>
              <w:rPr>
                <w:b/>
                <w:lang w:val="sr-Cyrl-CS"/>
              </w:rPr>
            </w:pPr>
          </w:p>
        </w:tc>
      </w:tr>
    </w:tbl>
    <w:p w14:paraId="555E666E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5B5D"/>
    <w:multiLevelType w:val="multilevel"/>
    <w:tmpl w:val="9DB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61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159FF"/>
    <w:rsid w:val="00360BDD"/>
    <w:rsid w:val="003868FF"/>
    <w:rsid w:val="00494424"/>
    <w:rsid w:val="004E7092"/>
    <w:rsid w:val="00505EBB"/>
    <w:rsid w:val="00506BFF"/>
    <w:rsid w:val="00593D80"/>
    <w:rsid w:val="005D5FCC"/>
    <w:rsid w:val="005E596C"/>
    <w:rsid w:val="00777E7F"/>
    <w:rsid w:val="007B38EB"/>
    <w:rsid w:val="0081454B"/>
    <w:rsid w:val="008226EC"/>
    <w:rsid w:val="00836F76"/>
    <w:rsid w:val="009432C9"/>
    <w:rsid w:val="00975A90"/>
    <w:rsid w:val="009E7083"/>
    <w:rsid w:val="00A607A4"/>
    <w:rsid w:val="00AB00FC"/>
    <w:rsid w:val="00B52EF2"/>
    <w:rsid w:val="00BC283A"/>
    <w:rsid w:val="00D91831"/>
    <w:rsid w:val="00DA0DBE"/>
    <w:rsid w:val="00EA25FB"/>
    <w:rsid w:val="00F9065B"/>
    <w:rsid w:val="00FA083F"/>
    <w:rsid w:val="00FA753F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440C"/>
  <w15:chartTrackingRefBased/>
  <w15:docId w15:val="{B3DCF0D4-8EE2-496A-8EDF-7CD9F69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nhideWhenUsed/>
    <w:rsid w:val="00360BDD"/>
    <w:rPr>
      <w:color w:val="0000FF"/>
      <w:u w:val="single"/>
    </w:rPr>
  </w:style>
  <w:style w:type="paragraph" w:customStyle="1" w:styleId="source">
    <w:name w:val="source"/>
    <w:basedOn w:val="Normal"/>
    <w:rsid w:val="00360BD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uttontext">
    <w:name w:val="button__text"/>
    <w:basedOn w:val="DefaultParagraphFont"/>
    <w:rsid w:val="00FD7C03"/>
  </w:style>
  <w:style w:type="character" w:customStyle="1" w:styleId="markedcontent">
    <w:name w:val="markedcontent"/>
    <w:basedOn w:val="DefaultParagraphFont"/>
    <w:rsid w:val="004E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0%20OnLine-First/0042-84502000023V.pdf" TargetMode="External"/><Relationship Id="rId13" Type="http://schemas.openxmlformats.org/officeDocument/2006/relationships/hyperlink" Target="https://kobson.nb.rs/nauka_u_srbiji.132.html?autor=Ros%20Tatj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pskiarhiv.rs/global/pdf/articles-2022/jul-avgust/13.pdf" TargetMode="External"/><Relationship Id="rId12" Type="http://schemas.openxmlformats.org/officeDocument/2006/relationships/hyperlink" Target="https://kobson.nb.rs/nauka_u_srbiji.132.html?autor=Matic%20Milan%20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370-8179/2022%20OnLine-First/0370-81792200094L.pdf" TargetMode="External"/><Relationship Id="rId11" Type="http://schemas.openxmlformats.org/officeDocument/2006/relationships/hyperlink" Target="https://kobson.nb.rs/nauka_u_srbiji.132.html?autor=Jovanovic%20Marina%20A" TargetMode="External"/><Relationship Id="rId5" Type="http://schemas.openxmlformats.org/officeDocument/2006/relationships/hyperlink" Target="https://kobson.nb.rs/nauka_u_srbiji.132.html?autor=Vujanovic%20Ljuba%20M&amp;samoar=on" TargetMode="External"/><Relationship Id="rId15" Type="http://schemas.openxmlformats.org/officeDocument/2006/relationships/hyperlink" Target="https://hrcak.srce.hr/search/?stype=2&amp;c%5B0%5D=article_authors&amp;t%5B0%5D=golu%C5%A1in&amp;o%5B1%5D=AND&amp;c%5B1%5D=&amp;t%5B1%5D=&amp;o%5B2%5D=AND&amp;c%5B2%5D=&amp;t%5B2%5D=&amp;o%5B3%5D=AND&amp;c%5B3%5D=&amp;t%5B3%5D=&amp;jyf=1870&amp;jyt=2020&amp;r=10" TargetMode="External"/><Relationship Id="rId10" Type="http://schemas.openxmlformats.org/officeDocument/2006/relationships/hyperlink" Target="https://kobson.nb.rs/nauka_u_srbiji.132.html?autor=Golusin%20Zor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255094" TargetMode="External"/><Relationship Id="rId14" Type="http://schemas.openxmlformats.org/officeDocument/2006/relationships/hyperlink" Target="https://kobson.nb.rs/nauka_u_srbiji.132.html?autor=Vujanovic%20Ljuba%2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Links>
    <vt:vector size="66" baseType="variant">
      <vt:variant>
        <vt:i4>2752592</vt:i4>
      </vt:variant>
      <vt:variant>
        <vt:i4>30</vt:i4>
      </vt:variant>
      <vt:variant>
        <vt:i4>0</vt:i4>
      </vt:variant>
      <vt:variant>
        <vt:i4>5</vt:i4>
      </vt:variant>
      <vt:variant>
        <vt:lpwstr>https://hrcak.srce.hr/search/?stype=2&amp;c%5B0%5D=article_authors&amp;t%5B0%5D=golu%C5%A1in&amp;o%5B1%5D=AND&amp;c%5B1%5D=&amp;t%5B1%5D=&amp;o%5B2%5D=AND&amp;c%5B2%5D=&amp;t%5B2%5D=&amp;o%5B3%5D=AND&amp;c%5B3%5D=&amp;t%5B3%5D=&amp;jyf=1870&amp;jyt=2020&amp;r=10</vt:lpwstr>
      </vt:variant>
      <vt:variant>
        <vt:lpwstr/>
      </vt:variant>
      <vt:variant>
        <vt:i4>1704011</vt:i4>
      </vt:variant>
      <vt:variant>
        <vt:i4>27</vt:i4>
      </vt:variant>
      <vt:variant>
        <vt:i4>0</vt:i4>
      </vt:variant>
      <vt:variant>
        <vt:i4>5</vt:i4>
      </vt:variant>
      <vt:variant>
        <vt:lpwstr>https://kobson.nb.rs/nauka_u_srbiji.132.html?autor=Vujanovic%20Ljuba%20M</vt:lpwstr>
      </vt:variant>
      <vt:variant>
        <vt:lpwstr/>
      </vt:variant>
      <vt:variant>
        <vt:i4>5963854</vt:i4>
      </vt:variant>
      <vt:variant>
        <vt:i4>24</vt:i4>
      </vt:variant>
      <vt:variant>
        <vt:i4>0</vt:i4>
      </vt:variant>
      <vt:variant>
        <vt:i4>5</vt:i4>
      </vt:variant>
      <vt:variant>
        <vt:lpwstr>https://kobson.nb.rs/nauka_u_srbiji.132.html?autor=Ros%20Tatjana</vt:lpwstr>
      </vt:variant>
      <vt:variant>
        <vt:lpwstr/>
      </vt:variant>
      <vt:variant>
        <vt:i4>2031697</vt:i4>
      </vt:variant>
      <vt:variant>
        <vt:i4>21</vt:i4>
      </vt:variant>
      <vt:variant>
        <vt:i4>0</vt:i4>
      </vt:variant>
      <vt:variant>
        <vt:i4>5</vt:i4>
      </vt:variant>
      <vt:variant>
        <vt:lpwstr>https://kobson.nb.rs/nauka_u_srbiji.132.html?autor=Matic%20Milan%20B</vt:lpwstr>
      </vt:variant>
      <vt:variant>
        <vt:lpwstr/>
      </vt:variant>
      <vt:variant>
        <vt:i4>5832727</vt:i4>
      </vt:variant>
      <vt:variant>
        <vt:i4>18</vt:i4>
      </vt:variant>
      <vt:variant>
        <vt:i4>0</vt:i4>
      </vt:variant>
      <vt:variant>
        <vt:i4>5</vt:i4>
      </vt:variant>
      <vt:variant>
        <vt:lpwstr>https://kobson.nb.rs/nauka_u_srbiji.132.html?autor=Jovanovic%20Marina%20A</vt:lpwstr>
      </vt:variant>
      <vt:variant>
        <vt:lpwstr/>
      </vt:variant>
      <vt:variant>
        <vt:i4>2752569</vt:i4>
      </vt:variant>
      <vt:variant>
        <vt:i4>15</vt:i4>
      </vt:variant>
      <vt:variant>
        <vt:i4>0</vt:i4>
      </vt:variant>
      <vt:variant>
        <vt:i4>5</vt:i4>
      </vt:variant>
      <vt:variant>
        <vt:lpwstr>https://kobson.nb.rs/nauka_u_srbiji.132.html?autor=Golusin%20Zoran</vt:lpwstr>
      </vt:variant>
      <vt:variant>
        <vt:lpwstr/>
      </vt:variant>
      <vt:variant>
        <vt:i4>5046354</vt:i4>
      </vt:variant>
      <vt:variant>
        <vt:i4>12</vt:i4>
      </vt:variant>
      <vt:variant>
        <vt:i4>0</vt:i4>
      </vt:variant>
      <vt:variant>
        <vt:i4>5</vt:i4>
      </vt:variant>
      <vt:variant>
        <vt:lpwstr>https://hrcak.srce.hr/255094</vt:lpwstr>
      </vt:variant>
      <vt:variant>
        <vt:lpwstr/>
      </vt:variant>
      <vt:variant>
        <vt:i4>85</vt:i4>
      </vt:variant>
      <vt:variant>
        <vt:i4>9</vt:i4>
      </vt:variant>
      <vt:variant>
        <vt:i4>0</vt:i4>
      </vt:variant>
      <vt:variant>
        <vt:i4>5</vt:i4>
      </vt:variant>
      <vt:variant>
        <vt:lpwstr>http://www.doiserbia.nb.rs/img/doi/0042-8450/2020 OnLine-First/0042-84502000023V.pdf</vt:lpwstr>
      </vt:variant>
      <vt:variant>
        <vt:lpwstr/>
      </vt:variant>
      <vt:variant>
        <vt:i4>5242892</vt:i4>
      </vt:variant>
      <vt:variant>
        <vt:i4>6</vt:i4>
      </vt:variant>
      <vt:variant>
        <vt:i4>0</vt:i4>
      </vt:variant>
      <vt:variant>
        <vt:i4>5</vt:i4>
      </vt:variant>
      <vt:variant>
        <vt:lpwstr>http://www.srpskiarhiv.rs/global/pdf/articles-2022/jul-avgust/13.pdf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http://www.doiserbia.nb.rs/img/doi/0370-8179/2022 OnLine-First/0370-81792200094L.pdf</vt:lpwstr>
      </vt:variant>
      <vt:variant>
        <vt:lpwstr/>
      </vt:variant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https://kobson.nb.rs/nauka_u_srbiji.132.html?autor=Vujanovic%20Ljuba%20M&amp;samoar=on</vt:lpwstr>
      </vt:variant>
      <vt:variant>
        <vt:lpwstr>.YzVwsU9Bzwk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cp:lastPrinted>2022-10-06T11:44:00Z</cp:lastPrinted>
  <dcterms:created xsi:type="dcterms:W3CDTF">2024-09-26T09:55:00Z</dcterms:created>
  <dcterms:modified xsi:type="dcterms:W3CDTF">2024-09-26T09:55:00Z</dcterms:modified>
</cp:coreProperties>
</file>