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1"/>
        <w:gridCol w:w="1030"/>
        <w:gridCol w:w="1844"/>
        <w:gridCol w:w="1213"/>
        <w:gridCol w:w="537"/>
        <w:gridCol w:w="274"/>
        <w:gridCol w:w="914"/>
        <w:gridCol w:w="74"/>
        <w:gridCol w:w="1084"/>
        <w:gridCol w:w="359"/>
        <w:gridCol w:w="511"/>
        <w:gridCol w:w="1014"/>
      </w:tblGrid>
      <w:tr w:rsidR="001543AE" w:rsidRPr="00A76A23" w:rsidTr="00A76A23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:rsidR="001543AE" w:rsidRPr="00A76A23" w:rsidRDefault="001543AE" w:rsidP="0050024A">
            <w:pPr>
              <w:spacing w:after="60"/>
              <w:rPr>
                <w:lang w:val="sr-Cyrl-CS"/>
              </w:rPr>
            </w:pPr>
            <w:r w:rsidRPr="00A76A23">
              <w:rPr>
                <w:b/>
                <w:lang w:val="sr-Cyrl-CS"/>
              </w:rPr>
              <w:t>Име и презиме</w:t>
            </w:r>
          </w:p>
        </w:tc>
        <w:tc>
          <w:tcPr>
            <w:tcW w:w="3509" w:type="pct"/>
            <w:gridSpan w:val="10"/>
            <w:vAlign w:val="center"/>
          </w:tcPr>
          <w:p w:rsidR="001543AE" w:rsidRPr="00A76A23" w:rsidRDefault="00DE34DB" w:rsidP="002F4310">
            <w:pPr>
              <w:spacing w:after="60"/>
              <w:rPr>
                <w:lang w:val="sr-Cyrl-CS"/>
              </w:rPr>
            </w:pPr>
            <w:hyperlink r:id="rId5" w:history="1">
              <w:r w:rsidR="003C4174" w:rsidRPr="00A76A23">
                <w:rPr>
                  <w:rStyle w:val="Hyperlink"/>
                  <w:lang w:val="sr-Cyrl-CS"/>
                </w:rPr>
                <w:t>Иван Чапо</w:t>
              </w:r>
            </w:hyperlink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b/>
                <w:lang w:val="sr-Cyrl-CS"/>
              </w:rPr>
              <w:t>Звање</w:t>
            </w:r>
          </w:p>
        </w:tc>
        <w:tc>
          <w:tcPr>
            <w:tcW w:w="3509" w:type="pct"/>
            <w:gridSpan w:val="10"/>
          </w:tcPr>
          <w:p w:rsidR="00A76A23" w:rsidRPr="00A76A23" w:rsidRDefault="00792975" w:rsidP="00A76A23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1491" w:type="pct"/>
            <w:gridSpan w:val="3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9" w:type="pct"/>
            <w:gridSpan w:val="10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t>Хистологија и ембриологија</w:t>
            </w: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1029" w:type="pct"/>
            <w:gridSpan w:val="2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 xml:space="preserve">Година </w:t>
            </w:r>
          </w:p>
        </w:tc>
        <w:tc>
          <w:tcPr>
            <w:tcW w:w="1612" w:type="pct"/>
            <w:gridSpan w:val="3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 xml:space="preserve">Институција </w:t>
            </w:r>
          </w:p>
        </w:tc>
        <w:tc>
          <w:tcPr>
            <w:tcW w:w="1897" w:type="pct"/>
            <w:gridSpan w:val="7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1029" w:type="pct"/>
            <w:gridSpan w:val="2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A76A23" w:rsidRPr="00A76A23" w:rsidRDefault="00A76A23" w:rsidP="00792975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20</w:t>
            </w:r>
            <w:r w:rsidR="00792975">
              <w:rPr>
                <w:lang w:val="sr-Cyrl-CS"/>
              </w:rPr>
              <w:t>21</w:t>
            </w:r>
            <w:r w:rsidRPr="00A76A23">
              <w:rPr>
                <w:lang w:val="sr-Cyrl-CS"/>
              </w:rPr>
              <w:t>.</w:t>
            </w:r>
          </w:p>
        </w:tc>
        <w:tc>
          <w:tcPr>
            <w:tcW w:w="1612" w:type="pct"/>
            <w:gridSpan w:val="3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7" w:type="pct"/>
            <w:gridSpan w:val="7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Хистологија и ембриологија</w:t>
            </w: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1029" w:type="pct"/>
            <w:gridSpan w:val="2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2013.</w:t>
            </w:r>
          </w:p>
        </w:tc>
        <w:tc>
          <w:tcPr>
            <w:tcW w:w="1612" w:type="pct"/>
            <w:gridSpan w:val="3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7" w:type="pct"/>
            <w:gridSpan w:val="7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Хистологија и ембриологија</w:t>
            </w: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1029" w:type="pct"/>
            <w:gridSpan w:val="2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2015.</w:t>
            </w:r>
          </w:p>
        </w:tc>
        <w:tc>
          <w:tcPr>
            <w:tcW w:w="1612" w:type="pct"/>
            <w:gridSpan w:val="3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7" w:type="pct"/>
            <w:gridSpan w:val="7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Патологија</w:t>
            </w:r>
            <w:r w:rsidRPr="00A76A23">
              <w:t xml:space="preserve"> </w:t>
            </w:r>
            <w:r w:rsidRPr="00A76A23">
              <w:rPr>
                <w:lang w:val="sr-Cyrl-CS"/>
              </w:rPr>
              <w:t>-</w:t>
            </w:r>
            <w:r w:rsidRPr="00A76A23">
              <w:t xml:space="preserve"> четврта </w:t>
            </w:r>
            <w:r w:rsidRPr="00A76A23">
              <w:rPr>
                <w:lang w:val="sr-Cyrl-CS"/>
              </w:rPr>
              <w:t>година специјализације</w:t>
            </w: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1029" w:type="pct"/>
            <w:gridSpan w:val="2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2010.</w:t>
            </w:r>
          </w:p>
        </w:tc>
        <w:tc>
          <w:tcPr>
            <w:tcW w:w="1612" w:type="pct"/>
            <w:gridSpan w:val="3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97" w:type="pct"/>
            <w:gridSpan w:val="7"/>
          </w:tcPr>
          <w:p w:rsidR="00A76A23" w:rsidRPr="00A76A23" w:rsidRDefault="00A76A23" w:rsidP="00A76A23">
            <w:pPr>
              <w:rPr>
                <w:lang w:val="sr-Cyrl-CS"/>
              </w:rPr>
            </w:pPr>
            <w:r w:rsidRPr="00A76A23">
              <w:rPr>
                <w:lang w:val="sr-Cyrl-CS"/>
              </w:rPr>
              <w:t xml:space="preserve">Медицина </w:t>
            </w:r>
          </w:p>
        </w:tc>
      </w:tr>
      <w:tr w:rsidR="00A76A23" w:rsidRPr="00A76A2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b/>
                <w:lang w:val="sr-Cyrl-CS"/>
              </w:rPr>
              <w:t>Списак дисертација</w:t>
            </w:r>
            <w:r w:rsidRPr="00A76A23">
              <w:rPr>
                <w:b/>
              </w:rPr>
              <w:t xml:space="preserve">-докторских уметничких пројеката </w:t>
            </w:r>
            <w:r w:rsidRPr="00A76A2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248" w:type="pct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Р.Б.</w:t>
            </w:r>
          </w:p>
        </w:tc>
        <w:tc>
          <w:tcPr>
            <w:tcW w:w="2614" w:type="pct"/>
            <w:gridSpan w:val="4"/>
            <w:vAlign w:val="center"/>
          </w:tcPr>
          <w:p w:rsidR="00A76A23" w:rsidRPr="00A76A23" w:rsidRDefault="00A76A23" w:rsidP="00A76A23">
            <w:pPr>
              <w:spacing w:after="60"/>
            </w:pPr>
            <w:r w:rsidRPr="00A76A23">
              <w:rPr>
                <w:lang w:val="sr-Cyrl-CS"/>
              </w:rPr>
              <w:t>Наслов дисертације</w:t>
            </w:r>
            <w:r w:rsidRPr="00A76A23">
              <w:t xml:space="preserve">- докторског уметничког пројекта </w:t>
            </w:r>
          </w:p>
        </w:tc>
        <w:tc>
          <w:tcPr>
            <w:tcW w:w="807" w:type="pct"/>
            <w:gridSpan w:val="4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2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** одбрањена</w:t>
            </w: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248" w:type="pct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1.</w:t>
            </w:r>
          </w:p>
        </w:tc>
        <w:tc>
          <w:tcPr>
            <w:tcW w:w="2614" w:type="pct"/>
            <w:gridSpan w:val="4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НЕУРОТОКСИЧНИ ПОТЕНЦИЈАЛ КЕТАМИНА И МИДАЗОЛАМА У IN VIVO И IN VITRO УСЛОВИМА</w:t>
            </w:r>
          </w:p>
        </w:tc>
        <w:tc>
          <w:tcPr>
            <w:tcW w:w="807" w:type="pct"/>
            <w:gridSpan w:val="4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Јелена Мачар Новаковић</w:t>
            </w:r>
          </w:p>
        </w:tc>
        <w:tc>
          <w:tcPr>
            <w:tcW w:w="647" w:type="pct"/>
            <w:gridSpan w:val="2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2019.</w:t>
            </w:r>
          </w:p>
        </w:tc>
        <w:tc>
          <w:tcPr>
            <w:tcW w:w="684" w:type="pct"/>
            <w:gridSpan w:val="2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</w:p>
        </w:tc>
      </w:tr>
      <w:tr w:rsidR="00A76A23" w:rsidRPr="00A76A23" w:rsidTr="00A76A23">
        <w:trPr>
          <w:trHeight w:val="227"/>
          <w:jc w:val="center"/>
        </w:trPr>
        <w:tc>
          <w:tcPr>
            <w:tcW w:w="248" w:type="pct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2.</w:t>
            </w:r>
          </w:p>
        </w:tc>
        <w:tc>
          <w:tcPr>
            <w:tcW w:w="2614" w:type="pct"/>
            <w:gridSpan w:val="4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КАРАКТЕРИСТИКЕ ПОРЕМАЋАЈА СИНТЕЗА КОЛАГЕНА УЗРОКОВАНЕ ПРЕНАТАЛНОМ ДЕПРИВАЦИЈОМ ВИТАМИНА Це КОД ЗАМОРЦА</w:t>
            </w:r>
          </w:p>
        </w:tc>
        <w:tc>
          <w:tcPr>
            <w:tcW w:w="807" w:type="pct"/>
            <w:gridSpan w:val="4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Милан Поповић</w:t>
            </w:r>
          </w:p>
        </w:tc>
        <w:tc>
          <w:tcPr>
            <w:tcW w:w="647" w:type="pct"/>
            <w:gridSpan w:val="2"/>
            <w:vAlign w:val="center"/>
          </w:tcPr>
          <w:p w:rsidR="00A76A23" w:rsidRPr="00A76A23" w:rsidRDefault="00A76A23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2017.</w:t>
            </w:r>
          </w:p>
        </w:tc>
        <w:tc>
          <w:tcPr>
            <w:tcW w:w="684" w:type="pct"/>
            <w:gridSpan w:val="2"/>
            <w:vAlign w:val="center"/>
          </w:tcPr>
          <w:p w:rsidR="00A76A23" w:rsidRPr="00BD22A8" w:rsidRDefault="00BD22A8" w:rsidP="00A76A23">
            <w:pPr>
              <w:spacing w:after="60"/>
            </w:pPr>
            <w:r>
              <w:t>2022.</w:t>
            </w:r>
          </w:p>
        </w:tc>
      </w:tr>
      <w:tr w:rsidR="003271C5" w:rsidRPr="00A76A23" w:rsidTr="007369E5">
        <w:trPr>
          <w:trHeight w:val="1026"/>
          <w:jc w:val="center"/>
        </w:trPr>
        <w:tc>
          <w:tcPr>
            <w:tcW w:w="248" w:type="pct"/>
            <w:vAlign w:val="center"/>
          </w:tcPr>
          <w:p w:rsidR="003271C5" w:rsidRPr="003271C5" w:rsidRDefault="003271C5" w:rsidP="00A76A23">
            <w:pPr>
              <w:spacing w:after="60"/>
            </w:pPr>
            <w:r>
              <w:t>3.</w:t>
            </w:r>
          </w:p>
        </w:tc>
        <w:tc>
          <w:tcPr>
            <w:tcW w:w="2614" w:type="pct"/>
            <w:gridSpan w:val="4"/>
            <w:vAlign w:val="center"/>
          </w:tcPr>
          <w:p w:rsidR="003271C5" w:rsidRPr="00A76A23" w:rsidRDefault="003271C5" w:rsidP="00A76A23">
            <w:pPr>
              <w:spacing w:after="60"/>
              <w:rPr>
                <w:lang w:val="sr-Cyrl-CS"/>
              </w:rPr>
            </w:pPr>
            <w:r>
              <w:t>АНТИТУМОРСКИ ПОТЕНЦИЈАЛ И УТИЦАЈ НА МИТОХОНДРИЈСКУ РЕСПИРАЦИЈУ Л- КАРНОЗИНА И ЊЕГОВИХ ФОРМУЛАЦИЈА ПРИМЕЊЕНИХ НА КОНТИНУИРАНИМ ЋЕЛИЈСКИМ ЛИНИЈАМА</w:t>
            </w:r>
          </w:p>
        </w:tc>
        <w:tc>
          <w:tcPr>
            <w:tcW w:w="807" w:type="pct"/>
            <w:gridSpan w:val="4"/>
            <w:vAlign w:val="center"/>
          </w:tcPr>
          <w:p w:rsidR="003271C5" w:rsidRPr="00A76A23" w:rsidRDefault="003271C5" w:rsidP="00A76A23">
            <w:pPr>
              <w:spacing w:after="60"/>
              <w:rPr>
                <w:lang w:val="sr-Cyrl-CS"/>
              </w:rPr>
            </w:pPr>
            <w:r>
              <w:t>Александра Поповић</w:t>
            </w:r>
          </w:p>
        </w:tc>
        <w:tc>
          <w:tcPr>
            <w:tcW w:w="647" w:type="pct"/>
            <w:gridSpan w:val="2"/>
            <w:vAlign w:val="center"/>
          </w:tcPr>
          <w:p w:rsidR="003271C5" w:rsidRPr="00A76A23" w:rsidRDefault="003271C5" w:rsidP="00A76A23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3271C5" w:rsidRDefault="003271C5" w:rsidP="003271C5">
            <w:pPr>
              <w:spacing w:after="60"/>
            </w:pPr>
            <w:r>
              <w:t>2023.</w:t>
            </w:r>
          </w:p>
        </w:tc>
      </w:tr>
      <w:tr w:rsidR="0050024A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50024A" w:rsidRDefault="0050024A" w:rsidP="00A76A23">
            <w:pPr>
              <w:spacing w:after="60"/>
            </w:pPr>
            <w:r>
              <w:t>4.</w:t>
            </w:r>
          </w:p>
        </w:tc>
        <w:tc>
          <w:tcPr>
            <w:tcW w:w="2614" w:type="pct"/>
            <w:gridSpan w:val="4"/>
            <w:vAlign w:val="center"/>
          </w:tcPr>
          <w:p w:rsidR="0050024A" w:rsidRPr="0050024A" w:rsidRDefault="0050024A" w:rsidP="0050024A">
            <w:pPr>
              <w:pStyle w:val="Default"/>
              <w:rPr>
                <w:rFonts w:ascii="Times New Roman" w:hAnsi="Times New Roman" w:cs="Times New Roman"/>
              </w:rPr>
            </w:pPr>
            <w:r w:rsidRPr="0050024A">
              <w:rPr>
                <w:rFonts w:ascii="Times New Roman" w:hAnsi="Times New Roman" w:cs="Times New Roman"/>
                <w:sz w:val="20"/>
                <w:szCs w:val="20"/>
              </w:rPr>
              <w:t xml:space="preserve">УТИЦАЈ ДИАЗЕПАМА, ТЕМОЗОЛОМИДА И ЊИХОВЕ КОМБИНАЦИЈЕ НА ЕКСПРЕСИЈУ ГАБАА РЕЦЕПТОРСКИХ СУБЈЕДИНИЦА И ПРОГНОСТИЧКИХ МАРКЕРА У </w:t>
            </w:r>
            <w:r w:rsidRPr="005002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50024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002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VIVO </w:t>
            </w:r>
            <w:r w:rsidRPr="0050024A">
              <w:rPr>
                <w:rFonts w:ascii="Times New Roman" w:hAnsi="Times New Roman" w:cs="Times New Roman"/>
                <w:sz w:val="20"/>
                <w:szCs w:val="20"/>
              </w:rPr>
              <w:t xml:space="preserve">МОДЕЛИМА ГЛИОБЛАСТОМА </w:t>
            </w:r>
          </w:p>
          <w:p w:rsidR="0050024A" w:rsidRPr="0050024A" w:rsidRDefault="0050024A" w:rsidP="00A76A23">
            <w:pPr>
              <w:spacing w:after="60"/>
            </w:pPr>
          </w:p>
        </w:tc>
        <w:tc>
          <w:tcPr>
            <w:tcW w:w="807" w:type="pct"/>
            <w:gridSpan w:val="4"/>
          </w:tcPr>
          <w:p w:rsidR="0050024A" w:rsidRPr="007369E5" w:rsidRDefault="0050024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>Јована</w:t>
            </w:r>
            <w:proofErr w:type="spellEnd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>Дрљача</w:t>
            </w:r>
            <w:proofErr w:type="spellEnd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>Леро</w:t>
            </w:r>
            <w:proofErr w:type="spellEnd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  <w:gridSpan w:val="2"/>
            <w:vAlign w:val="center"/>
          </w:tcPr>
          <w:p w:rsidR="0050024A" w:rsidRPr="00A76A23" w:rsidRDefault="0050024A" w:rsidP="00A76A23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50024A" w:rsidRDefault="0050024A" w:rsidP="003271C5">
            <w:pPr>
              <w:spacing w:after="60"/>
            </w:pPr>
            <w:r>
              <w:t>2024.</w:t>
            </w:r>
          </w:p>
        </w:tc>
      </w:tr>
      <w:tr w:rsidR="000706C8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0706C8" w:rsidRDefault="000706C8" w:rsidP="00A76A23">
            <w:pPr>
              <w:spacing w:after="60"/>
            </w:pPr>
            <w:r>
              <w:t>5.</w:t>
            </w:r>
          </w:p>
        </w:tc>
        <w:tc>
          <w:tcPr>
            <w:tcW w:w="2614" w:type="pct"/>
            <w:gridSpan w:val="4"/>
            <w:vAlign w:val="center"/>
          </w:tcPr>
          <w:p w:rsidR="000706C8" w:rsidRPr="007369E5" w:rsidRDefault="000706C8" w:rsidP="000706C8">
            <w:pPr>
              <w:pStyle w:val="Default"/>
              <w:rPr>
                <w:rFonts w:ascii="Times New Roman" w:hAnsi="Times New Roman" w:cs="Times New Roman"/>
              </w:rPr>
            </w:pPr>
            <w:r w:rsidRPr="007369E5">
              <w:rPr>
                <w:rFonts w:ascii="Times New Roman" w:hAnsi="Times New Roman" w:cs="Times New Roman"/>
                <w:sz w:val="20"/>
                <w:szCs w:val="20"/>
              </w:rPr>
              <w:t xml:space="preserve">ОЖИЉАК НА МАТЕРИЦИ КОД РАЗЛИЧИТИХ ТЕХНИКА ЦАРСКОГ РЕЗА </w:t>
            </w:r>
          </w:p>
          <w:p w:rsidR="000706C8" w:rsidRPr="007369E5" w:rsidRDefault="000706C8" w:rsidP="0050024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gridSpan w:val="4"/>
          </w:tcPr>
          <w:p w:rsidR="000706C8" w:rsidRPr="007369E5" w:rsidRDefault="000706C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proofErr w:type="spellEnd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>Вејновић</w:t>
            </w:r>
            <w:proofErr w:type="spellEnd"/>
            <w:r w:rsidRPr="00736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  <w:gridSpan w:val="2"/>
            <w:vAlign w:val="center"/>
          </w:tcPr>
          <w:p w:rsidR="000706C8" w:rsidRPr="00A76A23" w:rsidRDefault="000706C8" w:rsidP="00A76A23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0706C8" w:rsidRDefault="000706C8" w:rsidP="003271C5">
            <w:pPr>
              <w:spacing w:after="60"/>
            </w:pPr>
            <w:r>
              <w:t>2024.</w:t>
            </w:r>
          </w:p>
        </w:tc>
      </w:tr>
      <w:tr w:rsidR="000706C8" w:rsidRPr="00A76A2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706C8" w:rsidRPr="00A76A23" w:rsidRDefault="000706C8" w:rsidP="00A76A23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*Година  у којој је дисертација</w:t>
            </w:r>
            <w:r w:rsidRPr="00A76A23">
              <w:t xml:space="preserve">-докторски уметнички пројекат </w:t>
            </w:r>
            <w:r w:rsidRPr="00A76A23">
              <w:rPr>
                <w:lang w:val="sr-Cyrl-CS"/>
              </w:rPr>
              <w:t xml:space="preserve"> пријављена</w:t>
            </w:r>
            <w:r w:rsidRPr="00A76A23">
              <w:t xml:space="preserve">-пријављен </w:t>
            </w:r>
            <w:r w:rsidRPr="00A76A23">
              <w:rPr>
                <w:lang w:val="sr-Cyrl-CS"/>
              </w:rPr>
              <w:t>(само за дисертације</w:t>
            </w:r>
            <w:r w:rsidRPr="00A76A23">
              <w:t xml:space="preserve">-докторске уметничке пројекте </w:t>
            </w:r>
            <w:r w:rsidRPr="00A76A23">
              <w:rPr>
                <w:lang w:val="sr-Cyrl-CS"/>
              </w:rPr>
              <w:t xml:space="preserve"> које су у току), ** Година у којој је дисертација</w:t>
            </w:r>
            <w:r w:rsidRPr="00A76A23">
              <w:t xml:space="preserve">-докторски уметнички пројекат </w:t>
            </w:r>
            <w:r w:rsidRPr="00A76A23">
              <w:rPr>
                <w:lang w:val="sr-Cyrl-CS"/>
              </w:rPr>
              <w:t xml:space="preserve"> одбрањена (само за дисертације</w:t>
            </w:r>
            <w:r w:rsidRPr="00A76A23">
              <w:t xml:space="preserve">-докторско уметничке пројекте </w:t>
            </w:r>
            <w:r w:rsidRPr="00A76A23">
              <w:rPr>
                <w:lang w:val="sr-Cyrl-CS"/>
              </w:rPr>
              <w:t xml:space="preserve"> из ранијег периода)</w:t>
            </w:r>
          </w:p>
        </w:tc>
      </w:tr>
      <w:tr w:rsidR="000706C8" w:rsidRPr="00A76A2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0706C8" w:rsidRPr="00A76A23" w:rsidRDefault="000706C8" w:rsidP="00B16956">
            <w:pPr>
              <w:spacing w:after="60"/>
              <w:rPr>
                <w:b/>
              </w:rPr>
            </w:pPr>
            <w:r w:rsidRPr="00A76A23">
              <w:rPr>
                <w:b/>
                <w:lang w:val="sr-Cyrl-CS"/>
              </w:rPr>
              <w:t>Категоризација публикације</w:t>
            </w:r>
            <w:r w:rsidRPr="00A76A23">
              <w:rPr>
                <w:b/>
              </w:rPr>
              <w:t xml:space="preserve"> научних радова  из области датог студијског програма </w:t>
            </w:r>
            <w:r w:rsidRPr="00A76A23">
              <w:rPr>
                <w:b/>
                <w:lang w:val="sr-Cyrl-CS"/>
              </w:rPr>
              <w:t xml:space="preserve"> према класификацији ре</w:t>
            </w:r>
            <w:r w:rsidRPr="00A76A23">
              <w:rPr>
                <w:b/>
              </w:rPr>
              <w:t>с</w:t>
            </w:r>
            <w:r w:rsidRPr="00A76A2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706C8" w:rsidRPr="00A76A23" w:rsidTr="00A76A23">
        <w:trPr>
          <w:trHeight w:val="227"/>
          <w:jc w:val="center"/>
        </w:trPr>
        <w:tc>
          <w:tcPr>
            <w:tcW w:w="248" w:type="pct"/>
            <w:vAlign w:val="center"/>
          </w:tcPr>
          <w:p w:rsidR="000706C8" w:rsidRPr="00A76A23" w:rsidRDefault="000706C8" w:rsidP="00A76A23">
            <w:pPr>
              <w:spacing w:after="60"/>
              <w:ind w:left="-23"/>
              <w:jc w:val="center"/>
            </w:pPr>
            <w:r w:rsidRPr="00A76A23">
              <w:t>Р.б.</w:t>
            </w:r>
          </w:p>
        </w:tc>
        <w:tc>
          <w:tcPr>
            <w:tcW w:w="3388" w:type="pct"/>
            <w:gridSpan w:val="7"/>
          </w:tcPr>
          <w:p w:rsidR="000706C8" w:rsidRPr="00A76A23" w:rsidRDefault="000706C8" w:rsidP="00A76A2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76A2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19" w:type="pct"/>
            <w:gridSpan w:val="2"/>
          </w:tcPr>
          <w:p w:rsidR="000706C8" w:rsidRPr="00A76A23" w:rsidRDefault="000706C8" w:rsidP="00A76A2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6A23">
              <w:rPr>
                <w:sz w:val="20"/>
                <w:szCs w:val="20"/>
              </w:rPr>
              <w:t>ISI</w:t>
            </w:r>
          </w:p>
        </w:tc>
        <w:tc>
          <w:tcPr>
            <w:tcW w:w="390" w:type="pct"/>
            <w:gridSpan w:val="2"/>
          </w:tcPr>
          <w:p w:rsidR="000706C8" w:rsidRPr="00A76A23" w:rsidRDefault="000706C8" w:rsidP="00A76A2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6A23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0706C8" w:rsidRPr="00A76A23" w:rsidRDefault="000706C8" w:rsidP="00A76A2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6A23">
              <w:rPr>
                <w:sz w:val="20"/>
                <w:szCs w:val="20"/>
              </w:rPr>
              <w:t>IF</w:t>
            </w:r>
          </w:p>
        </w:tc>
      </w:tr>
      <w:tr w:rsidR="002D2650" w:rsidRPr="00A76A23" w:rsidTr="00246B24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>Popovi</w:t>
            </w:r>
            <w:r w:rsidR="0048353E">
              <w:t>ć</w:t>
            </w:r>
            <w:r w:rsidRPr="006006BD">
              <w:t xml:space="preserve"> J, Popovi</w:t>
            </w:r>
            <w:r w:rsidR="0048353E">
              <w:t>ć</w:t>
            </w:r>
            <w:r w:rsidRPr="006006BD">
              <w:t xml:space="preserve"> D, Popovi</w:t>
            </w:r>
            <w:r w:rsidR="0048353E">
              <w:t>ć</w:t>
            </w:r>
            <w:r w:rsidRPr="006006BD">
              <w:t xml:space="preserve"> K, Miljkovi</w:t>
            </w:r>
            <w:r w:rsidR="0048353E">
              <w:t>ć</w:t>
            </w:r>
            <w:r w:rsidRPr="006006BD">
              <w:t xml:space="preserve"> D, Lalo</w:t>
            </w:r>
            <w:r w:rsidR="0048353E">
              <w:t>š</w:t>
            </w:r>
            <w:r w:rsidRPr="006006BD">
              <w:t>evi</w:t>
            </w:r>
            <w:r w:rsidR="0048353E">
              <w:t>ć</w:t>
            </w:r>
            <w:r w:rsidRPr="006006BD">
              <w:t xml:space="preserve"> D, Doli</w:t>
            </w:r>
            <w:r w:rsidR="0048353E">
              <w:t>ć</w:t>
            </w:r>
            <w:r w:rsidRPr="006006BD">
              <w:t xml:space="preserve">anin Z, </w:t>
            </w:r>
            <w:r w:rsidR="0048353E">
              <w:rPr>
                <w:b/>
                <w:bCs/>
              </w:rPr>
              <w:t>Č</w:t>
            </w:r>
            <w:r w:rsidRPr="006006BD">
              <w:rPr>
                <w:b/>
                <w:bCs/>
              </w:rPr>
              <w:t>apo I.</w:t>
            </w:r>
            <w:r w:rsidRPr="006006BD">
              <w:t xml:space="preserve">  </w:t>
            </w:r>
            <w:r w:rsidR="00DE34DB" w:rsidRPr="006006BD">
              <w:fldChar w:fldCharType="begin"/>
            </w:r>
            <w:r w:rsidRPr="006006BD">
              <w:instrText xml:space="preserve"> HYPERLINK "https://www.shd-pub.org.rs/index.php/JSCS/article/view/12712"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Immunohistochemical evidences of anticancer actions of metformin with other repurposed drug combinations and correlation with hamster fibrosarcoma tumor size</w:t>
            </w:r>
            <w:r w:rsidR="00DE34DB" w:rsidRPr="006006BD">
              <w:fldChar w:fldCharType="end"/>
            </w:r>
            <w:r w:rsidRPr="006006BD">
              <w:t>. J Serb Chem Soc. 2024;89(5):643-56.</w:t>
            </w:r>
          </w:p>
        </w:tc>
        <w:tc>
          <w:tcPr>
            <w:tcW w:w="519" w:type="pct"/>
            <w:gridSpan w:val="2"/>
          </w:tcPr>
          <w:p w:rsidR="002D2650" w:rsidRPr="006006BD" w:rsidRDefault="002D2650" w:rsidP="002D265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06BD">
              <w:rPr>
                <w:sz w:val="20"/>
                <w:szCs w:val="20"/>
              </w:rPr>
              <w:t xml:space="preserve"> </w:t>
            </w:r>
          </w:p>
          <w:p w:rsidR="002D2650" w:rsidRPr="006006BD" w:rsidRDefault="002D2650" w:rsidP="002D265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06BD">
              <w:rPr>
                <w:sz w:val="20"/>
                <w:szCs w:val="20"/>
              </w:rPr>
              <w:t>149/175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(2023)</w:t>
            </w:r>
          </w:p>
        </w:tc>
        <w:tc>
          <w:tcPr>
            <w:tcW w:w="390" w:type="pct"/>
            <w:gridSpan w:val="2"/>
          </w:tcPr>
          <w:p w:rsidR="002D2650" w:rsidRPr="006006BD" w:rsidRDefault="002D2650" w:rsidP="002D265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D2650" w:rsidRPr="006006BD" w:rsidRDefault="002D2650" w:rsidP="002D265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06BD">
              <w:rPr>
                <w:sz w:val="20"/>
                <w:szCs w:val="20"/>
              </w:rPr>
              <w:t>23</w:t>
            </w:r>
          </w:p>
          <w:p w:rsidR="002D2650" w:rsidRPr="006006BD" w:rsidRDefault="002D2650" w:rsidP="002D265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06BD">
              <w:rPr>
                <w:sz w:val="20"/>
                <w:szCs w:val="20"/>
              </w:rPr>
              <w:t>(2023)</w:t>
            </w:r>
          </w:p>
          <w:p w:rsidR="002D2650" w:rsidRPr="006006BD" w:rsidRDefault="002D2650" w:rsidP="002D2650">
            <w:pPr>
              <w:jc w:val="center"/>
            </w:pPr>
          </w:p>
        </w:tc>
        <w:tc>
          <w:tcPr>
            <w:tcW w:w="455" w:type="pct"/>
          </w:tcPr>
          <w:p w:rsidR="002D2650" w:rsidRPr="006006BD" w:rsidRDefault="002D2650" w:rsidP="002D265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D2650" w:rsidRPr="006006BD" w:rsidRDefault="002D2650" w:rsidP="002D265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006BD">
              <w:rPr>
                <w:sz w:val="20"/>
                <w:szCs w:val="20"/>
              </w:rPr>
              <w:t>1.0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(2023)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Amidžić M, Mikulić M, Stilinović N, Kladar N, Rakočević N, </w:t>
            </w:r>
            <w:r w:rsidRPr="006006BD">
              <w:rPr>
                <w:b/>
              </w:rPr>
              <w:t>Čapo I</w:t>
            </w:r>
            <w:r w:rsidRPr="006006BD">
              <w:t xml:space="preserve">, </w:t>
            </w:r>
            <w:r w:rsidR="0048353E">
              <w:t>et al</w:t>
            </w:r>
            <w:r w:rsidRPr="006006BD">
              <w:t xml:space="preserve">. </w:t>
            </w:r>
            <w:r w:rsidR="00DE34DB" w:rsidRPr="006006BD">
              <w:fldChar w:fldCharType="begin"/>
            </w:r>
            <w:r w:rsidRPr="006006BD">
              <w:instrText xml:space="preserve"> HYPERLINK "https://scialert.net/fulltext/fulltextpdf.php?pdf=ansinet/ijp/2024/561-572.pdf"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Antioxidant Effects of Soy Isoflavones, Probiotics and Their Combination on Carbon Tetrachloride-Induced Oxidative Stress in Rats</w:t>
            </w:r>
            <w:r w:rsidR="00DE34DB" w:rsidRPr="006006BD">
              <w:fldChar w:fldCharType="end"/>
            </w:r>
            <w:r w:rsidRPr="006006BD">
              <w:t xml:space="preserve">. </w:t>
            </w:r>
            <w:r w:rsidRPr="006006BD">
              <w:rPr>
                <w:iCs/>
              </w:rPr>
              <w:t>Int J Pharmacol.</w:t>
            </w:r>
            <w:r w:rsidRPr="006006BD">
              <w:rPr>
                <w:i/>
                <w:iCs/>
              </w:rPr>
              <w:t xml:space="preserve"> </w:t>
            </w:r>
            <w:r w:rsidRPr="006006BD">
              <w:rPr>
                <w:iCs/>
              </w:rPr>
              <w:t>2024;20:561-72.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271/274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(2023)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23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(2023)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0.3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(2023)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3.</w:t>
            </w:r>
          </w:p>
        </w:tc>
        <w:tc>
          <w:tcPr>
            <w:tcW w:w="3388" w:type="pct"/>
            <w:gridSpan w:val="7"/>
          </w:tcPr>
          <w:p w:rsidR="002D2650" w:rsidRPr="006006BD" w:rsidRDefault="0048353E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>Pavlović R, Finnegan T, Metlushko A, Hansen A, Waudby C</w:t>
            </w:r>
            <w:r w:rsidR="002D2650" w:rsidRPr="006006BD">
              <w:t xml:space="preserve">, </w:t>
            </w:r>
            <w:r>
              <w:t>et al...</w:t>
            </w:r>
            <w:r w:rsidR="002D2650" w:rsidRPr="006006BD">
              <w:rPr>
                <w:b/>
              </w:rPr>
              <w:t>Čapo I</w:t>
            </w:r>
            <w:r>
              <w:t>..</w:t>
            </w:r>
            <w:r w:rsidR="002D2650" w:rsidRPr="006006BD">
              <w:t xml:space="preserve">. </w:t>
            </w:r>
            <w:r w:rsidR="00DE34DB" w:rsidRPr="006006BD">
              <w:fldChar w:fldCharType="begin"/>
            </w:r>
            <w:r w:rsidR="002D2650" w:rsidRPr="006006BD">
              <w:instrText xml:space="preserve"> HYPERLINK "https://chemistry-europe.onlinelibrary.wiley.com/doi/10.1002/chem.202303374" </w:instrText>
            </w:r>
            <w:r w:rsidR="00DE34DB" w:rsidRPr="006006BD">
              <w:fldChar w:fldCharType="separate"/>
            </w:r>
            <w:r w:rsidR="002D2650" w:rsidRPr="006006BD">
              <w:rPr>
                <w:rStyle w:val="Hyperlink"/>
              </w:rPr>
              <w:t>Dynamic and Assembly Characteristics of Deep-Cavity Basket Acting as a Host for Inclusion Complexation of Mitoxantrone in Biotic and Abiotic Systems</w:t>
            </w:r>
            <w:r w:rsidR="00DE34DB" w:rsidRPr="006006BD">
              <w:fldChar w:fldCharType="end"/>
            </w:r>
            <w:r w:rsidR="002D2650" w:rsidRPr="006006BD">
              <w:t>. Chem-Eur J. 2023 Dec 6;29(68):e202303374.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68/175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22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3.9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4.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>Nikoli</w:t>
            </w:r>
            <w:r w:rsidR="0048353E">
              <w:t>ć</w:t>
            </w:r>
            <w:r w:rsidRPr="006006BD">
              <w:t xml:space="preserve"> M, An</w:t>
            </w:r>
            <w:r w:rsidR="0048353E">
              <w:t>đ</w:t>
            </w:r>
            <w:r w:rsidRPr="006006BD">
              <w:t>i</w:t>
            </w:r>
            <w:r w:rsidR="0048353E">
              <w:t>ć</w:t>
            </w:r>
            <w:r w:rsidRPr="006006BD">
              <w:t xml:space="preserve"> M, Bradi</w:t>
            </w:r>
            <w:r w:rsidR="0048353E">
              <w:t>ć</w:t>
            </w:r>
            <w:r w:rsidRPr="006006BD">
              <w:t xml:space="preserve"> J, Kocovi</w:t>
            </w:r>
            <w:r w:rsidR="0048353E">
              <w:t>ć</w:t>
            </w:r>
            <w:r w:rsidRPr="006006BD">
              <w:t xml:space="preserve"> A, Tomovi</w:t>
            </w:r>
            <w:r w:rsidR="0048353E">
              <w:t>ć</w:t>
            </w:r>
            <w:r w:rsidRPr="006006BD">
              <w:t xml:space="preserve"> M, </w:t>
            </w:r>
            <w:r w:rsidR="0048353E">
              <w:t>et al...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="0048353E">
              <w:t>...</w:t>
            </w:r>
            <w:r w:rsidRPr="006006BD">
              <w:t xml:space="preserve"> </w:t>
            </w:r>
            <w:r w:rsidR="00DE34DB" w:rsidRPr="006006BD">
              <w:fldChar w:fldCharType="begin"/>
            </w:r>
            <w:r w:rsidRPr="006006BD">
              <w:instrText xml:space="preserve"> HYPERLINK "https://www.mdpi.com/1999-4923/15/10/2437"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Topical Application of Siberian Pine Essential Oil Formulations Enhance Diabetic Wound Healing</w:t>
            </w:r>
            <w:r w:rsidR="00DE34DB" w:rsidRPr="006006BD">
              <w:fldChar w:fldCharType="end"/>
            </w:r>
            <w:r w:rsidRPr="006006BD">
              <w:t xml:space="preserve">. </w:t>
            </w:r>
            <w:r w:rsidRPr="006006BD">
              <w:lastRenderedPageBreak/>
              <w:t>Pharmaceutics. 2023 Oct 9;15(10):2437.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lastRenderedPageBreak/>
              <w:t>45/274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4.9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lastRenderedPageBreak/>
              <w:t>5.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Popović DJ, Popović KJ, Miljković D, Popović JK, Lalošević D, </w:t>
            </w:r>
            <w:r w:rsidR="0048353E">
              <w:t>et al...</w:t>
            </w:r>
            <w:r w:rsidRPr="006006BD">
              <w:rPr>
                <w:b/>
              </w:rPr>
              <w:t>Čapo I</w:t>
            </w:r>
            <w:r w:rsidRPr="006006BD">
              <w:t xml:space="preserve">. </w:t>
            </w:r>
            <w:r w:rsidR="00DE34DB" w:rsidRPr="00DE34DB">
              <w:fldChar w:fldCharType="begin"/>
            </w:r>
            <w:r w:rsidRPr="006006BD">
              <w:instrText xml:space="preserve"> HYPERLINK "https://www.sciencedirect.com/science/article/pii/S0753332223013264?via%3Dihub" </w:instrText>
            </w:r>
            <w:r w:rsidR="00DE34DB" w:rsidRPr="00DE34DB">
              <w:fldChar w:fldCharType="separate"/>
            </w:r>
            <w:r w:rsidRPr="006006BD">
              <w:rPr>
                <w:rStyle w:val="Hyperlink"/>
              </w:rPr>
              <w:t>Diclofenac and metformin synergistic dose dependent inhibition of hamster fibrosarcoma, rescued with mebendazole</w:t>
            </w:r>
            <w:r w:rsidR="00DE34DB" w:rsidRPr="006006BD">
              <w:rPr>
                <w:rStyle w:val="Hyperlink"/>
              </w:rPr>
              <w:fldChar w:fldCharType="end"/>
            </w:r>
            <w:r w:rsidRPr="006006BD">
              <w:t>. Biomed Pharmacother. 2023 Nov;167:115528.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15/274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21a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6.9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6.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>Deng R, ... 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Pr="006006BD">
              <w:t>, ... </w:t>
            </w:r>
            <w:r w:rsidR="00DE34DB" w:rsidRPr="006006BD">
              <w:fldChar w:fldCharType="begin"/>
            </w:r>
            <w:r w:rsidRPr="006006BD">
              <w:instrText xml:space="preserve"> HYPERLINK "https://kobson.nb.rs/nauka_u_srbiji.132.html?autor=(broj%20koautora%2052)"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(broj koautora 52) </w:t>
            </w:r>
            <w:r w:rsidR="00DE34DB" w:rsidRPr="006006BD">
              <w:fldChar w:fldCharType="end"/>
            </w:r>
            <w:r w:rsidRPr="006006BD">
              <w:t xml:space="preserve">. </w:t>
            </w:r>
            <w:r w:rsidR="00DE34DB" w:rsidRPr="006006BD">
              <w:fldChar w:fldCharType="begin"/>
            </w:r>
            <w:r w:rsidRPr="006006BD">
              <w:instrText xml:space="preserve"> HYPERLINK "https://www.ncbi.nlm.nih.gov/pmc/articles/PMC10328903/"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AMFR dysfunction causes autosomal recessive spastic paraplegia in human that is amenable to statin treatment in a preclinical model</w:t>
            </w:r>
            <w:r w:rsidR="00DE34DB" w:rsidRPr="006006BD">
              <w:fldChar w:fldCharType="end"/>
            </w:r>
            <w:r w:rsidRPr="006006BD">
              <w:t>. Acta Neuropathol. 2023 Aug;146(2):353-68.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7/212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  <w:p w:rsidR="002D2650" w:rsidRPr="006006BD" w:rsidRDefault="002D2650" w:rsidP="002D2650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21a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  <w:p w:rsidR="002D2650" w:rsidRPr="006006BD" w:rsidRDefault="002D2650" w:rsidP="002D2650">
            <w:pPr>
              <w:jc w:val="center"/>
            </w:pP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12.7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  <w:p w:rsidR="002D2650" w:rsidRPr="006006BD" w:rsidRDefault="002D2650" w:rsidP="002D2650">
            <w:pPr>
              <w:jc w:val="center"/>
            </w:pP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7.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Rašković A, Martić N, Zaklan D, Duborija-Kovačević N, Vujčić M, </w:t>
            </w:r>
            <w:r w:rsidR="0048353E">
              <w:t>et al...</w:t>
            </w:r>
            <w:r w:rsidRPr="006006BD">
              <w:rPr>
                <w:b/>
              </w:rPr>
              <w:t>Čapo I</w:t>
            </w:r>
            <w:r w:rsidR="0048353E">
              <w:t>..</w:t>
            </w:r>
            <w:r w:rsidRPr="006006BD">
              <w:t xml:space="preserve">. </w:t>
            </w:r>
            <w:r w:rsidR="00DE34DB" w:rsidRPr="006006BD">
              <w:fldChar w:fldCharType="begin"/>
            </w:r>
            <w:r w:rsidRPr="006006BD">
              <w:instrText xml:space="preserve"> HYPERLINK "https://www.europeanreview.org/wp/wp-content/uploads/1083-1094.pdf"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Antihyperlipidemic potential of dietary supplementation with carnosine in high-fat diet-fed rats</w:t>
            </w:r>
            <w:r w:rsidR="00DE34DB" w:rsidRPr="006006BD">
              <w:fldChar w:fldCharType="end"/>
            </w:r>
            <w:r w:rsidRPr="006006BD">
              <w:t>. Eur Rev Med Pharmacol Sci. 2023 Feb;27(3):1083-94.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138/278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22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3.3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8.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Vukmirović S, Ilić V, Tadić V, </w:t>
            </w:r>
            <w:r w:rsidRPr="006006BD">
              <w:rPr>
                <w:b/>
              </w:rPr>
              <w:t>Čapo I</w:t>
            </w:r>
            <w:r w:rsidRPr="006006BD">
              <w:t xml:space="preserve">, Pavlović N, Tomas A, </w:t>
            </w:r>
            <w:r w:rsidR="0048353E">
              <w:t>et al</w:t>
            </w:r>
            <w:r w:rsidRPr="006006BD">
              <w:t xml:space="preserve">. </w:t>
            </w:r>
            <w:r w:rsidR="00DE34DB" w:rsidRPr="006006BD">
              <w:fldChar w:fldCharType="begin"/>
            </w:r>
            <w:r w:rsidRPr="006006BD">
              <w:instrText xml:space="preserve"> HYPERLINK "https://www.ncbi.nlm.nih.gov/pmc/articles/PMC9952467/"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 xml:space="preserve">Comprehensive Analysis of Antioxidant and Hepatoprotective Properties of </w:t>
            </w:r>
            <w:r w:rsidRPr="006006BD">
              <w:rPr>
                <w:rStyle w:val="Hyperlink"/>
                <w:i/>
                <w:iCs/>
              </w:rPr>
              <w:t>Morus nigra</w:t>
            </w:r>
            <w:r w:rsidRPr="006006BD">
              <w:rPr>
                <w:rStyle w:val="Hyperlink"/>
              </w:rPr>
              <w:t xml:space="preserve"> L</w:t>
            </w:r>
            <w:r w:rsidR="00DE34DB" w:rsidRPr="006006BD">
              <w:fldChar w:fldCharType="end"/>
            </w:r>
            <w:r w:rsidRPr="006006BD">
              <w:t>. Antioxidants (Basel). 2023 Feb 4;12(2):382.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6/60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21a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7.0</w:t>
            </w:r>
          </w:p>
          <w:p w:rsidR="002D2650" w:rsidRPr="006006BD" w:rsidRDefault="002D2650" w:rsidP="002D2650">
            <w:pPr>
              <w:jc w:val="center"/>
            </w:pPr>
            <w:r w:rsidRPr="006006BD">
              <w:t>(2022)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9.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Milijašević B, Steinbach M, Mikov M, Rašković A, </w:t>
            </w:r>
            <w:r w:rsidRPr="006006BD">
              <w:rPr>
                <w:b/>
              </w:rPr>
              <w:t>Čapo I</w:t>
            </w:r>
            <w:r w:rsidRPr="006006BD">
              <w:t xml:space="preserve">, Živković J, </w:t>
            </w:r>
            <w:r w:rsidR="0048353E">
              <w:t>et al</w:t>
            </w:r>
            <w:r w:rsidRPr="006006BD">
              <w:t xml:space="preserve">. </w:t>
            </w:r>
            <w:r w:rsidR="00DE34DB" w:rsidRPr="006006BD">
              <w:fldChar w:fldCharType="begin"/>
            </w:r>
            <w:r w:rsidRPr="006006BD">
              <w:instrText xml:space="preserve"> HYPERLINK "https://www.europeanreview.org/wp/wp-content/uploads/4721-4734-1.pdf"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Impact of winter savory extract (Satureja montana L.) on biochemical parameters in serum and oxidative status of liver with application of the principal component analysis in extraction solvent selection</w:t>
            </w:r>
            <w:r w:rsidR="00DE34DB" w:rsidRPr="006006BD">
              <w:fldChar w:fldCharType="end"/>
            </w:r>
            <w:r w:rsidRPr="006006BD">
              <w:t>. Eur Rev Med Pharmacol Sci. 2022 Jul;26(13):4721-34.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139/277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22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3.3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10.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Drljača J, Popović A, Bulajić D, Stilinović N, Vidičević Novaković S, </w:t>
            </w:r>
            <w:r w:rsidR="0048353E">
              <w:t>et al...</w:t>
            </w:r>
            <w:r w:rsidRPr="006006BD">
              <w:rPr>
                <w:b/>
              </w:rPr>
              <w:t>Čapo I.</w:t>
            </w:r>
            <w:r w:rsidRPr="006006BD">
              <w:t xml:space="preserve"> </w:t>
            </w:r>
            <w:r w:rsidR="00DE34DB" w:rsidRPr="00DE34DB">
              <w:fldChar w:fldCharType="begin"/>
            </w:r>
            <w:r w:rsidRPr="006006BD">
              <w:instrText xml:space="preserve"> HYPERLINK "https://www.ncbi.nlm.nih.gov/pmc/articles/PMC9344091/" </w:instrText>
            </w:r>
            <w:r w:rsidR="00DE34DB" w:rsidRPr="00DE34DB">
              <w:fldChar w:fldCharType="separate"/>
            </w:r>
            <w:r w:rsidRPr="006006BD">
              <w:rPr>
                <w:rStyle w:val="Hyperlink"/>
              </w:rPr>
              <w:t>Diazepam diminishes temozolomide efficacy in the treatment of U87 glioblastoma cell line</w:t>
            </w:r>
            <w:r w:rsidR="00DE34DB" w:rsidRPr="006006BD">
              <w:rPr>
                <w:rStyle w:val="Hyperlink"/>
              </w:rPr>
              <w:fldChar w:fldCharType="end"/>
            </w:r>
            <w:r w:rsidRPr="006006BD">
              <w:t>. CNS Neurosci Ther. 2022 Sep;28(9):1447-57.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58/272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22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5.5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11.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>Sekuli</w:t>
            </w:r>
            <w:r w:rsidR="0048353E">
              <w:t>ć</w:t>
            </w:r>
            <w:r w:rsidRPr="006006BD">
              <w:t xml:space="preserve"> S, Jovanovi</w:t>
            </w:r>
            <w:r w:rsidR="0048353E">
              <w:t>ć</w:t>
            </w:r>
            <w:r w:rsidRPr="006006BD">
              <w:t xml:space="preserve"> A, </w:t>
            </w:r>
            <w:r w:rsidR="0048353E">
              <w:t>Ž</w:t>
            </w:r>
            <w:r w:rsidRPr="006006BD">
              <w:t>ivanovi</w:t>
            </w:r>
            <w:r w:rsidR="0048353E">
              <w:t>ć</w:t>
            </w:r>
            <w:r w:rsidRPr="006006BD">
              <w:t xml:space="preserve"> Z, Simi</w:t>
            </w:r>
            <w:r w:rsidR="0048353E">
              <w:t>ć</w:t>
            </w:r>
            <w:r w:rsidRPr="006006BD">
              <w:t xml:space="preserve"> S, Kesi</w:t>
            </w:r>
            <w:r w:rsidR="0048353E">
              <w:t>ć</w:t>
            </w:r>
            <w:r w:rsidRPr="006006BD">
              <w:t xml:space="preserve"> S, </w:t>
            </w:r>
            <w:r w:rsidR="0048353E">
              <w:t>et al...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Pr="006006BD">
              <w:t xml:space="preserve">. </w:t>
            </w:r>
            <w:r w:rsidR="00DE34DB" w:rsidRPr="006006BD">
              <w:fldChar w:fldCharType="begin"/>
            </w:r>
            <w:r w:rsidRPr="006006BD">
              <w:instrText xml:space="preserve"> HYPERLINK "https://www.sciencedirect.com/science/article/pii/S2214552422000153?via%3Dihub"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Which precocial rodent species is more suitable as the experimental model of microgravity influence on prenatal musculosketal development on international space station?</w:t>
            </w:r>
            <w:r w:rsidR="00DE34DB" w:rsidRPr="006006BD">
              <w:fldChar w:fldCharType="end"/>
            </w:r>
            <w:r w:rsidRPr="006006BD">
              <w:t xml:space="preserve"> Life Sci Space Res (Amst). 2022 May;33:48-57.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47/92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22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2.5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  <w:rPr>
                <w:lang w:val="en-US"/>
              </w:rPr>
            </w:pPr>
            <w:r w:rsidRPr="006006BD">
              <w:rPr>
                <w:lang w:val="en-US"/>
              </w:rPr>
              <w:t>12.</w:t>
            </w:r>
          </w:p>
        </w:tc>
        <w:tc>
          <w:tcPr>
            <w:tcW w:w="3388" w:type="pct"/>
            <w:gridSpan w:val="7"/>
          </w:tcPr>
          <w:p w:rsidR="002D2650" w:rsidRPr="006006BD" w:rsidRDefault="0048353E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>Anđ</w:t>
            </w:r>
            <w:r w:rsidR="002D2650" w:rsidRPr="006006BD">
              <w:t xml:space="preserve">ić M, Draginić N, Kočović A, Jeremić J, Vučićević K, </w:t>
            </w:r>
            <w:r>
              <w:t>et al...</w:t>
            </w:r>
            <w:r w:rsidR="002D2650" w:rsidRPr="006006BD">
              <w:rPr>
                <w:b/>
              </w:rPr>
              <w:t>Čapo I</w:t>
            </w:r>
            <w:r>
              <w:t>..</w:t>
            </w:r>
            <w:r w:rsidR="002D2650" w:rsidRPr="006006BD">
              <w:t xml:space="preserve">. </w:t>
            </w:r>
            <w:r w:rsidR="00DE34DB" w:rsidRPr="006006BD">
              <w:fldChar w:fldCharType="begin"/>
            </w:r>
            <w:r w:rsidR="002D2650" w:rsidRPr="006006BD">
              <w:instrText xml:space="preserve"> HYPERLINK "https://www.sciencedirect.com/science/article/pii/S0753332222003304?via%3Dihub" </w:instrText>
            </w:r>
            <w:r w:rsidR="00DE34DB" w:rsidRPr="006006BD">
              <w:fldChar w:fldCharType="separate"/>
            </w:r>
            <w:r w:rsidR="002D2650" w:rsidRPr="006006BD">
              <w:rPr>
                <w:rStyle w:val="Hyperlink"/>
              </w:rPr>
              <w:t>Immortelle essential oil-based ointment improves wound healing in a diabetic rat model</w:t>
            </w:r>
            <w:r w:rsidR="00DE34DB" w:rsidRPr="006006BD">
              <w:fldChar w:fldCharType="end"/>
            </w:r>
            <w:r w:rsidR="002D2650" w:rsidRPr="006006BD">
              <w:t>. Biomed Pharmacother. 2022 Jun;150:112941.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23/277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21a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7.5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13.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>Popovi</w:t>
            </w:r>
            <w:r w:rsidR="0048353E">
              <w:t>ć</w:t>
            </w:r>
            <w:r w:rsidRPr="006006BD">
              <w:t xml:space="preserve"> A, Drlja</w:t>
            </w:r>
            <w:r w:rsidR="0048353E">
              <w:t>č</w:t>
            </w:r>
            <w:r w:rsidRPr="006006BD">
              <w:t>a J, Popovi</w:t>
            </w:r>
            <w:r w:rsidR="0048353E">
              <w:t>ć</w:t>
            </w:r>
            <w:r w:rsidRPr="006006BD">
              <w:t xml:space="preserve"> M, Miljkovi</w:t>
            </w:r>
            <w:r w:rsidR="0048353E">
              <w:t>ć</w:t>
            </w:r>
            <w:r w:rsidRPr="006006BD">
              <w:t xml:space="preserve"> D, Marinovi</w:t>
            </w:r>
            <w:r w:rsidR="0048353E">
              <w:t>ć</w:t>
            </w:r>
            <w:r w:rsidRPr="006006BD">
              <w:t xml:space="preserve"> J, </w:t>
            </w:r>
            <w:r w:rsidR="0048353E">
              <w:t>et al...</w:t>
            </w:r>
            <w:r w:rsidRPr="006006BD">
              <w:t xml:space="preserve"> 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Pr="006006BD">
              <w:t xml:space="preserve">. </w:t>
            </w:r>
            <w:r w:rsidR="00DE34DB" w:rsidRPr="00DE34DB">
              <w:fldChar w:fldCharType="begin"/>
            </w:r>
            <w:r w:rsidRPr="006006BD">
              <w:instrText xml:space="preserve"> HYPERLINK "https://www.scielo.cl/pdf/ijmorphol/v40n1/0717-9502-ijmorphol-40-01-91.pdf" </w:instrText>
            </w:r>
            <w:r w:rsidR="00DE34DB" w:rsidRPr="00DE34DB">
              <w:fldChar w:fldCharType="separate"/>
            </w:r>
            <w:r w:rsidRPr="006006BD">
              <w:rPr>
                <w:rStyle w:val="Hyperlink"/>
              </w:rPr>
              <w:t>Mitochondrial Energy Metabolism in Baby Hamster Kidney (BHK-21/C13) Cells Treated with Karnozin EXTRA (R)</w:t>
            </w:r>
            <w:r w:rsidR="00DE34DB" w:rsidRPr="006006BD">
              <w:rPr>
                <w:rStyle w:val="Hyperlink"/>
              </w:rPr>
              <w:fldChar w:fldCharType="end"/>
            </w:r>
            <w:r w:rsidRPr="006006BD">
              <w:t>. Int J Morphol. 2022;40(1):91-7.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19/20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23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0.5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14.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Sekulić S, Jakovljević B, Korovljev D, Simić S, </w:t>
            </w:r>
            <w:r w:rsidRPr="006006BD">
              <w:rPr>
                <w:b/>
              </w:rPr>
              <w:t>Čapo I</w:t>
            </w:r>
            <w:r w:rsidRPr="006006BD">
              <w:t xml:space="preserve">, Podgorac J, </w:t>
            </w:r>
            <w:r w:rsidR="0048353E">
              <w:t>et al</w:t>
            </w:r>
            <w:r w:rsidRPr="006006BD">
              <w:t xml:space="preserve">. </w:t>
            </w:r>
            <w:r w:rsidR="00DE34DB" w:rsidRPr="006006BD">
              <w:fldChar w:fldCharType="begin"/>
            </w:r>
            <w:r w:rsidRPr="006006BD">
              <w:instrText xml:space="preserve"> HYPERLINK "https://www.ncbi.nlm.nih.gov/pmc/articles/PMC8792844/"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Chronic Polyhydramnios: A Medical Entity Which Could Be a Model of Muscle Development in Decreased Mechanical Loading Condition</w:t>
            </w:r>
            <w:r w:rsidR="00DE34DB" w:rsidRPr="006006BD">
              <w:fldChar w:fldCharType="end"/>
            </w:r>
            <w:r w:rsidRPr="006006BD">
              <w:t>. Front Physiol. 2022 Jan 13;12:810391.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20/79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4.0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15.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Bulajić DV, Drljača J, </w:t>
            </w:r>
            <w:r w:rsidRPr="006006BD">
              <w:rPr>
                <w:b/>
              </w:rPr>
              <w:t>Čapo I</w:t>
            </w:r>
            <w:r w:rsidRPr="006006BD">
              <w:t xml:space="preserve">, Savić SM, Vojisavljević K, Hodžić A, </w:t>
            </w:r>
            <w:r w:rsidR="0048353E">
              <w:t>et al</w:t>
            </w:r>
            <w:r w:rsidRPr="006006BD">
              <w:t xml:space="preserve">. </w:t>
            </w:r>
            <w:r w:rsidR="0048353E">
              <w:fldChar w:fldCharType="begin"/>
            </w:r>
            <w:r w:rsidR="0048353E">
              <w:instrText xml:space="preserve"> HYPERLINK "https://pubmed.ncbi.nlm.nih.gov/34888993/" </w:instrText>
            </w:r>
            <w:r w:rsidR="0048353E">
              <w:fldChar w:fldCharType="separate"/>
            </w:r>
            <w:r w:rsidRPr="0048353E">
              <w:rPr>
                <w:rStyle w:val="Hyperlink"/>
              </w:rPr>
              <w:t>Biocompatibility of mesoporous SBA-16/hydroxyapatite nanocomposite and dentin demineralized particles on human dental pulp stem cells</w:t>
            </w:r>
            <w:r w:rsidR="0048353E">
              <w:fldChar w:fldCharType="end"/>
            </w:r>
            <w:r w:rsidRPr="006006BD">
              <w:t>. Microsc Res Tech. 2022 Apr;85(4):1557-67.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5/20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2.5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16.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>Teofilovi</w:t>
            </w:r>
            <w:r w:rsidR="0048353E">
              <w:t>ć</w:t>
            </w:r>
            <w:r w:rsidRPr="006006BD">
              <w:t xml:space="preserve"> B, Tomas A, Marti</w:t>
            </w:r>
            <w:r w:rsidR="0048353E">
              <w:t>ć</w:t>
            </w:r>
            <w:r w:rsidRPr="006006BD">
              <w:t xml:space="preserve"> N, Stilinovi</w:t>
            </w:r>
            <w:r w:rsidR="0048353E">
              <w:t>ć</w:t>
            </w:r>
            <w:r w:rsidRPr="006006BD">
              <w:t xml:space="preserve"> N, Popovi</w:t>
            </w:r>
            <w:r w:rsidR="0048353E">
              <w:t>ć</w:t>
            </w:r>
            <w:r w:rsidRPr="006006BD">
              <w:t xml:space="preserve"> M, 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Pr="006006BD">
              <w:t xml:space="preserve">, </w:t>
            </w:r>
            <w:r w:rsidR="0048353E">
              <w:t>et al</w:t>
            </w:r>
            <w:r w:rsidRPr="006006BD">
              <w:t xml:space="preserve">. </w:t>
            </w:r>
            <w:r w:rsidR="00DE34DB" w:rsidRPr="00DE34DB">
              <w:fldChar w:fldCharType="begin"/>
            </w:r>
            <w:r w:rsidRPr="006006BD">
              <w:instrText xml:space="preserve"> HYPERLINK "https://www.sciencedirect.com/science/article/pii/S1756464621004321?via%3Dihub" </w:instrText>
            </w:r>
            <w:r w:rsidR="00DE34DB" w:rsidRPr="00DE34DB">
              <w:fldChar w:fldCharType="separate"/>
            </w:r>
            <w:r w:rsidRPr="006006BD">
              <w:rPr>
                <w:rStyle w:val="Hyperlink"/>
              </w:rPr>
              <w:t>Antioxidant and hepatoprotective potential of sweet basil (Ocimum basilicum L.) extract in acetaminophen-induced hepatotoxicity in rats</w:t>
            </w:r>
            <w:r w:rsidR="00DE34DB" w:rsidRPr="006006BD">
              <w:rPr>
                <w:rStyle w:val="Hyperlink"/>
              </w:rPr>
              <w:fldChar w:fldCharType="end"/>
            </w:r>
            <w:r w:rsidRPr="006006BD">
              <w:t>. J Funct Foods. 2021;87.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27/142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5.6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17.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2D2650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  <w:rPr>
                <w:rFonts w:eastAsia="Times New Roman"/>
                <w:b/>
                <w:color w:val="323232"/>
                <w:lang w:val="en-US" w:eastAsia="en-US"/>
              </w:rPr>
            </w:pPr>
            <w:r w:rsidRPr="006006BD">
              <w:t xml:space="preserve">Popović KJ, Popović DJ, Miljković D, Popović JK, Lalošević D, Poša M, </w:t>
            </w:r>
            <w:r w:rsidRPr="006006BD">
              <w:rPr>
                <w:b/>
              </w:rPr>
              <w:t>Čapo I</w:t>
            </w:r>
            <w:r w:rsidRPr="006006BD">
              <w:t xml:space="preserve">. </w:t>
            </w:r>
            <w:hyperlink r:id="rId6" w:history="1">
              <w:r w:rsidRPr="006006BD">
                <w:rPr>
                  <w:rStyle w:val="Hyperlink"/>
                </w:rPr>
                <w:t>Disulfiram and metformin combination anticancer effect reversible partly by antioxidant nitroglycerin and completely by NF-κB activator mebendazole in hamster fibrosarcoma</w:t>
              </w:r>
            </w:hyperlink>
            <w:r w:rsidRPr="006006BD">
              <w:t>. Biomed Pharmacother. 2021 Nov;143:112168.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26/279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21a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7.419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18.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2D2650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  <w:rPr>
                <w:rFonts w:eastAsia="Times New Roman"/>
                <w:b/>
                <w:color w:val="323232"/>
                <w:lang w:val="en-US" w:eastAsia="en-US"/>
              </w:rPr>
            </w:pPr>
            <w:r w:rsidRPr="006006BD">
              <w:t xml:space="preserve">Popović KJ, Popović DJ, Miljković D, Popović JK, Lalošević D, </w:t>
            </w:r>
            <w:r w:rsidRPr="006006BD">
              <w:rPr>
                <w:b/>
              </w:rPr>
              <w:t>Čapo I</w:t>
            </w:r>
            <w:r w:rsidRPr="006006BD">
              <w:t xml:space="preserve">. </w:t>
            </w:r>
            <w:hyperlink r:id="rId7" w:history="1">
              <w:r w:rsidRPr="006006BD">
                <w:rPr>
                  <w:rStyle w:val="Hyperlink"/>
                </w:rPr>
                <w:t>Co-treatment with nitroglycerin and metformin exhibits physicochemically and pathohistologically detectable anticancer effects on fibrosarcoma in hamsters</w:t>
              </w:r>
            </w:hyperlink>
            <w:r w:rsidRPr="006006BD">
              <w:t>. Biomed Pharmacother. 2020 Oct;130:110510.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25/276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21a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6.530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19.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2D2650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 xml:space="preserve">Popović KJ, Popović DJ, Miljković D, Lalošević D, </w:t>
            </w:r>
            <w:r w:rsidRPr="006006BD">
              <w:rPr>
                <w:b/>
              </w:rPr>
              <w:t>Čapo I</w:t>
            </w:r>
            <w:r w:rsidRPr="006006BD">
              <w:t xml:space="preserve">, Popović JK. </w:t>
            </w:r>
            <w:r w:rsidR="00DE34DB" w:rsidRPr="006006BD">
              <w:fldChar w:fldCharType="begin"/>
            </w:r>
            <w:r w:rsidRPr="006006BD">
              <w:instrText xml:space="preserve"> HYPERLINK "https://www.ncbi.nlm.nih.gov/pmc/articles/PMC6614679/pdf/ol-18-02-1697.pdf"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Physicochemical and pathohistological changes in experimental fibrosarcoma tumors of hamsters treated with metformin and itraconazole</w:t>
            </w:r>
            <w:r w:rsidR="00DE34DB" w:rsidRPr="006006BD">
              <w:fldChar w:fldCharType="end"/>
            </w:r>
            <w:r w:rsidRPr="006006BD">
              <w:t>. Oncol Lett. 2019 Aug;18(2):1697-712.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182/244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23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2.311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20.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6006BD">
              <w:rPr>
                <w:sz w:val="20"/>
                <w:szCs w:val="20"/>
              </w:rPr>
              <w:t>Amid</w:t>
            </w:r>
            <w:r w:rsidR="0048353E">
              <w:rPr>
                <w:sz w:val="20"/>
                <w:szCs w:val="20"/>
              </w:rPr>
              <w:t>ž</w:t>
            </w:r>
            <w:r w:rsidRPr="006006BD">
              <w:rPr>
                <w:sz w:val="20"/>
                <w:szCs w:val="20"/>
              </w:rPr>
              <w:t>i</w:t>
            </w:r>
            <w:r w:rsidR="0048353E">
              <w:rPr>
                <w:sz w:val="20"/>
                <w:szCs w:val="20"/>
              </w:rPr>
              <w:t>ć</w:t>
            </w:r>
            <w:proofErr w:type="spellEnd"/>
            <w:r w:rsidRPr="006006BD">
              <w:rPr>
                <w:sz w:val="20"/>
                <w:szCs w:val="20"/>
              </w:rPr>
              <w:t xml:space="preserve"> J, </w:t>
            </w:r>
            <w:proofErr w:type="spellStart"/>
            <w:r w:rsidRPr="006006BD">
              <w:rPr>
                <w:sz w:val="20"/>
                <w:szCs w:val="20"/>
              </w:rPr>
              <w:t>Vu</w:t>
            </w:r>
            <w:r w:rsidR="0048353E">
              <w:rPr>
                <w:sz w:val="20"/>
                <w:szCs w:val="20"/>
              </w:rPr>
              <w:t>č</w:t>
            </w:r>
            <w:r w:rsidRPr="006006BD">
              <w:rPr>
                <w:sz w:val="20"/>
                <w:szCs w:val="20"/>
              </w:rPr>
              <w:t>kovi</w:t>
            </w:r>
            <w:r w:rsidR="0048353E">
              <w:rPr>
                <w:sz w:val="20"/>
                <w:szCs w:val="20"/>
              </w:rPr>
              <w:t>ć</w:t>
            </w:r>
            <w:proofErr w:type="spellEnd"/>
            <w:r w:rsidRPr="006006BD">
              <w:rPr>
                <w:sz w:val="20"/>
                <w:szCs w:val="20"/>
              </w:rPr>
              <w:t xml:space="preserve"> N, </w:t>
            </w:r>
            <w:proofErr w:type="spellStart"/>
            <w:r w:rsidR="0048353E">
              <w:rPr>
                <w:b/>
                <w:sz w:val="20"/>
                <w:szCs w:val="20"/>
              </w:rPr>
              <w:t>Č</w:t>
            </w:r>
            <w:r w:rsidRPr="006006BD">
              <w:rPr>
                <w:b/>
                <w:sz w:val="20"/>
                <w:szCs w:val="20"/>
              </w:rPr>
              <w:t>apo</w:t>
            </w:r>
            <w:proofErr w:type="spellEnd"/>
            <w:r w:rsidRPr="006006BD">
              <w:rPr>
                <w:b/>
                <w:sz w:val="20"/>
                <w:szCs w:val="20"/>
              </w:rPr>
              <w:t xml:space="preserve"> I</w:t>
            </w:r>
            <w:r w:rsidRPr="006006BD">
              <w:rPr>
                <w:sz w:val="20"/>
                <w:szCs w:val="20"/>
              </w:rPr>
              <w:t xml:space="preserve">, </w:t>
            </w:r>
            <w:proofErr w:type="spellStart"/>
            <w:r w:rsidRPr="006006BD">
              <w:rPr>
                <w:sz w:val="20"/>
                <w:szCs w:val="20"/>
              </w:rPr>
              <w:t>Fejsa</w:t>
            </w:r>
            <w:proofErr w:type="spellEnd"/>
            <w:r w:rsidRPr="006006BD">
              <w:rPr>
                <w:sz w:val="20"/>
                <w:szCs w:val="20"/>
              </w:rPr>
              <w:t xml:space="preserve"> </w:t>
            </w:r>
            <w:proofErr w:type="spellStart"/>
            <w:r w:rsidRPr="006006BD">
              <w:rPr>
                <w:sz w:val="20"/>
                <w:szCs w:val="20"/>
              </w:rPr>
              <w:t>Levakov</w:t>
            </w:r>
            <w:proofErr w:type="spellEnd"/>
            <w:r w:rsidRPr="006006BD">
              <w:rPr>
                <w:sz w:val="20"/>
                <w:szCs w:val="20"/>
              </w:rPr>
              <w:t xml:space="preserve"> A. </w:t>
            </w:r>
            <w:hyperlink r:id="rId8" w:history="1">
              <w:r w:rsidRPr="006006BD">
                <w:rPr>
                  <w:rStyle w:val="Hyperlink"/>
                  <w:sz w:val="20"/>
                  <w:szCs w:val="20"/>
                </w:rPr>
                <w:t>Congenital cytomegalic inclusion disease with disseminated Herpes simplex infection</w:t>
              </w:r>
            </w:hyperlink>
            <w:r w:rsidRPr="006006BD">
              <w:rPr>
                <w:sz w:val="20"/>
                <w:szCs w:val="20"/>
              </w:rPr>
              <w:t xml:space="preserve">. Malays J </w:t>
            </w:r>
            <w:proofErr w:type="spellStart"/>
            <w:r w:rsidRPr="006006BD">
              <w:rPr>
                <w:sz w:val="20"/>
                <w:szCs w:val="20"/>
              </w:rPr>
              <w:t>Pathol</w:t>
            </w:r>
            <w:proofErr w:type="spellEnd"/>
            <w:r w:rsidRPr="006006BD">
              <w:rPr>
                <w:sz w:val="20"/>
                <w:szCs w:val="20"/>
              </w:rPr>
              <w:t>. 2019 Apr;41(1):75-8.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75/78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  <w:rPr>
                <w:lang w:val="en-US"/>
              </w:rPr>
            </w:pPr>
            <w:r w:rsidRPr="006006BD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  <w:rPr>
                <w:lang w:val="en-US"/>
              </w:rPr>
            </w:pPr>
            <w:r w:rsidRPr="006006BD">
              <w:rPr>
                <w:lang w:val="en-US"/>
              </w:rPr>
              <w:t>2.103</w:t>
            </w:r>
          </w:p>
        </w:tc>
      </w:tr>
      <w:tr w:rsidR="002D2650" w:rsidRPr="00A76A23" w:rsidTr="0050024A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21.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6006BD">
              <w:t>Banovi</w:t>
            </w:r>
            <w:r w:rsidR="0048353E">
              <w:t>ć</w:t>
            </w:r>
            <w:r w:rsidRPr="006006BD">
              <w:t xml:space="preserve"> P, Stankov S, Vranje</w:t>
            </w:r>
            <w:r w:rsidR="0048353E">
              <w:t>š</w:t>
            </w:r>
            <w:r w:rsidRPr="006006BD">
              <w:t xml:space="preserve"> N, Zurkovi</w:t>
            </w:r>
            <w:r w:rsidR="0048353E">
              <w:t>ć</w:t>
            </w:r>
            <w:r w:rsidRPr="006006BD">
              <w:t xml:space="preserve"> O, 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Pr="006006BD">
              <w:t>, Lalo</w:t>
            </w:r>
            <w:r w:rsidR="0048353E">
              <w:t>š</w:t>
            </w:r>
            <w:r w:rsidRPr="006006BD">
              <w:t>evi</w:t>
            </w:r>
            <w:r w:rsidR="0048353E">
              <w:t>ć</w:t>
            </w:r>
            <w:r w:rsidRPr="006006BD">
              <w:t xml:space="preserve"> D. </w:t>
            </w:r>
            <w:r w:rsidR="00DE34DB" w:rsidRPr="00DE34DB">
              <w:fldChar w:fldCharType="begin"/>
            </w:r>
            <w:r w:rsidRPr="006006BD">
              <w:instrText xml:space="preserve"> HYPERLINK "https://www.jbuon.com/archive/23-6-1904.pdf" </w:instrText>
            </w:r>
            <w:r w:rsidR="00DE34DB" w:rsidRPr="00DE34DB">
              <w:fldChar w:fldCharType="separate"/>
            </w:r>
            <w:r w:rsidRPr="006006BD">
              <w:rPr>
                <w:rStyle w:val="Hyperlink"/>
              </w:rPr>
              <w:t xml:space="preserve">Drug repurposing: </w:t>
            </w:r>
            <w:r w:rsidRPr="006006BD">
              <w:rPr>
                <w:rStyle w:val="Hyperlink"/>
              </w:rPr>
              <w:lastRenderedPageBreak/>
              <w:t>mebendazole as effective antitumor agent. Are we seeing the whole story?</w:t>
            </w:r>
            <w:r w:rsidR="00DE34DB" w:rsidRPr="006006BD">
              <w:rPr>
                <w:rStyle w:val="Hyperlink"/>
              </w:rPr>
              <w:fldChar w:fldCharType="end"/>
            </w:r>
            <w:r w:rsidRPr="006006BD">
              <w:t xml:space="preserve"> J BUON. 2018 Nov-Dec;23(6):1904-1911.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lastRenderedPageBreak/>
              <w:t>215/230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23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1.379</w:t>
            </w:r>
          </w:p>
        </w:tc>
      </w:tr>
      <w:tr w:rsidR="002D2650" w:rsidRPr="00A76A23" w:rsidTr="0048353E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lastRenderedPageBreak/>
              <w:t>22.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jc w:val="both"/>
              <w:rPr>
                <w:lang w:val="en-US"/>
              </w:rPr>
            </w:pPr>
            <w:r w:rsidRPr="006006BD">
              <w:t>Stojanovi</w:t>
            </w:r>
            <w:r w:rsidR="0048353E">
              <w:t>ć</w:t>
            </w:r>
            <w:r w:rsidRPr="006006BD">
              <w:t xml:space="preserve"> T, 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Pr="006006BD">
              <w:t xml:space="preserve">, Aronica E, Adle-Biassette H, Höger H, Sieghart W, </w:t>
            </w:r>
            <w:r w:rsidR="0048353E">
              <w:t>et al</w:t>
            </w:r>
            <w:r w:rsidRPr="006006BD">
              <w:t xml:space="preserve">. </w:t>
            </w:r>
            <w:r w:rsidR="00DE34DB" w:rsidRPr="006006BD">
              <w:fldChar w:fldCharType="begin"/>
            </w:r>
            <w:r w:rsidRPr="006006BD">
              <w:instrText xml:space="preserve"> HYPERLINK "http://onlinelibrary.wiley.com/doi/10.1002/cne.23923/pdf"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 xml:space="preserve">The </w:t>
            </w:r>
            <w:r w:rsidRPr="006006BD">
              <w:rPr>
                <w:rStyle w:val="Hyperlink"/>
                <w:lang w:val="ru-RU"/>
              </w:rPr>
              <w:t>α</w:t>
            </w:r>
            <w:r w:rsidRPr="006006BD">
              <w:rPr>
                <w:rStyle w:val="Hyperlink"/>
              </w:rPr>
              <w:t xml:space="preserve">1, </w:t>
            </w:r>
            <w:r w:rsidRPr="006006BD">
              <w:rPr>
                <w:rStyle w:val="Hyperlink"/>
                <w:lang w:val="ru-RU"/>
              </w:rPr>
              <w:t>α</w:t>
            </w:r>
            <w:r w:rsidRPr="006006BD">
              <w:rPr>
                <w:rStyle w:val="Hyperlink"/>
              </w:rPr>
              <w:t xml:space="preserve">2, </w:t>
            </w:r>
            <w:r w:rsidRPr="006006BD">
              <w:rPr>
                <w:rStyle w:val="Hyperlink"/>
                <w:lang w:val="ru-RU"/>
              </w:rPr>
              <w:t>α</w:t>
            </w:r>
            <w:r w:rsidRPr="006006BD">
              <w:rPr>
                <w:rStyle w:val="Hyperlink"/>
              </w:rPr>
              <w:t xml:space="preserve">3, and </w:t>
            </w:r>
            <w:r w:rsidRPr="006006BD">
              <w:rPr>
                <w:rStyle w:val="Hyperlink"/>
                <w:lang w:val="ru-RU"/>
              </w:rPr>
              <w:t>γ</w:t>
            </w:r>
            <w:r w:rsidRPr="006006BD">
              <w:rPr>
                <w:rStyle w:val="Hyperlink"/>
              </w:rPr>
              <w:t>2 subunits of GABAA receptors show characteristic spatial and temporal expression patterns in rhombencephalic structures during normal human brain development</w:t>
            </w:r>
            <w:r w:rsidR="00DE34DB" w:rsidRPr="006006BD">
              <w:fldChar w:fldCharType="end"/>
            </w:r>
            <w:r w:rsidRPr="006006BD">
              <w:t xml:space="preserve">. </w:t>
            </w:r>
            <w:r w:rsidRPr="006006BD">
              <w:rPr>
                <w:lang w:val="ru-RU"/>
              </w:rPr>
              <w:t>J Comp Neurol. 201</w:t>
            </w:r>
            <w:r w:rsidRPr="006006BD">
              <w:rPr>
                <w:lang w:val="en-US"/>
              </w:rPr>
              <w:t>6;524(9):1805-24.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</w:p>
          <w:p w:rsidR="002D2650" w:rsidRPr="006006BD" w:rsidRDefault="002D2650" w:rsidP="0048353E">
            <w:pPr>
              <w:jc w:val="center"/>
            </w:pPr>
            <w:r w:rsidRPr="006006BD">
              <w:t>6/162</w:t>
            </w:r>
          </w:p>
          <w:p w:rsidR="002D2650" w:rsidRPr="006006BD" w:rsidRDefault="002D2650" w:rsidP="0048353E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  <w:rPr>
                <w:lang w:val="en-US"/>
              </w:rPr>
            </w:pPr>
          </w:p>
          <w:p w:rsidR="002D2650" w:rsidRPr="006006BD" w:rsidRDefault="002D2650" w:rsidP="0048353E">
            <w:pPr>
              <w:jc w:val="center"/>
              <w:rPr>
                <w:lang w:val="en-US"/>
              </w:rPr>
            </w:pPr>
            <w:r w:rsidRPr="006006BD">
              <w:rPr>
                <w:lang w:val="sr-Cyrl-CS"/>
              </w:rPr>
              <w:t>21</w:t>
            </w:r>
            <w:r w:rsidRPr="006006BD">
              <w:rPr>
                <w:lang w:val="en-US"/>
              </w:rPr>
              <w:t>a</w:t>
            </w:r>
          </w:p>
          <w:p w:rsidR="002D2650" w:rsidRPr="006006BD" w:rsidRDefault="002D2650" w:rsidP="0048353E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2D2650" w:rsidRPr="006006BD" w:rsidRDefault="002D2650" w:rsidP="0048353E">
            <w:pPr>
              <w:jc w:val="center"/>
              <w:rPr>
                <w:lang w:val="en-US"/>
              </w:rPr>
            </w:pPr>
            <w:r w:rsidRPr="006006BD">
              <w:rPr>
                <w:lang w:val="en-US"/>
              </w:rPr>
              <w:t>3.266</w:t>
            </w:r>
          </w:p>
        </w:tc>
      </w:tr>
      <w:tr w:rsidR="002D2650" w:rsidRPr="00A76A23" w:rsidTr="0048353E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23.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jc w:val="both"/>
            </w:pPr>
            <w:r w:rsidRPr="006006BD">
              <w:t>Sekuli</w:t>
            </w:r>
            <w:r w:rsidR="0048353E">
              <w:t>ć</w:t>
            </w:r>
            <w:r w:rsidRPr="006006BD">
              <w:t xml:space="preserve"> S, Gebauer-Bukurov K, Cvijanovi</w:t>
            </w:r>
            <w:r w:rsidR="0048353E">
              <w:t>ć</w:t>
            </w:r>
            <w:r w:rsidRPr="006006BD">
              <w:t xml:space="preserve"> M, Kopitovi</w:t>
            </w:r>
            <w:r w:rsidR="0048353E">
              <w:t>ć</w:t>
            </w:r>
            <w:r w:rsidRPr="006006BD">
              <w:t xml:space="preserve"> A, Ili</w:t>
            </w:r>
            <w:r w:rsidR="0048353E">
              <w:t>ć</w:t>
            </w:r>
            <w:r w:rsidRPr="006006BD">
              <w:t xml:space="preserve"> D, </w:t>
            </w:r>
            <w:r w:rsidR="0048353E">
              <w:t>et al...</w:t>
            </w:r>
            <w:r w:rsidR="0048353E">
              <w:rPr>
                <w:b/>
                <w:bCs/>
              </w:rPr>
              <w:t>Č</w:t>
            </w:r>
            <w:r w:rsidRPr="006006BD">
              <w:rPr>
                <w:b/>
                <w:bCs/>
              </w:rPr>
              <w:t>apo I</w:t>
            </w:r>
            <w:r w:rsidR="0048353E">
              <w:t>...</w:t>
            </w:r>
            <w:r w:rsidRPr="006006BD">
              <w:t xml:space="preserve"> </w:t>
            </w:r>
            <w:r w:rsidR="00DE34DB" w:rsidRPr="006006BD">
              <w:fldChar w:fldCharType="begin"/>
            </w:r>
            <w:r w:rsidRPr="006006BD">
              <w:instrText xml:space="preserve"> HYPERLINK "https://www.dovepress.com/appearance-of-fetal-pain-could-be-associated-with-maturation-of-the-me-peer-reviewed-fulltext-article-JPR" </w:instrText>
            </w:r>
            <w:r w:rsidR="00DE34DB" w:rsidRPr="006006BD">
              <w:fldChar w:fldCharType="separate"/>
            </w:r>
            <w:r w:rsidRPr="006006BD">
              <w:rPr>
                <w:rStyle w:val="Hyperlink"/>
              </w:rPr>
              <w:t>Appearance of fetal pain could be associated with maturation of the mesodiencephalic structures</w:t>
            </w:r>
            <w:r w:rsidR="00DE34DB" w:rsidRPr="006006BD">
              <w:fldChar w:fldCharType="end"/>
            </w:r>
            <w:r w:rsidRPr="006006BD">
              <w:t>.</w:t>
            </w:r>
            <w:r w:rsidRPr="006006BD">
              <w:rPr>
                <w:rStyle w:val="ti"/>
              </w:rPr>
              <w:t xml:space="preserve"> </w:t>
            </w:r>
            <w:r w:rsidRPr="006006BD">
              <w:rPr>
                <w:rStyle w:val="jrnl"/>
              </w:rPr>
              <w:t>J Pain Res</w:t>
            </w:r>
            <w:r w:rsidRPr="006006BD">
              <w:t>. 2016;9:1031-38.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  <w:r w:rsidRPr="006006BD">
              <w:t>90/194</w:t>
            </w:r>
          </w:p>
          <w:p w:rsidR="002D2650" w:rsidRPr="006006BD" w:rsidRDefault="002D2650" w:rsidP="0048353E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  <w:r w:rsidRPr="006006BD">
              <w:t>22</w:t>
            </w:r>
          </w:p>
          <w:p w:rsidR="002D2650" w:rsidRPr="006006BD" w:rsidRDefault="002D2650" w:rsidP="0048353E">
            <w:pPr>
              <w:jc w:val="center"/>
            </w:pPr>
          </w:p>
        </w:tc>
        <w:tc>
          <w:tcPr>
            <w:tcW w:w="455" w:type="pct"/>
            <w:vAlign w:val="center"/>
          </w:tcPr>
          <w:p w:rsidR="002D2650" w:rsidRPr="006006BD" w:rsidRDefault="002D2650" w:rsidP="0048353E">
            <w:pPr>
              <w:jc w:val="center"/>
            </w:pPr>
            <w:r w:rsidRPr="006006BD">
              <w:t>2.581</w:t>
            </w:r>
          </w:p>
        </w:tc>
      </w:tr>
      <w:tr w:rsidR="002D2650" w:rsidRPr="00A76A23" w:rsidTr="0048353E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24.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jc w:val="both"/>
            </w:pPr>
            <w:r w:rsidRPr="006006BD">
              <w:t>Vu</w:t>
            </w:r>
            <w:r w:rsidR="0048353E">
              <w:t>č</w:t>
            </w:r>
            <w:r w:rsidRPr="006006BD">
              <w:t>kovi</w:t>
            </w:r>
            <w:r w:rsidR="0048353E">
              <w:t>ć</w:t>
            </w:r>
            <w:r w:rsidRPr="006006BD">
              <w:t xml:space="preserve"> N, Pilija V, Vu</w:t>
            </w:r>
            <w:r w:rsidR="0048353E">
              <w:t>č</w:t>
            </w:r>
            <w:r w:rsidRPr="006006BD">
              <w:t>kovi</w:t>
            </w:r>
            <w:r w:rsidR="0048353E">
              <w:t>ć</w:t>
            </w:r>
            <w:r w:rsidRPr="006006BD">
              <w:t xml:space="preserve"> D, 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Pr="006006BD">
              <w:t xml:space="preserve">. </w:t>
            </w:r>
            <w:r w:rsidR="00DE34DB" w:rsidRPr="00DE34DB">
              <w:fldChar w:fldCharType="begin"/>
            </w:r>
            <w:r w:rsidRPr="006006BD">
              <w:instrText xml:space="preserve"> HYPERLINK "http://ac.els-cdn.com/S1054880715001477/1-s2.0-S1054880715001477-main.pdf?_tid=57ff417a-478a-11e7-9d51-00000aab0f26&amp;acdnat=1496404696_9b91e556dac666849c1dabcc005d0dea" </w:instrText>
            </w:r>
            <w:r w:rsidR="00DE34DB" w:rsidRPr="00DE34DB">
              <w:fldChar w:fldCharType="separate"/>
            </w:r>
            <w:r w:rsidRPr="006006BD">
              <w:rPr>
                <w:rStyle w:val="Hyperlink"/>
              </w:rPr>
              <w:t>Neonatal multiple blood cysts of heart valves</w:t>
            </w:r>
            <w:r w:rsidR="00DE34DB" w:rsidRPr="006006BD">
              <w:rPr>
                <w:rStyle w:val="Hyperlink"/>
              </w:rPr>
              <w:fldChar w:fldCharType="end"/>
            </w:r>
            <w:r w:rsidRPr="006006BD">
              <w:t>.</w:t>
            </w:r>
            <w:r w:rsidRPr="006006BD">
              <w:rPr>
                <w:lang w:val="sr-Cyrl-CS"/>
              </w:rPr>
              <w:t xml:space="preserve"> </w:t>
            </w:r>
            <w:r w:rsidRPr="006006BD">
              <w:t xml:space="preserve">Cardiovasc Pathol. 2016;25(2):101-2. 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</w:p>
          <w:p w:rsidR="002D2650" w:rsidRPr="006006BD" w:rsidRDefault="002D2650" w:rsidP="0048353E">
            <w:pPr>
              <w:jc w:val="center"/>
            </w:pPr>
            <w:r w:rsidRPr="006006BD">
              <w:t>30/79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</w:p>
          <w:p w:rsidR="002D2650" w:rsidRPr="006006BD" w:rsidRDefault="002D2650" w:rsidP="0048353E">
            <w:pPr>
              <w:jc w:val="center"/>
              <w:rPr>
                <w:lang w:val="en-US"/>
              </w:rPr>
            </w:pPr>
            <w:r w:rsidRPr="006006BD">
              <w:t>2</w:t>
            </w:r>
            <w:r w:rsidRPr="006006BD">
              <w:rPr>
                <w:lang w:val="sr-Cyrl-CS"/>
              </w:rPr>
              <w:t>2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48353E">
            <w:pPr>
              <w:jc w:val="center"/>
              <w:rPr>
                <w:lang w:val="en-US"/>
              </w:rPr>
            </w:pPr>
          </w:p>
          <w:p w:rsidR="002D2650" w:rsidRPr="006006BD" w:rsidRDefault="002D2650" w:rsidP="0048353E">
            <w:pPr>
              <w:jc w:val="center"/>
              <w:rPr>
                <w:lang w:val="en-US"/>
              </w:rPr>
            </w:pPr>
            <w:r w:rsidRPr="006006BD">
              <w:rPr>
                <w:lang w:val="sr-Cyrl-CS"/>
              </w:rPr>
              <w:t>2</w:t>
            </w:r>
            <w:r w:rsidRPr="006006BD">
              <w:rPr>
                <w:lang w:val="en-US"/>
              </w:rPr>
              <w:t>.359</w:t>
            </w:r>
          </w:p>
        </w:tc>
      </w:tr>
      <w:tr w:rsidR="002D2650" w:rsidRPr="00A76A23" w:rsidTr="0048353E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25.</w:t>
            </w:r>
          </w:p>
        </w:tc>
        <w:tc>
          <w:tcPr>
            <w:tcW w:w="3388" w:type="pct"/>
            <w:gridSpan w:val="7"/>
          </w:tcPr>
          <w:p w:rsidR="002D2650" w:rsidRPr="006006BD" w:rsidRDefault="0048353E" w:rsidP="0048353E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</w:t>
            </w:r>
            <w:r w:rsidR="002D2650" w:rsidRPr="006006BD">
              <w:rPr>
                <w:b/>
                <w:sz w:val="20"/>
                <w:szCs w:val="20"/>
              </w:rPr>
              <w:t>apo</w:t>
            </w:r>
            <w:proofErr w:type="spellEnd"/>
            <w:r w:rsidR="002D2650" w:rsidRPr="006006BD">
              <w:rPr>
                <w:b/>
                <w:sz w:val="20"/>
                <w:szCs w:val="20"/>
              </w:rPr>
              <w:t xml:space="preserve"> I</w:t>
            </w:r>
            <w:r w:rsidR="002D2650" w:rsidRPr="006006BD">
              <w:rPr>
                <w:sz w:val="20"/>
                <w:szCs w:val="20"/>
              </w:rPr>
              <w:t xml:space="preserve">, </w:t>
            </w:r>
            <w:proofErr w:type="spellStart"/>
            <w:r w:rsidR="002D2650" w:rsidRPr="006006BD">
              <w:rPr>
                <w:sz w:val="20"/>
                <w:szCs w:val="20"/>
              </w:rPr>
              <w:t>Hinić</w:t>
            </w:r>
            <w:proofErr w:type="spellEnd"/>
            <w:r w:rsidR="002D2650" w:rsidRPr="006006BD">
              <w:rPr>
                <w:sz w:val="20"/>
                <w:szCs w:val="20"/>
              </w:rPr>
              <w:t xml:space="preserve"> N, </w:t>
            </w:r>
            <w:proofErr w:type="spellStart"/>
            <w:r w:rsidR="002D2650" w:rsidRPr="006006BD">
              <w:rPr>
                <w:sz w:val="20"/>
                <w:szCs w:val="20"/>
              </w:rPr>
              <w:t>Lalošević</w:t>
            </w:r>
            <w:proofErr w:type="spellEnd"/>
            <w:r w:rsidR="002D2650" w:rsidRPr="006006BD">
              <w:rPr>
                <w:sz w:val="20"/>
                <w:szCs w:val="20"/>
              </w:rPr>
              <w:t xml:space="preserve"> D, </w:t>
            </w:r>
            <w:proofErr w:type="spellStart"/>
            <w:r w:rsidR="002D2650" w:rsidRPr="006006BD">
              <w:rPr>
                <w:sz w:val="20"/>
                <w:szCs w:val="20"/>
              </w:rPr>
              <w:t>Vučković</w:t>
            </w:r>
            <w:proofErr w:type="spellEnd"/>
            <w:r w:rsidR="002D2650" w:rsidRPr="006006BD">
              <w:rPr>
                <w:sz w:val="20"/>
                <w:szCs w:val="20"/>
              </w:rPr>
              <w:t xml:space="preserve"> N, </w:t>
            </w:r>
            <w:proofErr w:type="spellStart"/>
            <w:r w:rsidR="002D2650" w:rsidRPr="006006BD">
              <w:rPr>
                <w:sz w:val="20"/>
                <w:szCs w:val="20"/>
              </w:rPr>
              <w:t>Stilinović</w:t>
            </w:r>
            <w:proofErr w:type="spellEnd"/>
            <w:r w:rsidR="002D2650" w:rsidRPr="006006BD">
              <w:rPr>
                <w:sz w:val="20"/>
                <w:szCs w:val="20"/>
              </w:rPr>
              <w:t xml:space="preserve"> N, </w:t>
            </w:r>
            <w:proofErr w:type="spellStart"/>
            <w:r w:rsidR="002D2650" w:rsidRPr="006006BD">
              <w:rPr>
                <w:sz w:val="20"/>
                <w:szCs w:val="20"/>
              </w:rPr>
              <w:t>Marković</w:t>
            </w:r>
            <w:proofErr w:type="spellEnd"/>
            <w:r w:rsidR="002D2650" w:rsidRPr="006006BD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</w:t>
            </w:r>
            <w:r w:rsidR="002D2650" w:rsidRPr="006006BD">
              <w:rPr>
                <w:sz w:val="20"/>
                <w:szCs w:val="20"/>
              </w:rPr>
              <w:t xml:space="preserve">. </w:t>
            </w:r>
            <w:hyperlink r:id="rId9" w:history="1">
              <w:r w:rsidR="002D2650" w:rsidRPr="006006BD">
                <w:rPr>
                  <w:rStyle w:val="Hyperlink"/>
                  <w:sz w:val="20"/>
                  <w:szCs w:val="20"/>
                </w:rPr>
                <w:t xml:space="preserve">Vitamin C depletion in prenatal guinea pigs as a model </w:t>
              </w:r>
              <w:proofErr w:type="gramStart"/>
              <w:r w:rsidR="002D2650" w:rsidRPr="006006BD">
                <w:rPr>
                  <w:rStyle w:val="Hyperlink"/>
                  <w:sz w:val="20"/>
                  <w:szCs w:val="20"/>
                </w:rPr>
                <w:t>of  lissencephaly</w:t>
              </w:r>
              <w:proofErr w:type="gramEnd"/>
              <w:r w:rsidR="002D2650" w:rsidRPr="006006BD">
                <w:rPr>
                  <w:rStyle w:val="Hyperlink"/>
                  <w:sz w:val="20"/>
                  <w:szCs w:val="20"/>
                </w:rPr>
                <w:t xml:space="preserve"> type II</w:t>
              </w:r>
            </w:hyperlink>
            <w:r w:rsidR="002D2650" w:rsidRPr="006006BD">
              <w:rPr>
                <w:sz w:val="20"/>
                <w:szCs w:val="20"/>
              </w:rPr>
              <w:t xml:space="preserve">. </w:t>
            </w:r>
            <w:r w:rsidR="002D2650" w:rsidRPr="006006BD">
              <w:rPr>
                <w:rStyle w:val="jrnl"/>
                <w:sz w:val="20"/>
                <w:szCs w:val="20"/>
              </w:rPr>
              <w:t xml:space="preserve">Vet </w:t>
            </w:r>
            <w:proofErr w:type="spellStart"/>
            <w:r w:rsidR="002D2650" w:rsidRPr="006006BD">
              <w:rPr>
                <w:rStyle w:val="jrnl"/>
                <w:sz w:val="20"/>
                <w:szCs w:val="20"/>
              </w:rPr>
              <w:t>Pathol</w:t>
            </w:r>
            <w:proofErr w:type="spellEnd"/>
            <w:r w:rsidR="002D2650" w:rsidRPr="006006BD">
              <w:rPr>
                <w:sz w:val="20"/>
                <w:szCs w:val="20"/>
              </w:rPr>
              <w:t>. 2015;52(6):1263-71.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  <w:r w:rsidRPr="006006BD">
              <w:t>13/138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  <w:r w:rsidRPr="006006BD">
              <w:t>21a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48353E">
            <w:pPr>
              <w:jc w:val="center"/>
            </w:pPr>
            <w:r w:rsidRPr="006006BD">
              <w:t>2.120</w:t>
            </w:r>
          </w:p>
        </w:tc>
      </w:tr>
      <w:tr w:rsidR="002D2650" w:rsidRPr="00A76A23" w:rsidTr="0048353E">
        <w:trPr>
          <w:trHeight w:val="227"/>
          <w:jc w:val="center"/>
        </w:trPr>
        <w:tc>
          <w:tcPr>
            <w:tcW w:w="248" w:type="pct"/>
            <w:vAlign w:val="center"/>
          </w:tcPr>
          <w:p w:rsidR="002D2650" w:rsidRPr="006006BD" w:rsidRDefault="002D2650" w:rsidP="002D2650">
            <w:pPr>
              <w:jc w:val="center"/>
            </w:pPr>
            <w:r w:rsidRPr="006006BD">
              <w:t>26.</w:t>
            </w:r>
          </w:p>
        </w:tc>
        <w:tc>
          <w:tcPr>
            <w:tcW w:w="3388" w:type="pct"/>
            <w:gridSpan w:val="7"/>
          </w:tcPr>
          <w:p w:rsidR="002D2650" w:rsidRPr="006006BD" w:rsidRDefault="002D2650" w:rsidP="0048353E">
            <w:pPr>
              <w:jc w:val="both"/>
            </w:pPr>
            <w:r w:rsidRPr="006006BD">
              <w:t>Ra</w:t>
            </w:r>
            <w:r w:rsidR="0048353E">
              <w:t>š</w:t>
            </w:r>
            <w:r w:rsidRPr="006006BD">
              <w:t>kovi</w:t>
            </w:r>
            <w:r w:rsidR="0048353E">
              <w:t>ć</w:t>
            </w:r>
            <w:r w:rsidRPr="006006BD">
              <w:t xml:space="preserve"> A, Pavlovi</w:t>
            </w:r>
            <w:r w:rsidR="0048353E">
              <w:t>ć</w:t>
            </w:r>
            <w:r w:rsidRPr="006006BD">
              <w:t xml:space="preserve"> N, Kvrgi</w:t>
            </w:r>
            <w:r w:rsidR="0048353E">
              <w:t>ć M, Suđ</w:t>
            </w:r>
            <w:r w:rsidRPr="006006BD">
              <w:t>i J, Miti</w:t>
            </w:r>
            <w:r w:rsidR="0048353E">
              <w:t>ć</w:t>
            </w:r>
            <w:r w:rsidRPr="006006BD">
              <w:t xml:space="preserve"> G, </w:t>
            </w:r>
            <w:r w:rsidR="0048353E">
              <w:rPr>
                <w:b/>
              </w:rPr>
              <w:t>Č</w:t>
            </w:r>
            <w:r w:rsidRPr="006006BD">
              <w:rPr>
                <w:b/>
              </w:rPr>
              <w:t>apo I</w:t>
            </w:r>
            <w:r w:rsidRPr="006006BD">
              <w:t xml:space="preserve">, </w:t>
            </w:r>
            <w:r w:rsidR="0048353E">
              <w:t>et al</w:t>
            </w:r>
            <w:r w:rsidRPr="006006BD">
              <w:t xml:space="preserve">. </w:t>
            </w:r>
            <w:hyperlink r:id="rId10" w:history="1">
              <w:r w:rsidRPr="006006BD">
                <w:rPr>
                  <w:rStyle w:val="Hyperlink"/>
                </w:rPr>
                <w:t>Effects of pharaceutical formulations containing thyme on carbon tetrachloride-induced liver injury in rats</w:t>
              </w:r>
            </w:hyperlink>
            <w:r w:rsidRPr="006006BD">
              <w:t>. BMC Complement Altern Med. 2015; 15(1): 442.</w:t>
            </w:r>
          </w:p>
        </w:tc>
        <w:tc>
          <w:tcPr>
            <w:tcW w:w="519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  <w:r w:rsidRPr="006006BD">
              <w:t>5/24</w:t>
            </w:r>
          </w:p>
        </w:tc>
        <w:tc>
          <w:tcPr>
            <w:tcW w:w="390" w:type="pct"/>
            <w:gridSpan w:val="2"/>
            <w:vAlign w:val="center"/>
          </w:tcPr>
          <w:p w:rsidR="002D2650" w:rsidRPr="006006BD" w:rsidRDefault="002D2650" w:rsidP="0048353E">
            <w:pPr>
              <w:jc w:val="center"/>
            </w:pPr>
            <w:r w:rsidRPr="006006BD">
              <w:t>21</w:t>
            </w:r>
          </w:p>
        </w:tc>
        <w:tc>
          <w:tcPr>
            <w:tcW w:w="455" w:type="pct"/>
            <w:vAlign w:val="center"/>
          </w:tcPr>
          <w:p w:rsidR="002D2650" w:rsidRPr="006006BD" w:rsidRDefault="002D2650" w:rsidP="0048353E">
            <w:pPr>
              <w:jc w:val="center"/>
            </w:pPr>
          </w:p>
          <w:p w:rsidR="002D2650" w:rsidRPr="006006BD" w:rsidRDefault="002D2650" w:rsidP="0048353E">
            <w:pPr>
              <w:jc w:val="center"/>
            </w:pPr>
            <w:r w:rsidRPr="006006BD">
              <w:t>1.987</w:t>
            </w:r>
          </w:p>
        </w:tc>
      </w:tr>
      <w:tr w:rsidR="002D2650" w:rsidRPr="00A76A2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D2650" w:rsidRPr="00A76A23" w:rsidRDefault="002D2650" w:rsidP="002D2650">
            <w:pPr>
              <w:spacing w:after="60"/>
              <w:rPr>
                <w:b/>
                <w:lang w:val="sr-Cyrl-CS"/>
              </w:rPr>
            </w:pPr>
            <w:r w:rsidRPr="00A76A2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D2650" w:rsidRPr="00A76A23" w:rsidTr="00A76A23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2D2650" w:rsidRPr="00A76A23" w:rsidRDefault="002D2650" w:rsidP="002D2650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2" w:type="pct"/>
            <w:gridSpan w:val="9"/>
          </w:tcPr>
          <w:p w:rsidR="002D2650" w:rsidRPr="00A76A23" w:rsidRDefault="002D2650" w:rsidP="002D2650">
            <w:pPr>
              <w:rPr>
                <w:highlight w:val="yellow"/>
              </w:rPr>
            </w:pPr>
            <w:r>
              <w:t>516</w:t>
            </w:r>
          </w:p>
        </w:tc>
      </w:tr>
      <w:tr w:rsidR="002D2650" w:rsidRPr="00A76A23" w:rsidTr="00A76A23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2D2650" w:rsidRPr="00A76A23" w:rsidRDefault="002D2650" w:rsidP="002D2650">
            <w:pPr>
              <w:spacing w:after="60"/>
              <w:rPr>
                <w:lang w:val="sr-Cyrl-CS"/>
              </w:rPr>
            </w:pPr>
            <w:r w:rsidRPr="00A76A2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2" w:type="pct"/>
            <w:gridSpan w:val="9"/>
          </w:tcPr>
          <w:p w:rsidR="002D2650" w:rsidRPr="00A76A23" w:rsidRDefault="002D2650" w:rsidP="002D2650">
            <w:r>
              <w:t>60</w:t>
            </w:r>
          </w:p>
        </w:tc>
      </w:tr>
      <w:tr w:rsidR="002D2650" w:rsidRPr="00A76A23" w:rsidTr="00A76A23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2D2650" w:rsidRPr="00A76A23" w:rsidRDefault="002D2650" w:rsidP="002D2650">
            <w:pPr>
              <w:spacing w:after="60"/>
              <w:rPr>
                <w:b/>
                <w:lang w:val="sr-Cyrl-CS"/>
              </w:rPr>
            </w:pPr>
            <w:r w:rsidRPr="00A76A2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08" w:type="pct"/>
            <w:gridSpan w:val="3"/>
            <w:vAlign w:val="center"/>
          </w:tcPr>
          <w:p w:rsidR="002D2650" w:rsidRPr="00A76A23" w:rsidRDefault="002D2650" w:rsidP="002D2650">
            <w:pPr>
              <w:spacing w:after="60"/>
              <w:rPr>
                <w:b/>
                <w:lang w:val="sr-Cyrl-CS"/>
              </w:rPr>
            </w:pPr>
            <w:r w:rsidRPr="00A76A23">
              <w:rPr>
                <w:lang w:val="sr-Cyrl-CS"/>
              </w:rPr>
              <w:t>Домаћи: 1</w:t>
            </w:r>
          </w:p>
        </w:tc>
        <w:tc>
          <w:tcPr>
            <w:tcW w:w="1774" w:type="pct"/>
            <w:gridSpan w:val="6"/>
            <w:vAlign w:val="center"/>
          </w:tcPr>
          <w:p w:rsidR="002D2650" w:rsidRPr="00A76A23" w:rsidRDefault="002D2650" w:rsidP="002D2650">
            <w:pPr>
              <w:spacing w:after="60"/>
              <w:rPr>
                <w:b/>
                <w:lang w:val="sr-Cyrl-CS"/>
              </w:rPr>
            </w:pPr>
            <w:r w:rsidRPr="00A76A23">
              <w:rPr>
                <w:lang w:val="sr-Cyrl-CS"/>
              </w:rPr>
              <w:t>Међународни: 3</w:t>
            </w:r>
          </w:p>
        </w:tc>
      </w:tr>
      <w:tr w:rsidR="002D2650" w:rsidRPr="00A76A23" w:rsidTr="00A76A23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2D2650" w:rsidRPr="00A76A23" w:rsidRDefault="002D2650" w:rsidP="002D2650">
            <w:pPr>
              <w:spacing w:after="60"/>
              <w:rPr>
                <w:b/>
                <w:lang w:val="sr-Cyrl-CS"/>
              </w:rPr>
            </w:pPr>
            <w:r w:rsidRPr="00A76A23">
              <w:rPr>
                <w:lang w:val="sr-Cyrl-CS"/>
              </w:rPr>
              <w:t>Усавршавања</w:t>
            </w:r>
          </w:p>
        </w:tc>
        <w:tc>
          <w:tcPr>
            <w:tcW w:w="2682" w:type="pct"/>
            <w:gridSpan w:val="9"/>
            <w:vAlign w:val="center"/>
          </w:tcPr>
          <w:p w:rsidR="002D2650" w:rsidRPr="00A76A23" w:rsidRDefault="002D2650" w:rsidP="002D2650">
            <w:pPr>
              <w:spacing w:after="60"/>
              <w:rPr>
                <w:b/>
                <w:lang w:val="sr-Cyrl-CS"/>
              </w:rPr>
            </w:pPr>
          </w:p>
        </w:tc>
      </w:tr>
      <w:tr w:rsidR="002D2650" w:rsidRPr="00A76A23" w:rsidTr="00A76A23">
        <w:trPr>
          <w:trHeight w:val="227"/>
          <w:jc w:val="center"/>
        </w:trPr>
        <w:tc>
          <w:tcPr>
            <w:tcW w:w="2318" w:type="pct"/>
            <w:gridSpan w:val="4"/>
            <w:vAlign w:val="center"/>
          </w:tcPr>
          <w:p w:rsidR="002D2650" w:rsidRPr="00A76A23" w:rsidRDefault="002D2650" w:rsidP="002D2650">
            <w:pPr>
              <w:spacing w:after="60"/>
              <w:rPr>
                <w:b/>
                <w:lang w:val="sr-Cyrl-CS"/>
              </w:rPr>
            </w:pPr>
            <w:r w:rsidRPr="00A76A2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2" w:type="pct"/>
            <w:gridSpan w:val="9"/>
            <w:vAlign w:val="center"/>
          </w:tcPr>
          <w:p w:rsidR="002D2650" w:rsidRPr="00A76A23" w:rsidRDefault="002D2650" w:rsidP="002D2650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041FD"/>
    <w:rsid w:val="000706C8"/>
    <w:rsid w:val="000A681E"/>
    <w:rsid w:val="000F40DD"/>
    <w:rsid w:val="00112F42"/>
    <w:rsid w:val="0015416E"/>
    <w:rsid w:val="001543AE"/>
    <w:rsid w:val="00192F00"/>
    <w:rsid w:val="00196CA5"/>
    <w:rsid w:val="001F41A8"/>
    <w:rsid w:val="00224DE1"/>
    <w:rsid w:val="00235190"/>
    <w:rsid w:val="002D2650"/>
    <w:rsid w:val="002F4310"/>
    <w:rsid w:val="003271C5"/>
    <w:rsid w:val="003C4174"/>
    <w:rsid w:val="003F177B"/>
    <w:rsid w:val="003F4A03"/>
    <w:rsid w:val="00417190"/>
    <w:rsid w:val="0048353E"/>
    <w:rsid w:val="004C5341"/>
    <w:rsid w:val="0050024A"/>
    <w:rsid w:val="005B6DDC"/>
    <w:rsid w:val="005C5BE2"/>
    <w:rsid w:val="006006BD"/>
    <w:rsid w:val="00655EF7"/>
    <w:rsid w:val="00677546"/>
    <w:rsid w:val="00686DF3"/>
    <w:rsid w:val="006B46C5"/>
    <w:rsid w:val="006C677E"/>
    <w:rsid w:val="00704375"/>
    <w:rsid w:val="007369E5"/>
    <w:rsid w:val="007446DB"/>
    <w:rsid w:val="00774809"/>
    <w:rsid w:val="00792975"/>
    <w:rsid w:val="007A1435"/>
    <w:rsid w:val="007E33EC"/>
    <w:rsid w:val="00873B7A"/>
    <w:rsid w:val="00874F7B"/>
    <w:rsid w:val="00874FA5"/>
    <w:rsid w:val="00913BD4"/>
    <w:rsid w:val="009A1EDC"/>
    <w:rsid w:val="009A7403"/>
    <w:rsid w:val="009B3853"/>
    <w:rsid w:val="00A123F9"/>
    <w:rsid w:val="00A41D87"/>
    <w:rsid w:val="00A76A23"/>
    <w:rsid w:val="00A85D19"/>
    <w:rsid w:val="00A96A06"/>
    <w:rsid w:val="00B16956"/>
    <w:rsid w:val="00BA04C2"/>
    <w:rsid w:val="00BD22A8"/>
    <w:rsid w:val="00BF2537"/>
    <w:rsid w:val="00C43937"/>
    <w:rsid w:val="00CB1670"/>
    <w:rsid w:val="00CF42BE"/>
    <w:rsid w:val="00D95291"/>
    <w:rsid w:val="00DA0575"/>
    <w:rsid w:val="00DE34DB"/>
    <w:rsid w:val="00DF113F"/>
    <w:rsid w:val="00DF132D"/>
    <w:rsid w:val="00E20C84"/>
    <w:rsid w:val="00F400C1"/>
    <w:rsid w:val="00F87692"/>
    <w:rsid w:val="00FA454F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ti">
    <w:name w:val="ti"/>
    <w:basedOn w:val="DefaultParagraphFont"/>
    <w:rsid w:val="00B16956"/>
  </w:style>
  <w:style w:type="character" w:customStyle="1" w:styleId="jrnl">
    <w:name w:val="jrnl"/>
    <w:basedOn w:val="DefaultParagraphFont"/>
    <w:rsid w:val="00B16956"/>
  </w:style>
  <w:style w:type="paragraph" w:customStyle="1" w:styleId="desc">
    <w:name w:val="desc"/>
    <w:basedOn w:val="Normal"/>
    <w:rsid w:val="00B1695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B16956"/>
  </w:style>
  <w:style w:type="character" w:styleId="Emphasis">
    <w:name w:val="Emphasis"/>
    <w:basedOn w:val="DefaultParagraphFont"/>
    <w:uiPriority w:val="20"/>
    <w:qFormat/>
    <w:rsid w:val="00B16956"/>
    <w:rPr>
      <w:i/>
      <w:iCs/>
    </w:rPr>
  </w:style>
  <w:style w:type="paragraph" w:styleId="NormalWeb">
    <w:name w:val="Normal (Web)"/>
    <w:basedOn w:val="Normal"/>
    <w:uiPriority w:val="99"/>
    <w:unhideWhenUsed/>
    <w:rsid w:val="006775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Default">
    <w:name w:val="Default"/>
    <w:rsid w:val="005002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Aleksandra-Fejsa-Levakov/publication/333201485_Congenital_cytomegalic_inclusion_disease_with_disseminated_Herpes_simplex_infection/links/5e071ac04585159aa49f9227/Congenital-cytomegalic-inclusion-disease-with-dissemin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er.elsevier.com/reader/sd/pii/S0753332220307034?token=2DED61C9B5C6EEFA142D3619482583DE0E06D4CB8F700B066DF7AA83CF1971869C8860F805F1904CF50BED6BCD148521&amp;originRegion=eu-west-1&amp;originCreation=202208040831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er.elsevier.com/reader/sd/pii/S0753332221009525?token=63B3DAD56C5B30854AAC06D7AF281D9451699670FE8A51054A39D8B5D57A4DEFE8EF1F77A4CEB57F19F26FEF07CC3E12&amp;originRegion=eu-west-1&amp;originCreation=202208040829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bson.nb.rs/nauka_u_srbiji.132.html?autor=Capo%20Ivan&amp;amp;samoar&amp;amp;offset=0&amp;amp;.WTEUGjexWUl" TargetMode="External"/><Relationship Id="rId10" Type="http://schemas.openxmlformats.org/officeDocument/2006/relationships/hyperlink" Target="http://download.springer.com/static/pdf/582/art%253A10.1186%252Fs12906-015-0966-z.pdf?originUrl=http%3A%2F%2Fbmccomplementalternmed.biomedcentral.com%2Farticle%2F10.1186%2Fs12906-015-0966-z&amp;token2=exp=1496405050~acl=%2Fstatic%2Fpdf%2F582%2Fart%25253A10.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sagepub.com/doi/pdf/10.1177/0300985814561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38</cp:revision>
  <dcterms:created xsi:type="dcterms:W3CDTF">2019-12-04T14:16:00Z</dcterms:created>
  <dcterms:modified xsi:type="dcterms:W3CDTF">2024-09-20T10:39:00Z</dcterms:modified>
</cp:coreProperties>
</file>