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6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6"/>
        <w:gridCol w:w="1491"/>
        <w:gridCol w:w="3017"/>
        <w:gridCol w:w="1504"/>
        <w:gridCol w:w="482"/>
        <w:gridCol w:w="703"/>
        <w:gridCol w:w="358"/>
        <w:gridCol w:w="358"/>
        <w:gridCol w:w="456"/>
        <w:gridCol w:w="843"/>
        <w:gridCol w:w="897"/>
      </w:tblGrid>
      <w:tr w:rsidR="00CE2914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2434" w:type="pct"/>
            <w:gridSpan w:val="3"/>
            <w:vAlign w:val="center"/>
          </w:tcPr>
          <w:p w:rsidR="001543AE" w:rsidRPr="000022A6" w:rsidRDefault="001543AE" w:rsidP="00091487">
            <w:pPr>
              <w:spacing w:after="60"/>
              <w:rPr>
                <w:lang w:val="sr-Cyrl-CS"/>
              </w:rPr>
            </w:pPr>
            <w:r w:rsidRPr="000022A6">
              <w:rPr>
                <w:b/>
                <w:lang w:val="sr-Cyrl-CS"/>
              </w:rPr>
              <w:t>Име и презиме</w:t>
            </w:r>
          </w:p>
        </w:tc>
        <w:tc>
          <w:tcPr>
            <w:tcW w:w="2155" w:type="pct"/>
            <w:gridSpan w:val="7"/>
            <w:vAlign w:val="center"/>
          </w:tcPr>
          <w:p w:rsidR="001543AE" w:rsidRPr="000022A6" w:rsidRDefault="000153D5" w:rsidP="00351B29">
            <w:pPr>
              <w:spacing w:after="60"/>
              <w:rPr>
                <w:lang w:val="sr-Cyrl-CS"/>
              </w:rPr>
            </w:pPr>
            <w:hyperlink r:id="rId6" w:anchor=".Yzaf909Bzwk" w:history="1">
              <w:r w:rsidR="00A74B81" w:rsidRPr="00A958E4">
                <w:rPr>
                  <w:rStyle w:val="Hyperlink"/>
                  <w:lang w:val="sr-Cyrl-CS"/>
                </w:rPr>
                <w:t xml:space="preserve">Бојана </w:t>
              </w:r>
              <w:r w:rsidR="00351B29" w:rsidRPr="00A958E4">
                <w:rPr>
                  <w:rStyle w:val="Hyperlink"/>
                  <w:lang w:val="en-US"/>
                </w:rPr>
                <w:t>A</w:t>
              </w:r>
              <w:r w:rsidR="00A74B81" w:rsidRPr="00A958E4">
                <w:rPr>
                  <w:rStyle w:val="Hyperlink"/>
                  <w:lang w:val="sr-Cyrl-CS"/>
                </w:rPr>
                <w:t>ндрејић Вишњић</w:t>
              </w:r>
            </w:hyperlink>
          </w:p>
        </w:tc>
      </w:tr>
      <w:tr w:rsidR="00CE2914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2434" w:type="pct"/>
            <w:gridSpan w:val="3"/>
            <w:vAlign w:val="center"/>
          </w:tcPr>
          <w:p w:rsidR="001543AE" w:rsidRPr="000022A6" w:rsidRDefault="001543AE" w:rsidP="00091487">
            <w:pPr>
              <w:spacing w:after="60"/>
              <w:rPr>
                <w:lang w:val="sr-Cyrl-CS"/>
              </w:rPr>
            </w:pPr>
            <w:r w:rsidRPr="000022A6">
              <w:rPr>
                <w:b/>
                <w:lang w:val="sr-Cyrl-CS"/>
              </w:rPr>
              <w:t>Звање</w:t>
            </w:r>
          </w:p>
        </w:tc>
        <w:tc>
          <w:tcPr>
            <w:tcW w:w="2155" w:type="pct"/>
            <w:gridSpan w:val="7"/>
            <w:vAlign w:val="center"/>
          </w:tcPr>
          <w:p w:rsidR="001543AE" w:rsidRPr="000022A6" w:rsidRDefault="00A958E4" w:rsidP="0009148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CE2914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2434" w:type="pct"/>
            <w:gridSpan w:val="3"/>
            <w:vAlign w:val="center"/>
          </w:tcPr>
          <w:p w:rsidR="001543AE" w:rsidRPr="000022A6" w:rsidRDefault="001543AE" w:rsidP="00091487">
            <w:pPr>
              <w:spacing w:after="60"/>
              <w:rPr>
                <w:lang w:val="sr-Cyrl-CS"/>
              </w:rPr>
            </w:pPr>
            <w:r w:rsidRPr="000022A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2155" w:type="pct"/>
            <w:gridSpan w:val="7"/>
            <w:vAlign w:val="center"/>
          </w:tcPr>
          <w:p w:rsidR="001543AE" w:rsidRPr="000022A6" w:rsidRDefault="00A74B81" w:rsidP="00091487">
            <w:pPr>
              <w:spacing w:after="60"/>
              <w:rPr>
                <w:lang w:val="sr-Cyrl-CS"/>
              </w:rPr>
            </w:pPr>
            <w:r w:rsidRPr="000022A6">
              <w:rPr>
                <w:lang w:val="sr-Cyrl-CS"/>
              </w:rPr>
              <w:t>Хистологија и ембриологија</w:t>
            </w:r>
          </w:p>
        </w:tc>
      </w:tr>
      <w:tr w:rsidR="00CE2914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1052" w:type="pct"/>
            <w:gridSpan w:val="2"/>
            <w:vAlign w:val="center"/>
          </w:tcPr>
          <w:p w:rsidR="001543AE" w:rsidRPr="000022A6" w:rsidRDefault="001543AE" w:rsidP="00091487">
            <w:pPr>
              <w:spacing w:after="60"/>
              <w:rPr>
                <w:lang w:val="sr-Cyrl-CS"/>
              </w:rPr>
            </w:pPr>
            <w:r w:rsidRPr="000022A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1382" w:type="pct"/>
            <w:vAlign w:val="center"/>
          </w:tcPr>
          <w:p w:rsidR="001543AE" w:rsidRPr="000022A6" w:rsidRDefault="001543AE" w:rsidP="00091487">
            <w:pPr>
              <w:spacing w:after="60"/>
              <w:rPr>
                <w:lang w:val="sr-Cyrl-CS"/>
              </w:rPr>
            </w:pPr>
            <w:r w:rsidRPr="000022A6">
              <w:rPr>
                <w:lang w:val="sr-Cyrl-CS"/>
              </w:rPr>
              <w:t xml:space="preserve">Година </w:t>
            </w:r>
          </w:p>
        </w:tc>
        <w:tc>
          <w:tcPr>
            <w:tcW w:w="689" w:type="pct"/>
            <w:vAlign w:val="center"/>
          </w:tcPr>
          <w:p w:rsidR="001543AE" w:rsidRPr="000022A6" w:rsidRDefault="001543AE" w:rsidP="00091487">
            <w:pPr>
              <w:spacing w:after="60"/>
              <w:rPr>
                <w:lang w:val="sr-Cyrl-CS"/>
              </w:rPr>
            </w:pPr>
            <w:r w:rsidRPr="000022A6">
              <w:rPr>
                <w:lang w:val="sr-Cyrl-CS"/>
              </w:rPr>
              <w:t xml:space="preserve">Институција </w:t>
            </w:r>
          </w:p>
        </w:tc>
        <w:tc>
          <w:tcPr>
            <w:tcW w:w="1466" w:type="pct"/>
            <w:gridSpan w:val="6"/>
            <w:vAlign w:val="center"/>
          </w:tcPr>
          <w:p w:rsidR="001543AE" w:rsidRPr="000022A6" w:rsidRDefault="001543AE" w:rsidP="00091487">
            <w:pPr>
              <w:spacing w:after="60"/>
              <w:rPr>
                <w:lang w:val="sr-Cyrl-CS"/>
              </w:rPr>
            </w:pPr>
            <w:r w:rsidRPr="000022A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0022A6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1052" w:type="pct"/>
            <w:gridSpan w:val="2"/>
            <w:vAlign w:val="center"/>
          </w:tcPr>
          <w:p w:rsidR="000022A6" w:rsidRPr="000022A6" w:rsidRDefault="000022A6" w:rsidP="000022A6">
            <w:pPr>
              <w:spacing w:after="60"/>
              <w:rPr>
                <w:lang w:val="sr-Cyrl-CS"/>
              </w:rPr>
            </w:pPr>
            <w:r w:rsidRPr="000022A6">
              <w:rPr>
                <w:lang w:val="sr-Cyrl-CS"/>
              </w:rPr>
              <w:t>Избор у звање</w:t>
            </w:r>
          </w:p>
        </w:tc>
        <w:tc>
          <w:tcPr>
            <w:tcW w:w="1382" w:type="pct"/>
          </w:tcPr>
          <w:p w:rsidR="000022A6" w:rsidRPr="000022A6" w:rsidRDefault="000022A6" w:rsidP="006B5A43">
            <w:pPr>
              <w:rPr>
                <w:lang w:val="sr-Cyrl-CS"/>
              </w:rPr>
            </w:pPr>
            <w:r w:rsidRPr="000022A6">
              <w:rPr>
                <w:lang w:val="sr-Cyrl-CS"/>
              </w:rPr>
              <w:t>20</w:t>
            </w:r>
            <w:r w:rsidR="00A958E4">
              <w:rPr>
                <w:lang w:val="sr-Cyrl-CS"/>
              </w:rPr>
              <w:t>2</w:t>
            </w:r>
            <w:r w:rsidR="006B5A43">
              <w:rPr>
                <w:lang/>
              </w:rPr>
              <w:t>4.</w:t>
            </w:r>
          </w:p>
        </w:tc>
        <w:tc>
          <w:tcPr>
            <w:tcW w:w="689" w:type="pct"/>
          </w:tcPr>
          <w:p w:rsidR="000022A6" w:rsidRPr="000022A6" w:rsidRDefault="000022A6" w:rsidP="000022A6">
            <w:pPr>
              <w:rPr>
                <w:lang w:val="sr-Cyrl-CS"/>
              </w:rPr>
            </w:pPr>
            <w:r w:rsidRPr="000022A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466" w:type="pct"/>
            <w:gridSpan w:val="6"/>
          </w:tcPr>
          <w:p w:rsidR="000022A6" w:rsidRPr="000022A6" w:rsidRDefault="000022A6" w:rsidP="000022A6">
            <w:pPr>
              <w:rPr>
                <w:lang w:val="sr-Cyrl-CS"/>
              </w:rPr>
            </w:pPr>
            <w:r w:rsidRPr="000022A6">
              <w:rPr>
                <w:lang w:val="sr-Cyrl-CS"/>
              </w:rPr>
              <w:t>Хистологија и ембриологија</w:t>
            </w:r>
          </w:p>
        </w:tc>
      </w:tr>
      <w:tr w:rsidR="000022A6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1052" w:type="pct"/>
            <w:gridSpan w:val="2"/>
            <w:vAlign w:val="center"/>
          </w:tcPr>
          <w:p w:rsidR="000022A6" w:rsidRPr="000022A6" w:rsidRDefault="000022A6" w:rsidP="000022A6">
            <w:pPr>
              <w:spacing w:after="60"/>
              <w:rPr>
                <w:lang w:val="sr-Cyrl-CS"/>
              </w:rPr>
            </w:pPr>
            <w:r w:rsidRPr="000022A6">
              <w:rPr>
                <w:lang w:val="sr-Cyrl-CS"/>
              </w:rPr>
              <w:t>Докторат</w:t>
            </w:r>
          </w:p>
        </w:tc>
        <w:tc>
          <w:tcPr>
            <w:tcW w:w="1382" w:type="pct"/>
          </w:tcPr>
          <w:p w:rsidR="000022A6" w:rsidRPr="000022A6" w:rsidRDefault="000022A6" w:rsidP="000022A6">
            <w:pPr>
              <w:rPr>
                <w:lang w:val="sr-Cyrl-CS"/>
              </w:rPr>
            </w:pPr>
            <w:r w:rsidRPr="000022A6">
              <w:rPr>
                <w:lang w:val="sr-Cyrl-CS"/>
              </w:rPr>
              <w:t>2016.</w:t>
            </w:r>
          </w:p>
        </w:tc>
        <w:tc>
          <w:tcPr>
            <w:tcW w:w="689" w:type="pct"/>
          </w:tcPr>
          <w:p w:rsidR="000022A6" w:rsidRPr="000022A6" w:rsidRDefault="000022A6" w:rsidP="000022A6">
            <w:pPr>
              <w:rPr>
                <w:lang w:val="sr-Cyrl-CS"/>
              </w:rPr>
            </w:pPr>
            <w:r w:rsidRPr="000022A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466" w:type="pct"/>
            <w:gridSpan w:val="6"/>
          </w:tcPr>
          <w:p w:rsidR="000022A6" w:rsidRPr="000022A6" w:rsidRDefault="000022A6" w:rsidP="000022A6">
            <w:pPr>
              <w:rPr>
                <w:lang w:val="sr-Cyrl-CS"/>
              </w:rPr>
            </w:pPr>
            <w:r w:rsidRPr="000022A6">
              <w:rPr>
                <w:lang w:val="sr-Cyrl-CS"/>
              </w:rPr>
              <w:t>Хистологија и ембриологија</w:t>
            </w:r>
          </w:p>
        </w:tc>
      </w:tr>
      <w:tr w:rsidR="000022A6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1052" w:type="pct"/>
            <w:gridSpan w:val="2"/>
          </w:tcPr>
          <w:p w:rsidR="000022A6" w:rsidRPr="000022A6" w:rsidRDefault="000022A6" w:rsidP="000022A6">
            <w:pPr>
              <w:rPr>
                <w:lang w:val="sr-Cyrl-CS"/>
              </w:rPr>
            </w:pPr>
            <w:r w:rsidRPr="000022A6">
              <w:rPr>
                <w:lang w:val="sr-Cyrl-CS"/>
              </w:rPr>
              <w:t>Специјализација</w:t>
            </w:r>
          </w:p>
        </w:tc>
        <w:tc>
          <w:tcPr>
            <w:tcW w:w="1382" w:type="pct"/>
          </w:tcPr>
          <w:p w:rsidR="000022A6" w:rsidRPr="006B5A43" w:rsidRDefault="000022A6" w:rsidP="006B5A43">
            <w:pPr>
              <w:rPr>
                <w:lang/>
              </w:rPr>
            </w:pPr>
            <w:r w:rsidRPr="000022A6">
              <w:rPr>
                <w:lang w:val="sr-Cyrl-CS"/>
              </w:rPr>
              <w:t>2012</w:t>
            </w:r>
            <w:r w:rsidR="006B5A43">
              <w:rPr>
                <w:lang/>
              </w:rPr>
              <w:t>.</w:t>
            </w:r>
          </w:p>
        </w:tc>
        <w:tc>
          <w:tcPr>
            <w:tcW w:w="689" w:type="pct"/>
          </w:tcPr>
          <w:p w:rsidR="000022A6" w:rsidRPr="000022A6" w:rsidRDefault="000022A6" w:rsidP="000022A6">
            <w:pPr>
              <w:rPr>
                <w:lang w:val="sr-Cyrl-CS"/>
              </w:rPr>
            </w:pPr>
            <w:r w:rsidRPr="000022A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466" w:type="pct"/>
            <w:gridSpan w:val="6"/>
          </w:tcPr>
          <w:p w:rsidR="000022A6" w:rsidRPr="000022A6" w:rsidRDefault="000022A6" w:rsidP="000022A6">
            <w:pPr>
              <w:rPr>
                <w:lang w:val="sr-Cyrl-CS"/>
              </w:rPr>
            </w:pPr>
            <w:r w:rsidRPr="000022A6">
              <w:rPr>
                <w:lang w:val="sr-Cyrl-CS"/>
              </w:rPr>
              <w:t>Патологија</w:t>
            </w:r>
          </w:p>
        </w:tc>
      </w:tr>
      <w:tr w:rsidR="000022A6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1052" w:type="pct"/>
            <w:gridSpan w:val="2"/>
            <w:vAlign w:val="center"/>
          </w:tcPr>
          <w:p w:rsidR="000022A6" w:rsidRPr="000022A6" w:rsidRDefault="000022A6" w:rsidP="000022A6">
            <w:pPr>
              <w:spacing w:after="60"/>
            </w:pPr>
            <w:r w:rsidRPr="000022A6">
              <w:t>Магистратура</w:t>
            </w:r>
          </w:p>
        </w:tc>
        <w:tc>
          <w:tcPr>
            <w:tcW w:w="1382" w:type="pct"/>
            <w:vAlign w:val="center"/>
          </w:tcPr>
          <w:p w:rsidR="000022A6" w:rsidRPr="000022A6" w:rsidRDefault="000022A6" w:rsidP="000022A6">
            <w:pPr>
              <w:spacing w:after="60"/>
              <w:rPr>
                <w:lang w:val="sr-Cyrl-CS"/>
              </w:rPr>
            </w:pPr>
            <w:r w:rsidRPr="000022A6">
              <w:rPr>
                <w:lang w:val="sr-Cyrl-CS"/>
              </w:rPr>
              <w:t>-</w:t>
            </w:r>
          </w:p>
        </w:tc>
        <w:tc>
          <w:tcPr>
            <w:tcW w:w="689" w:type="pct"/>
            <w:vAlign w:val="center"/>
          </w:tcPr>
          <w:p w:rsidR="000022A6" w:rsidRPr="000022A6" w:rsidRDefault="000022A6" w:rsidP="000022A6">
            <w:pPr>
              <w:spacing w:after="60"/>
              <w:rPr>
                <w:lang w:val="sr-Cyrl-CS"/>
              </w:rPr>
            </w:pPr>
            <w:r w:rsidRPr="000022A6">
              <w:rPr>
                <w:lang w:val="sr-Cyrl-CS"/>
              </w:rPr>
              <w:t>-</w:t>
            </w:r>
          </w:p>
        </w:tc>
        <w:tc>
          <w:tcPr>
            <w:tcW w:w="1466" w:type="pct"/>
            <w:gridSpan w:val="6"/>
            <w:vAlign w:val="center"/>
          </w:tcPr>
          <w:p w:rsidR="000022A6" w:rsidRPr="000022A6" w:rsidRDefault="000022A6" w:rsidP="000022A6">
            <w:pPr>
              <w:spacing w:after="60"/>
              <w:rPr>
                <w:lang w:val="sr-Cyrl-CS"/>
              </w:rPr>
            </w:pPr>
            <w:r w:rsidRPr="000022A6">
              <w:rPr>
                <w:lang w:val="sr-Cyrl-CS"/>
              </w:rPr>
              <w:t>-</w:t>
            </w:r>
          </w:p>
        </w:tc>
      </w:tr>
      <w:tr w:rsidR="000022A6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1052" w:type="pct"/>
            <w:gridSpan w:val="2"/>
            <w:vAlign w:val="center"/>
          </w:tcPr>
          <w:p w:rsidR="000022A6" w:rsidRPr="000022A6" w:rsidRDefault="000022A6" w:rsidP="000022A6">
            <w:pPr>
              <w:spacing w:after="60"/>
            </w:pPr>
            <w:r w:rsidRPr="000022A6">
              <w:t>Мастер диплома</w:t>
            </w:r>
          </w:p>
        </w:tc>
        <w:tc>
          <w:tcPr>
            <w:tcW w:w="1382" w:type="pct"/>
            <w:vAlign w:val="center"/>
          </w:tcPr>
          <w:p w:rsidR="000022A6" w:rsidRPr="000022A6" w:rsidRDefault="000022A6" w:rsidP="000022A6">
            <w:pPr>
              <w:spacing w:after="60"/>
              <w:rPr>
                <w:lang w:val="sr-Cyrl-CS"/>
              </w:rPr>
            </w:pPr>
            <w:r w:rsidRPr="000022A6">
              <w:rPr>
                <w:lang w:val="sr-Cyrl-CS"/>
              </w:rPr>
              <w:t>-</w:t>
            </w:r>
          </w:p>
        </w:tc>
        <w:tc>
          <w:tcPr>
            <w:tcW w:w="689" w:type="pct"/>
            <w:vAlign w:val="center"/>
          </w:tcPr>
          <w:p w:rsidR="000022A6" w:rsidRPr="000022A6" w:rsidRDefault="000022A6" w:rsidP="000022A6">
            <w:pPr>
              <w:spacing w:after="60"/>
              <w:rPr>
                <w:lang w:val="sr-Cyrl-CS"/>
              </w:rPr>
            </w:pPr>
            <w:r w:rsidRPr="000022A6">
              <w:rPr>
                <w:lang w:val="sr-Cyrl-CS"/>
              </w:rPr>
              <w:t>-</w:t>
            </w:r>
          </w:p>
        </w:tc>
        <w:tc>
          <w:tcPr>
            <w:tcW w:w="1466" w:type="pct"/>
            <w:gridSpan w:val="6"/>
            <w:vAlign w:val="center"/>
          </w:tcPr>
          <w:p w:rsidR="000022A6" w:rsidRPr="000022A6" w:rsidRDefault="000022A6" w:rsidP="000022A6">
            <w:pPr>
              <w:spacing w:after="60"/>
              <w:rPr>
                <w:lang w:val="sr-Cyrl-CS"/>
              </w:rPr>
            </w:pPr>
            <w:r w:rsidRPr="000022A6">
              <w:rPr>
                <w:lang w:val="sr-Cyrl-CS"/>
              </w:rPr>
              <w:t>-</w:t>
            </w:r>
          </w:p>
        </w:tc>
      </w:tr>
      <w:tr w:rsidR="000022A6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1052" w:type="pct"/>
            <w:gridSpan w:val="2"/>
            <w:vAlign w:val="center"/>
          </w:tcPr>
          <w:p w:rsidR="000022A6" w:rsidRPr="000022A6" w:rsidRDefault="000022A6" w:rsidP="000022A6">
            <w:pPr>
              <w:spacing w:after="60"/>
              <w:rPr>
                <w:lang w:val="sr-Cyrl-CS"/>
              </w:rPr>
            </w:pPr>
            <w:r w:rsidRPr="000022A6">
              <w:rPr>
                <w:lang w:val="sr-Cyrl-CS"/>
              </w:rPr>
              <w:t>Диплома</w:t>
            </w:r>
          </w:p>
        </w:tc>
        <w:tc>
          <w:tcPr>
            <w:tcW w:w="1382" w:type="pct"/>
          </w:tcPr>
          <w:p w:rsidR="000022A6" w:rsidRPr="000022A6" w:rsidRDefault="000022A6" w:rsidP="000022A6">
            <w:pPr>
              <w:rPr>
                <w:lang w:val="sr-Cyrl-CS"/>
              </w:rPr>
            </w:pPr>
            <w:r w:rsidRPr="000022A6">
              <w:rPr>
                <w:lang w:val="sr-Cyrl-CS"/>
              </w:rPr>
              <w:t>2008.</w:t>
            </w:r>
          </w:p>
        </w:tc>
        <w:tc>
          <w:tcPr>
            <w:tcW w:w="689" w:type="pct"/>
          </w:tcPr>
          <w:p w:rsidR="000022A6" w:rsidRPr="000022A6" w:rsidRDefault="000022A6" w:rsidP="000022A6">
            <w:pPr>
              <w:rPr>
                <w:lang w:val="sr-Cyrl-CS"/>
              </w:rPr>
            </w:pPr>
            <w:r w:rsidRPr="000022A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466" w:type="pct"/>
            <w:gridSpan w:val="6"/>
          </w:tcPr>
          <w:p w:rsidR="000022A6" w:rsidRPr="000022A6" w:rsidRDefault="000022A6" w:rsidP="000022A6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0022A6">
              <w:rPr>
                <w:lang w:val="sr-Cyrl-CS"/>
              </w:rPr>
              <w:t>едицина</w:t>
            </w:r>
          </w:p>
        </w:tc>
      </w:tr>
      <w:tr w:rsidR="000022A6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4589" w:type="pct"/>
            <w:gridSpan w:val="10"/>
            <w:vAlign w:val="center"/>
          </w:tcPr>
          <w:p w:rsidR="000022A6" w:rsidRPr="000022A6" w:rsidRDefault="000022A6" w:rsidP="000022A6">
            <w:pPr>
              <w:spacing w:after="60"/>
              <w:rPr>
                <w:lang w:val="sr-Cyrl-CS"/>
              </w:rPr>
            </w:pPr>
            <w:r w:rsidRPr="000022A6">
              <w:rPr>
                <w:b/>
                <w:lang w:val="sr-Cyrl-CS"/>
              </w:rPr>
              <w:t>Списак дисертација</w:t>
            </w:r>
            <w:r w:rsidRPr="000022A6">
              <w:rPr>
                <w:b/>
              </w:rPr>
              <w:t xml:space="preserve">-докторских уметничких пројеката </w:t>
            </w:r>
            <w:r w:rsidRPr="000022A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B94EA4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0022A6" w:rsidRPr="000022A6" w:rsidRDefault="000022A6" w:rsidP="000022A6">
            <w:pPr>
              <w:spacing w:after="60"/>
              <w:rPr>
                <w:lang w:val="sr-Cyrl-CS"/>
              </w:rPr>
            </w:pPr>
            <w:r w:rsidRPr="000022A6">
              <w:rPr>
                <w:lang w:val="sr-Cyrl-CS"/>
              </w:rPr>
              <w:t>Р.Б.</w:t>
            </w:r>
          </w:p>
        </w:tc>
        <w:tc>
          <w:tcPr>
            <w:tcW w:w="2065" w:type="pct"/>
            <w:gridSpan w:val="2"/>
            <w:vAlign w:val="center"/>
          </w:tcPr>
          <w:p w:rsidR="000022A6" w:rsidRPr="000022A6" w:rsidRDefault="000022A6" w:rsidP="000022A6">
            <w:pPr>
              <w:spacing w:after="60"/>
            </w:pPr>
            <w:r w:rsidRPr="000022A6">
              <w:rPr>
                <w:lang w:val="sr-Cyrl-CS"/>
              </w:rPr>
              <w:t>Наслов дисертације</w:t>
            </w:r>
            <w:r w:rsidRPr="000022A6">
              <w:t xml:space="preserve">- докторског уметничког пројекта </w:t>
            </w:r>
          </w:p>
        </w:tc>
        <w:tc>
          <w:tcPr>
            <w:tcW w:w="910" w:type="pct"/>
            <w:gridSpan w:val="2"/>
            <w:vAlign w:val="center"/>
          </w:tcPr>
          <w:p w:rsidR="000022A6" w:rsidRPr="000022A6" w:rsidRDefault="000022A6" w:rsidP="000022A6">
            <w:pPr>
              <w:spacing w:after="60"/>
              <w:rPr>
                <w:lang w:val="sr-Cyrl-CS"/>
              </w:rPr>
            </w:pPr>
            <w:r w:rsidRPr="000022A6">
              <w:rPr>
                <w:lang w:val="sr-Cyrl-CS"/>
              </w:rPr>
              <w:t>Име кандидата</w:t>
            </w:r>
          </w:p>
        </w:tc>
        <w:tc>
          <w:tcPr>
            <w:tcW w:w="650" w:type="pct"/>
            <w:gridSpan w:val="3"/>
            <w:vAlign w:val="center"/>
          </w:tcPr>
          <w:p w:rsidR="000022A6" w:rsidRPr="000022A6" w:rsidRDefault="000022A6" w:rsidP="000022A6">
            <w:pPr>
              <w:spacing w:after="60"/>
              <w:rPr>
                <w:lang w:val="sr-Cyrl-CS"/>
              </w:rPr>
            </w:pPr>
            <w:r w:rsidRPr="000022A6">
              <w:rPr>
                <w:lang w:val="sr-Cyrl-CS"/>
              </w:rPr>
              <w:t xml:space="preserve">*пријављена </w:t>
            </w:r>
          </w:p>
        </w:tc>
        <w:tc>
          <w:tcPr>
            <w:tcW w:w="595" w:type="pct"/>
            <w:gridSpan w:val="2"/>
            <w:vAlign w:val="center"/>
          </w:tcPr>
          <w:p w:rsidR="000022A6" w:rsidRPr="000022A6" w:rsidRDefault="000022A6" w:rsidP="000022A6">
            <w:pPr>
              <w:spacing w:after="60"/>
              <w:rPr>
                <w:lang w:val="sr-Cyrl-CS"/>
              </w:rPr>
            </w:pPr>
            <w:r w:rsidRPr="000022A6">
              <w:rPr>
                <w:lang w:val="sr-Cyrl-CS"/>
              </w:rPr>
              <w:t>** одбрањена</w:t>
            </w:r>
          </w:p>
        </w:tc>
      </w:tr>
      <w:tr w:rsidR="00B94EA4" w:rsidRPr="000022A6" w:rsidTr="00B94EA4">
        <w:trPr>
          <w:gridAfter w:val="1"/>
          <w:wAfter w:w="411" w:type="pct"/>
          <w:trHeight w:val="2357"/>
          <w:jc w:val="center"/>
        </w:trPr>
        <w:tc>
          <w:tcPr>
            <w:tcW w:w="369" w:type="pct"/>
            <w:vAlign w:val="center"/>
          </w:tcPr>
          <w:p w:rsidR="000022A6" w:rsidRPr="00B94EA4" w:rsidRDefault="00B94EA4" w:rsidP="000022A6">
            <w:pPr>
              <w:spacing w:after="60"/>
              <w:jc w:val="center"/>
            </w:pPr>
            <w:r>
              <w:t xml:space="preserve">1. </w:t>
            </w:r>
          </w:p>
        </w:tc>
        <w:tc>
          <w:tcPr>
            <w:tcW w:w="2065" w:type="pct"/>
            <w:gridSpan w:val="2"/>
            <w:vAlign w:val="center"/>
          </w:tcPr>
          <w:p w:rsidR="000022A6" w:rsidRPr="00B94EA4" w:rsidRDefault="00B94EA4" w:rsidP="00B94EA4">
            <w:pPr>
              <w:spacing w:after="60"/>
              <w:jc w:val="center"/>
            </w:pPr>
            <w:r>
              <w:rPr>
                <w:lang w:val="sr-Cyrl-CS"/>
              </w:rPr>
              <w:t>ФАРМАКОДИНАМСКИ ЕФЕКТИ ЕКСТРАКТА РОГАЧА (</w:t>
            </w:r>
            <w:r>
              <w:rPr>
                <w:i/>
                <w:lang w:val="sr-Cyrl-CS"/>
              </w:rPr>
              <w:t xml:space="preserve">CERATONIA SILIQUA L., </w:t>
            </w:r>
            <w:r>
              <w:rPr>
                <w:i/>
              </w:rPr>
              <w:t>FABACEAE)</w:t>
            </w:r>
            <w:r>
              <w:t xml:space="preserve"> НА ЖИВОТИЊСКИМ МОДЕЛИМА ИНДУКОВАНОГ ДИЈАБЕТЕС МЕЛИТУСА, ХИПЕРЛИПОПРОТЕИНЕМИЈЕ И ОКСИДАТИВНОГ СТРЕСА</w:t>
            </w:r>
          </w:p>
        </w:tc>
        <w:tc>
          <w:tcPr>
            <w:tcW w:w="910" w:type="pct"/>
            <w:gridSpan w:val="2"/>
            <w:vAlign w:val="center"/>
          </w:tcPr>
          <w:p w:rsidR="000022A6" w:rsidRPr="000022A6" w:rsidRDefault="00B94EA4" w:rsidP="000022A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Никола Мартић</w:t>
            </w:r>
          </w:p>
        </w:tc>
        <w:tc>
          <w:tcPr>
            <w:tcW w:w="650" w:type="pct"/>
            <w:gridSpan w:val="3"/>
            <w:vAlign w:val="center"/>
          </w:tcPr>
          <w:p w:rsidR="000022A6" w:rsidRPr="000022A6" w:rsidRDefault="000022A6" w:rsidP="000022A6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0022A6" w:rsidRPr="000022A6" w:rsidRDefault="00B94EA4" w:rsidP="000022A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2024.</w:t>
            </w:r>
          </w:p>
        </w:tc>
      </w:tr>
      <w:tr w:rsidR="000022A6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4589" w:type="pct"/>
            <w:gridSpan w:val="10"/>
            <w:vAlign w:val="center"/>
          </w:tcPr>
          <w:p w:rsidR="000022A6" w:rsidRPr="000022A6" w:rsidRDefault="000022A6" w:rsidP="000022A6">
            <w:pPr>
              <w:spacing w:after="60"/>
              <w:rPr>
                <w:lang w:val="sr-Cyrl-CS"/>
              </w:rPr>
            </w:pPr>
            <w:r w:rsidRPr="000022A6">
              <w:rPr>
                <w:lang w:val="sr-Cyrl-CS"/>
              </w:rPr>
              <w:t>*Година  у којој је дисертација</w:t>
            </w:r>
            <w:r w:rsidRPr="000022A6">
              <w:t xml:space="preserve">-докторски уметнички пројекат </w:t>
            </w:r>
            <w:r w:rsidRPr="000022A6">
              <w:rPr>
                <w:lang w:val="sr-Cyrl-CS"/>
              </w:rPr>
              <w:t xml:space="preserve"> пријављена</w:t>
            </w:r>
            <w:r w:rsidRPr="000022A6">
              <w:t xml:space="preserve">-пријављен </w:t>
            </w:r>
            <w:r w:rsidRPr="000022A6">
              <w:rPr>
                <w:lang w:val="sr-Cyrl-CS"/>
              </w:rPr>
              <w:t>(само за дисертације</w:t>
            </w:r>
            <w:r w:rsidRPr="000022A6">
              <w:t xml:space="preserve">-докторске уметничке пројекте </w:t>
            </w:r>
            <w:r w:rsidRPr="000022A6">
              <w:rPr>
                <w:lang w:val="sr-Cyrl-CS"/>
              </w:rPr>
              <w:t xml:space="preserve"> које су у току), ** Година у којој је дисертација</w:t>
            </w:r>
            <w:r w:rsidRPr="000022A6">
              <w:t xml:space="preserve">-докторски уметнички пројекат </w:t>
            </w:r>
            <w:r w:rsidRPr="000022A6">
              <w:rPr>
                <w:lang w:val="sr-Cyrl-CS"/>
              </w:rPr>
              <w:t xml:space="preserve"> одбрањена (само за дисертације</w:t>
            </w:r>
            <w:r w:rsidRPr="000022A6">
              <w:t xml:space="preserve">-докторско уметничке пројекте </w:t>
            </w:r>
            <w:r w:rsidRPr="000022A6">
              <w:rPr>
                <w:lang w:val="sr-Cyrl-CS"/>
              </w:rPr>
              <w:t xml:space="preserve"> из ранијег периода)</w:t>
            </w:r>
          </w:p>
        </w:tc>
      </w:tr>
      <w:tr w:rsidR="000022A6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4589" w:type="pct"/>
            <w:gridSpan w:val="10"/>
            <w:vAlign w:val="center"/>
          </w:tcPr>
          <w:p w:rsidR="000022A6" w:rsidRPr="000022A6" w:rsidRDefault="000022A6" w:rsidP="004E7BB6">
            <w:pPr>
              <w:spacing w:after="60"/>
              <w:rPr>
                <w:b/>
              </w:rPr>
            </w:pPr>
            <w:r w:rsidRPr="000022A6">
              <w:rPr>
                <w:b/>
                <w:lang w:val="sr-Cyrl-CS"/>
              </w:rPr>
              <w:t>Категоризација публикације</w:t>
            </w:r>
            <w:r w:rsidRPr="000022A6">
              <w:rPr>
                <w:b/>
              </w:rPr>
              <w:t xml:space="preserve"> научних радова  из области датог студијског програма </w:t>
            </w:r>
            <w:r w:rsidRPr="000022A6">
              <w:rPr>
                <w:b/>
                <w:lang w:val="sr-Cyrl-CS"/>
              </w:rPr>
              <w:t xml:space="preserve"> према класификацији ре</w:t>
            </w:r>
            <w:r w:rsidRPr="000022A6">
              <w:rPr>
                <w:b/>
              </w:rPr>
              <w:t>с</w:t>
            </w:r>
            <w:r w:rsidRPr="000022A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0022A6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0022A6" w:rsidRPr="000022A6" w:rsidRDefault="000022A6" w:rsidP="000022A6">
            <w:pPr>
              <w:spacing w:line="276" w:lineRule="auto"/>
              <w:ind w:left="-23"/>
              <w:jc w:val="center"/>
            </w:pPr>
            <w:r w:rsidRPr="000022A6">
              <w:t>Р.б.</w:t>
            </w:r>
          </w:p>
        </w:tc>
        <w:tc>
          <w:tcPr>
            <w:tcW w:w="2975" w:type="pct"/>
            <w:gridSpan w:val="4"/>
          </w:tcPr>
          <w:p w:rsidR="000022A6" w:rsidRPr="000022A6" w:rsidRDefault="000022A6" w:rsidP="000022A6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0022A6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86" w:type="pct"/>
            <w:gridSpan w:val="2"/>
          </w:tcPr>
          <w:p w:rsidR="000022A6" w:rsidRPr="000022A6" w:rsidRDefault="000022A6" w:rsidP="000022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022A6">
              <w:rPr>
                <w:sz w:val="20"/>
                <w:szCs w:val="20"/>
              </w:rPr>
              <w:t>ISI</w:t>
            </w:r>
          </w:p>
        </w:tc>
        <w:tc>
          <w:tcPr>
            <w:tcW w:w="373" w:type="pct"/>
            <w:gridSpan w:val="2"/>
          </w:tcPr>
          <w:p w:rsidR="000022A6" w:rsidRPr="000022A6" w:rsidRDefault="000022A6" w:rsidP="000022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022A6">
              <w:rPr>
                <w:sz w:val="20"/>
                <w:szCs w:val="20"/>
              </w:rPr>
              <w:t>M</w:t>
            </w:r>
          </w:p>
        </w:tc>
        <w:tc>
          <w:tcPr>
            <w:tcW w:w="386" w:type="pct"/>
          </w:tcPr>
          <w:p w:rsidR="000022A6" w:rsidRPr="000022A6" w:rsidRDefault="000022A6" w:rsidP="000022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022A6">
              <w:rPr>
                <w:sz w:val="20"/>
                <w:szCs w:val="20"/>
              </w:rPr>
              <w:t>IF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Default="00B629CF" w:rsidP="00B629CF">
            <w:pPr>
              <w:jc w:val="both"/>
            </w:pPr>
            <w:r w:rsidRPr="00B629CF">
              <w:rPr>
                <w:b/>
                <w:bCs/>
              </w:rPr>
              <w:t>Andrejić-Višnjić B,</w:t>
            </w:r>
            <w:r>
              <w:t xml:space="preserve"> </w:t>
            </w:r>
            <w:r w:rsidRPr="000A1EE0">
              <w:t>Petrović I</w:t>
            </w:r>
            <w:r>
              <w:t xml:space="preserve">, </w:t>
            </w:r>
            <w:r w:rsidRPr="000A1EE0">
              <w:t>Balenović A</w:t>
            </w:r>
            <w:r>
              <w:t xml:space="preserve">, </w:t>
            </w:r>
            <w:r w:rsidRPr="000A1EE0">
              <w:t>Milosavljević I</w:t>
            </w:r>
            <w:r>
              <w:t xml:space="preserve">, </w:t>
            </w:r>
            <w:r w:rsidRPr="000A1EE0">
              <w:t>Petković J</w:t>
            </w:r>
            <w:r>
              <w:t xml:space="preserve">, </w:t>
            </w:r>
            <w:r w:rsidRPr="00B629CF">
              <w:t>Trivunić-Dajko S,</w:t>
            </w:r>
            <w:r>
              <w:rPr>
                <w:b/>
                <w:bCs/>
              </w:rPr>
              <w:t xml:space="preserve"> </w:t>
            </w:r>
            <w:r w:rsidRPr="000A1EE0">
              <w:t>et al.</w:t>
            </w:r>
            <w:r>
              <w:rPr>
                <w:b/>
                <w:bCs/>
              </w:rPr>
              <w:t xml:space="preserve"> </w:t>
            </w:r>
            <w:r w:rsidR="000153D5">
              <w:fldChar w:fldCharType="begin"/>
            </w:r>
            <w:r w:rsidR="000153D5">
              <w:instrText>HYPERLINK "https://doiserbia.nb.rs/Article.aspx?ID=0042-84502400047A"</w:instrText>
            </w:r>
            <w:r w:rsidR="000153D5">
              <w:fldChar w:fldCharType="separate"/>
            </w:r>
            <w:r w:rsidRPr="000A1EE0">
              <w:rPr>
                <w:rStyle w:val="Hyperlink"/>
              </w:rPr>
              <w:t>Analysis of fetal renal cortex development: Cortical maturation index as a new potential guide in fetal renal cortex assessment</w:t>
            </w:r>
            <w:r w:rsidR="000153D5">
              <w:fldChar w:fldCharType="end"/>
            </w:r>
            <w:r>
              <w:t xml:space="preserve">. Vojnosanit Pregl. </w:t>
            </w:r>
            <w:r w:rsidRPr="000A1EE0">
              <w:t>2024</w:t>
            </w:r>
            <w:r>
              <w:t>;81(8):</w:t>
            </w:r>
            <w:r w:rsidRPr="000A1EE0">
              <w:t>491</w:t>
            </w:r>
            <w:r>
              <w:t>-7.</w:t>
            </w:r>
          </w:p>
        </w:tc>
        <w:tc>
          <w:tcPr>
            <w:tcW w:w="486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 w:rsidRPr="000A1EE0">
              <w:t>162/167</w:t>
            </w:r>
          </w:p>
          <w:p w:rsidR="00B629CF" w:rsidRPr="00024DC4" w:rsidRDefault="00B629CF" w:rsidP="00B629CF">
            <w:pPr>
              <w:jc w:val="center"/>
            </w:pPr>
            <w:r>
              <w:t>(2023)</w:t>
            </w:r>
          </w:p>
        </w:tc>
        <w:tc>
          <w:tcPr>
            <w:tcW w:w="373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>
              <w:t>23</w:t>
            </w:r>
          </w:p>
          <w:p w:rsidR="00B629CF" w:rsidRDefault="00B629CF" w:rsidP="00B629CF">
            <w:pPr>
              <w:jc w:val="center"/>
            </w:pPr>
            <w:r>
              <w:t>(2023)</w:t>
            </w:r>
          </w:p>
        </w:tc>
        <w:tc>
          <w:tcPr>
            <w:tcW w:w="386" w:type="pct"/>
            <w:vAlign w:val="center"/>
          </w:tcPr>
          <w:p w:rsidR="00B629CF" w:rsidRDefault="00B629CF" w:rsidP="00B629CF">
            <w:pPr>
              <w:jc w:val="center"/>
            </w:pPr>
            <w:r w:rsidRPr="000A1EE0">
              <w:t>0.2</w:t>
            </w:r>
          </w:p>
          <w:p w:rsidR="00B629CF" w:rsidRDefault="00B629CF" w:rsidP="00B629CF">
            <w:pPr>
              <w:jc w:val="center"/>
            </w:pPr>
            <w:r>
              <w:t>(2023)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Pr="0063697C" w:rsidRDefault="00B629CF" w:rsidP="00B629CF">
            <w:pPr>
              <w:jc w:val="both"/>
            </w:pPr>
            <w:r>
              <w:t xml:space="preserve">Okiljević B, Martić N, Govedarica S, </w:t>
            </w:r>
            <w:r>
              <w:rPr>
                <w:b/>
              </w:rPr>
              <w:t>Andrejić-Višnjić B</w:t>
            </w:r>
            <w:r>
              <w:t xml:space="preserve">, Bosanac M, Baljak J, et al. </w:t>
            </w:r>
            <w:r w:rsidR="000153D5">
              <w:fldChar w:fldCharType="begin"/>
            </w:r>
            <w:r w:rsidR="000153D5">
              <w:instrText>HYPERLINK "https://www.mdpi.com/1999-4923/16/4/520"</w:instrText>
            </w:r>
            <w:r w:rsidR="000153D5">
              <w:fldChar w:fldCharType="separate"/>
            </w:r>
            <w:r w:rsidRPr="0063697C">
              <w:rPr>
                <w:rStyle w:val="Hyperlink"/>
              </w:rPr>
              <w:t>Cardioprotective and Hepatoprotective Potential of Silymarin in Paracetamol-Induced Oxidative Stress</w:t>
            </w:r>
            <w:r w:rsidR="000153D5">
              <w:fldChar w:fldCharType="end"/>
            </w:r>
            <w:r>
              <w:t>. Pharmaceutics. 2024;16(4):520.</w:t>
            </w:r>
          </w:p>
        </w:tc>
        <w:tc>
          <w:tcPr>
            <w:tcW w:w="486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 w:rsidRPr="00024DC4">
              <w:t>45/274</w:t>
            </w:r>
          </w:p>
          <w:p w:rsidR="00B629CF" w:rsidRPr="003D0CE2" w:rsidRDefault="00B629CF" w:rsidP="00B629CF">
            <w:pPr>
              <w:jc w:val="center"/>
            </w:pPr>
            <w:r>
              <w:t>(2023)</w:t>
            </w:r>
          </w:p>
        </w:tc>
        <w:tc>
          <w:tcPr>
            <w:tcW w:w="373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>
              <w:t>21</w:t>
            </w:r>
          </w:p>
          <w:p w:rsidR="00B629CF" w:rsidRDefault="00B629CF" w:rsidP="00B629CF">
            <w:pPr>
              <w:jc w:val="center"/>
            </w:pPr>
            <w:r>
              <w:t>(2023)</w:t>
            </w:r>
          </w:p>
        </w:tc>
        <w:tc>
          <w:tcPr>
            <w:tcW w:w="386" w:type="pct"/>
            <w:vAlign w:val="center"/>
          </w:tcPr>
          <w:p w:rsidR="00B629CF" w:rsidRDefault="00B629CF" w:rsidP="00B629CF">
            <w:pPr>
              <w:jc w:val="center"/>
            </w:pPr>
            <w:r>
              <w:t>4.9</w:t>
            </w:r>
          </w:p>
          <w:p w:rsidR="00B629CF" w:rsidRPr="003D0CE2" w:rsidRDefault="00B629CF" w:rsidP="00B629CF">
            <w:pPr>
              <w:jc w:val="center"/>
            </w:pPr>
            <w:r>
              <w:t>(2023)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Pr="00024DC4" w:rsidRDefault="00B629CF" w:rsidP="00B629CF">
            <w:pPr>
              <w:jc w:val="both"/>
            </w:pPr>
            <w:r>
              <w:t xml:space="preserve">Rašković A, Martić N, Tomas A, </w:t>
            </w:r>
            <w:r>
              <w:rPr>
                <w:b/>
              </w:rPr>
              <w:t>Andrejić-Višnjić B</w:t>
            </w:r>
            <w:r>
              <w:t xml:space="preserve">, Bosanac M, Atanasković M, et al. </w:t>
            </w:r>
            <w:r w:rsidR="000153D5">
              <w:fldChar w:fldCharType="begin"/>
            </w:r>
            <w:r w:rsidR="000153D5">
              <w:instrText>HYPERLINK "https://www.mdpi.com/1999-4923/15/11/2611"</w:instrText>
            </w:r>
            <w:r w:rsidR="000153D5">
              <w:fldChar w:fldCharType="separate"/>
            </w:r>
            <w:r w:rsidRPr="00024DC4">
              <w:rPr>
                <w:rStyle w:val="Hyperlink"/>
              </w:rPr>
              <w:t>Carob Extract (Ceratonia siliqua L.): Effects on Dyslipidemia and Obesity in a High-Fat Diet-Fed Rat Model.</w:t>
            </w:r>
            <w:r w:rsidR="000153D5">
              <w:fldChar w:fldCharType="end"/>
            </w:r>
            <w:r>
              <w:t xml:space="preserve"> Pharmaceutics. 2023;15(11):2611</w:t>
            </w:r>
          </w:p>
        </w:tc>
        <w:tc>
          <w:tcPr>
            <w:tcW w:w="486" w:type="pct"/>
            <w:gridSpan w:val="2"/>
            <w:vAlign w:val="center"/>
          </w:tcPr>
          <w:p w:rsidR="00B629CF" w:rsidRPr="003D0CE2" w:rsidRDefault="00B629CF" w:rsidP="00B629CF">
            <w:pPr>
              <w:jc w:val="center"/>
            </w:pPr>
            <w:r w:rsidRPr="00024DC4">
              <w:t>45/274</w:t>
            </w:r>
          </w:p>
        </w:tc>
        <w:tc>
          <w:tcPr>
            <w:tcW w:w="373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>
              <w:t>21</w:t>
            </w:r>
          </w:p>
        </w:tc>
        <w:tc>
          <w:tcPr>
            <w:tcW w:w="386" w:type="pct"/>
            <w:vAlign w:val="center"/>
          </w:tcPr>
          <w:p w:rsidR="00B629CF" w:rsidRPr="003D0CE2" w:rsidRDefault="00B629CF" w:rsidP="00B629CF">
            <w:pPr>
              <w:jc w:val="center"/>
            </w:pPr>
            <w:r>
              <w:t>4.9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Pr="0079040C" w:rsidRDefault="00B629CF" w:rsidP="00B629CF">
            <w:pPr>
              <w:jc w:val="both"/>
            </w:pPr>
            <w:r>
              <w:t>Bosanac M, Amidžić J, Stefanović M, Radić J, Kolarov Blejlobrk I, Janičić S,</w:t>
            </w:r>
            <w:r w:rsidR="006C0243">
              <w:t xml:space="preserve"> ... </w:t>
            </w:r>
            <w:r>
              <w:rPr>
                <w:b/>
              </w:rPr>
              <w:t>Andrejić-Višnjić B.</w:t>
            </w:r>
            <w:r>
              <w:t xml:space="preserve"> </w:t>
            </w:r>
            <w:r w:rsidR="000153D5">
              <w:fldChar w:fldCharType="begin"/>
            </w:r>
            <w:r w:rsidR="000153D5">
              <w:instrText>HYPERLINK "https://www.scielo.cl/scielo.php?pid=S0717-95022023000100231&amp;script=sci_abstract&amp;tlng=en"</w:instrText>
            </w:r>
            <w:r w:rsidR="000153D5">
              <w:fldChar w:fldCharType="separate"/>
            </w:r>
            <w:r w:rsidRPr="0079040C">
              <w:rPr>
                <w:rStyle w:val="Hyperlink"/>
              </w:rPr>
              <w:t>Can Pumpkin Save us of Doxorubicin Induced Cardiotoxicity?</w:t>
            </w:r>
            <w:r w:rsidR="000153D5">
              <w:fldChar w:fldCharType="end"/>
            </w:r>
            <w:r>
              <w:t xml:space="preserve"> Int J Morphol. 2023;41(1):231-6 </w:t>
            </w:r>
          </w:p>
        </w:tc>
        <w:tc>
          <w:tcPr>
            <w:tcW w:w="48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622"/>
            </w:tblGrid>
            <w:tr w:rsidR="00B629CF" w:rsidRPr="0079040C" w:rsidTr="0079040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629CF" w:rsidRPr="0079040C" w:rsidRDefault="00B629CF" w:rsidP="00B629C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:rsidR="00B629CF" w:rsidRPr="0079040C" w:rsidRDefault="00B629CF" w:rsidP="00B629C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79040C">
                    <w:rPr>
                      <w:rFonts w:eastAsia="Times New Roman"/>
                      <w:lang w:val="en-US" w:eastAsia="en-US"/>
                    </w:rPr>
                    <w:t>19/20</w:t>
                  </w:r>
                </w:p>
              </w:tc>
            </w:tr>
          </w:tbl>
          <w:p w:rsidR="00B629CF" w:rsidRPr="003D0CE2" w:rsidRDefault="00B629CF" w:rsidP="00B629CF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>
              <w:t>22</w:t>
            </w:r>
          </w:p>
        </w:tc>
        <w:tc>
          <w:tcPr>
            <w:tcW w:w="386" w:type="pct"/>
            <w:vAlign w:val="center"/>
          </w:tcPr>
          <w:p w:rsidR="00B629CF" w:rsidRPr="003D0CE2" w:rsidRDefault="00B629CF" w:rsidP="00B629CF">
            <w:pPr>
              <w:jc w:val="center"/>
            </w:pPr>
            <w:r>
              <w:t>0.4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Pr="003642A7" w:rsidRDefault="00B629CF" w:rsidP="00B629CF">
            <w:pPr>
              <w:jc w:val="both"/>
            </w:pPr>
            <w:r w:rsidRPr="003D0CE2">
              <w:t xml:space="preserve">Rašković A, Martić N, Zaklan D, Duborija-Kovačević N, Vujčić M, </w:t>
            </w:r>
            <w:r w:rsidRPr="003D0CE2">
              <w:rPr>
                <w:b/>
              </w:rPr>
              <w:t>Andrejić-Višnjić B,</w:t>
            </w:r>
            <w:r w:rsidRPr="003D0CE2">
              <w:t xml:space="preserve"> </w:t>
            </w:r>
            <w:r>
              <w:t>et al</w:t>
            </w:r>
            <w:r w:rsidRPr="003D0CE2">
              <w:t xml:space="preserve">. </w:t>
            </w:r>
            <w:r w:rsidR="000153D5">
              <w:fldChar w:fldCharType="begin"/>
            </w:r>
            <w:r w:rsidR="000153D5">
              <w:instrText>HYPERLINK "https://www.europeanreview.org/wp/wp-content/uploads/1083-1094.pdf"</w:instrText>
            </w:r>
            <w:r w:rsidR="000153D5">
              <w:fldChar w:fldCharType="separate"/>
            </w:r>
            <w:r w:rsidRPr="003D0CE2">
              <w:rPr>
                <w:rStyle w:val="Hyperlink"/>
              </w:rPr>
              <w:t>Antihyperlipidemic potential of dietary supplementation with carnosine in high-fat diet-fed rats</w:t>
            </w:r>
            <w:r w:rsidR="000153D5">
              <w:fldChar w:fldCharType="end"/>
            </w:r>
            <w:r w:rsidRPr="003D0CE2">
              <w:t>. Eur</w:t>
            </w:r>
            <w:r>
              <w:t xml:space="preserve"> Rev Med Pharmacol Sci. 2023;27(3):1083-</w:t>
            </w:r>
            <w:r w:rsidRPr="003D0CE2">
              <w:t>94.</w:t>
            </w:r>
          </w:p>
        </w:tc>
        <w:tc>
          <w:tcPr>
            <w:tcW w:w="486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 w:rsidRPr="003D0CE2">
              <w:t>139/277</w:t>
            </w:r>
          </w:p>
          <w:p w:rsidR="00B629CF" w:rsidRDefault="00B629CF" w:rsidP="00B629CF">
            <w:pPr>
              <w:jc w:val="center"/>
            </w:pPr>
            <w:r>
              <w:t>(2022)</w:t>
            </w:r>
          </w:p>
        </w:tc>
        <w:tc>
          <w:tcPr>
            <w:tcW w:w="373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>
              <w:t>22</w:t>
            </w:r>
          </w:p>
          <w:p w:rsidR="00B629CF" w:rsidRDefault="00B629CF" w:rsidP="00B629CF">
            <w:pPr>
              <w:jc w:val="center"/>
            </w:pPr>
            <w:r>
              <w:t>(2022)</w:t>
            </w:r>
          </w:p>
        </w:tc>
        <w:tc>
          <w:tcPr>
            <w:tcW w:w="386" w:type="pct"/>
            <w:vAlign w:val="center"/>
          </w:tcPr>
          <w:p w:rsidR="00B629CF" w:rsidRDefault="00B629CF" w:rsidP="00B629CF">
            <w:pPr>
              <w:jc w:val="center"/>
            </w:pPr>
            <w:r w:rsidRPr="003D0CE2">
              <w:t>3.3</w:t>
            </w:r>
          </w:p>
          <w:p w:rsidR="00B629CF" w:rsidRDefault="00B629CF" w:rsidP="00B629CF">
            <w:pPr>
              <w:jc w:val="center"/>
            </w:pPr>
            <w:r>
              <w:t>(2022)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Pr="003642A7" w:rsidRDefault="00B629CF" w:rsidP="00B629CF">
            <w:pPr>
              <w:jc w:val="both"/>
            </w:pPr>
            <w:r>
              <w:t>Đ</w:t>
            </w:r>
            <w:r w:rsidRPr="00FC48A9">
              <w:t xml:space="preserve">olai M, Popović M, </w:t>
            </w:r>
            <w:r>
              <w:rPr>
                <w:b/>
              </w:rPr>
              <w:t>Andrejić</w:t>
            </w:r>
            <w:r w:rsidRPr="00FC48A9">
              <w:rPr>
                <w:b/>
              </w:rPr>
              <w:t>-Višnjić B</w:t>
            </w:r>
            <w:r w:rsidRPr="00FC48A9">
              <w:t>,</w:t>
            </w:r>
            <w:r>
              <w:t xml:space="preserve"> Miljković D, Amidžić J, Trivunić-Dajko S</w:t>
            </w:r>
            <w:r w:rsidRPr="00FC48A9">
              <w:t xml:space="preserve">. </w:t>
            </w:r>
            <w:r w:rsidR="000153D5">
              <w:fldChar w:fldCharType="begin"/>
            </w:r>
            <w:r w:rsidR="000153D5">
              <w:instrText>HYPERLINK "https://www.ijpmonline.org/article.asp?issn=0377-4929;year=2023;volume=66;issue=1;spage=220;epage=222;aulast=Djolai"</w:instrText>
            </w:r>
            <w:r w:rsidR="000153D5">
              <w:fldChar w:fldCharType="separate"/>
            </w:r>
            <w:r w:rsidRPr="00FC48A9">
              <w:rPr>
                <w:rStyle w:val="Hyperlink"/>
              </w:rPr>
              <w:t>Sebaceous gland hyperplasia in the labia minora skin: Report of two cases.</w:t>
            </w:r>
            <w:r w:rsidR="000153D5">
              <w:fldChar w:fldCharType="end"/>
            </w:r>
            <w:r>
              <w:t xml:space="preserve"> Indian J Pathol Microbiol. 2023;66(1):220-2. Letter</w:t>
            </w:r>
          </w:p>
        </w:tc>
        <w:tc>
          <w:tcPr>
            <w:tcW w:w="486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 w:rsidRPr="00DD46FD">
              <w:t>67/76</w:t>
            </w:r>
          </w:p>
          <w:p w:rsidR="00B629CF" w:rsidRDefault="00B629CF" w:rsidP="00B629CF">
            <w:pPr>
              <w:jc w:val="center"/>
            </w:pPr>
            <w:r>
              <w:t>(2022)</w:t>
            </w:r>
          </w:p>
        </w:tc>
        <w:tc>
          <w:tcPr>
            <w:tcW w:w="373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>
              <w:t>26</w:t>
            </w:r>
          </w:p>
          <w:p w:rsidR="00B629CF" w:rsidRDefault="00B629CF" w:rsidP="00B629CF">
            <w:pPr>
              <w:jc w:val="center"/>
            </w:pPr>
            <w:r>
              <w:t>(2022)</w:t>
            </w:r>
          </w:p>
        </w:tc>
        <w:tc>
          <w:tcPr>
            <w:tcW w:w="386" w:type="pct"/>
            <w:vAlign w:val="center"/>
          </w:tcPr>
          <w:p w:rsidR="00B629CF" w:rsidRDefault="00B629CF" w:rsidP="00B629CF">
            <w:pPr>
              <w:jc w:val="center"/>
            </w:pPr>
            <w:r w:rsidRPr="00DD46FD">
              <w:t>1.0</w:t>
            </w:r>
          </w:p>
          <w:p w:rsidR="00B629CF" w:rsidRDefault="00B629CF" w:rsidP="00B629CF">
            <w:pPr>
              <w:jc w:val="center"/>
            </w:pPr>
            <w:r>
              <w:t>(2022)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Pr="00FC48A9" w:rsidRDefault="00B629CF" w:rsidP="00B629CF">
            <w:pPr>
              <w:jc w:val="both"/>
            </w:pPr>
            <w:r>
              <w:t xml:space="preserve">Gvozdenović N, </w:t>
            </w:r>
            <w:r>
              <w:rPr>
                <w:b/>
              </w:rPr>
              <w:t xml:space="preserve">Andrejić-Višnjić B, </w:t>
            </w:r>
            <w:r>
              <w:t xml:space="preserve">Latković M, Slavković S, </w:t>
            </w:r>
            <w:proofErr w:type="spellStart"/>
            <w:r>
              <w:rPr>
                <w:lang w:val="en-US"/>
              </w:rPr>
              <w:t>Vranješ</w:t>
            </w:r>
            <w:proofErr w:type="spellEnd"/>
            <w:r>
              <w:rPr>
                <w:lang w:val="en-US"/>
              </w:rPr>
              <w:t xml:space="preserve"> M, </w:t>
            </w:r>
            <w:r>
              <w:t xml:space="preserve">Milankov V. et al. </w:t>
            </w:r>
            <w:r w:rsidR="000153D5">
              <w:fldChar w:fldCharType="begin"/>
            </w:r>
            <w:r w:rsidR="000153D5">
              <w:instrText>HYPERLINK "https://www.scielo.cl/pdf/ijmorphol/v40n6/0717-9502-ijmorphol-40-06-1624.pdf"</w:instrText>
            </w:r>
            <w:r w:rsidR="000153D5">
              <w:fldChar w:fldCharType="separate"/>
            </w:r>
            <w:r w:rsidRPr="00FC48A9">
              <w:rPr>
                <w:rStyle w:val="Hyperlink"/>
              </w:rPr>
              <w:t>Anthropometric Profile of Leg Length Inequality and its Impact on Gait.</w:t>
            </w:r>
            <w:r w:rsidR="000153D5">
              <w:fldChar w:fldCharType="end"/>
            </w:r>
            <w:r>
              <w:t xml:space="preserve">  </w:t>
            </w:r>
            <w:r w:rsidRPr="00FC48A9">
              <w:t>Int J Morphol. 2022;</w:t>
            </w:r>
            <w:r>
              <w:t>40(6): 1624-</w:t>
            </w:r>
            <w:r w:rsidRPr="00FC48A9">
              <w:t>29</w:t>
            </w:r>
          </w:p>
        </w:tc>
        <w:tc>
          <w:tcPr>
            <w:tcW w:w="486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 w:rsidRPr="00FC48A9">
              <w:t>19/20</w:t>
            </w:r>
          </w:p>
        </w:tc>
        <w:tc>
          <w:tcPr>
            <w:tcW w:w="373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>
              <w:t>23</w:t>
            </w:r>
          </w:p>
        </w:tc>
        <w:tc>
          <w:tcPr>
            <w:tcW w:w="386" w:type="pct"/>
            <w:vAlign w:val="center"/>
          </w:tcPr>
          <w:p w:rsidR="00B629CF" w:rsidRDefault="00B629CF" w:rsidP="00B629CF">
            <w:pPr>
              <w:jc w:val="center"/>
            </w:pPr>
            <w:r w:rsidRPr="00FC48A9">
              <w:t>0.5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Pr="00C37153" w:rsidRDefault="00B629CF" w:rsidP="00B629CF">
            <w:pPr>
              <w:jc w:val="both"/>
            </w:pPr>
            <w:r>
              <w:t xml:space="preserve">Marković-Filipović J, Miler M, Kojić D, </w:t>
            </w:r>
            <w:r>
              <w:rPr>
                <w:b/>
              </w:rPr>
              <w:t xml:space="preserve">Andrejić-Višnjić B, </w:t>
            </w:r>
            <w:r>
              <w:t xml:space="preserve">Milošević V, Čukuranović-Kokoris J et al. </w:t>
            </w:r>
            <w:r w:rsidR="000153D5">
              <w:fldChar w:fldCharType="begin"/>
            </w:r>
            <w:r w:rsidR="000153D5">
              <w:instrText>HYPERLINK "https://www.scielo.cl/scielo.php?script=sci_arttext&amp;pid=S0717-95022022000601618&amp;lng=en&amp;nrm=iso&amp;tlng=en"</w:instrText>
            </w:r>
            <w:r w:rsidR="000153D5">
              <w:fldChar w:fldCharType="separate"/>
            </w:r>
            <w:r w:rsidRPr="00C37153">
              <w:rPr>
                <w:rStyle w:val="Hyperlink"/>
              </w:rPr>
              <w:t>Adult Rat Liver After Subchronic Acrylamide Treatment: Histological, Stereological and Biochemical Study.</w:t>
            </w:r>
            <w:r w:rsidR="000153D5">
              <w:fldChar w:fldCharType="end"/>
            </w:r>
            <w:r>
              <w:t xml:space="preserve"> </w:t>
            </w:r>
            <w:r w:rsidRPr="00C37153">
              <w:t>Int</w:t>
            </w:r>
            <w:r>
              <w:t xml:space="preserve"> J</w:t>
            </w:r>
            <w:r w:rsidRPr="00C37153">
              <w:t xml:space="preserve"> Morphol. </w:t>
            </w:r>
            <w:r>
              <w:t>2022;40(6): 1618-</w:t>
            </w:r>
            <w:r w:rsidRPr="00C37153">
              <w:t>23</w:t>
            </w:r>
          </w:p>
        </w:tc>
        <w:tc>
          <w:tcPr>
            <w:tcW w:w="486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 w:rsidRPr="00FC48A9">
              <w:t>19/20</w:t>
            </w:r>
          </w:p>
        </w:tc>
        <w:tc>
          <w:tcPr>
            <w:tcW w:w="373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>
              <w:t>23</w:t>
            </w:r>
          </w:p>
        </w:tc>
        <w:tc>
          <w:tcPr>
            <w:tcW w:w="386" w:type="pct"/>
            <w:vAlign w:val="center"/>
          </w:tcPr>
          <w:p w:rsidR="00B629CF" w:rsidRDefault="00B629CF" w:rsidP="00B629CF">
            <w:pPr>
              <w:jc w:val="center"/>
            </w:pPr>
            <w:r w:rsidRPr="00FC48A9">
              <w:t>0.5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Pr="004F1A66" w:rsidRDefault="00B629CF" w:rsidP="00B629CF">
            <w:pPr>
              <w:jc w:val="both"/>
            </w:pPr>
            <w:r>
              <w:rPr>
                <w:b/>
              </w:rPr>
              <w:t xml:space="preserve">Andrejić-Višnjić B, </w:t>
            </w:r>
            <w:r>
              <w:t xml:space="preserve">Samardžija G, Bosanac M, Pantić T, Kolarov-Bjelobrk I, Radić J. et al. </w:t>
            </w:r>
            <w:r w:rsidR="000153D5">
              <w:fldChar w:fldCharType="begin"/>
            </w:r>
            <w:r w:rsidR="000153D5">
              <w:instrText>HYPERLINK "https://www.scielo.cl/pdf/ijmorphol/v40n5/0717-9502-ijmorphol-40-05-1236.pdf"</w:instrText>
            </w:r>
            <w:r w:rsidR="000153D5">
              <w:fldChar w:fldCharType="separate"/>
            </w:r>
            <w:r w:rsidRPr="004F1A66">
              <w:rPr>
                <w:rStyle w:val="Hyperlink"/>
              </w:rPr>
              <w:t>Are Statins a Risk Factor in Patients with Atherosclerosis?</w:t>
            </w:r>
            <w:r w:rsidR="000153D5">
              <w:fldChar w:fldCharType="end"/>
            </w:r>
            <w:r>
              <w:t xml:space="preserve"> Int J Morphol. 2022;40(5):1236-41. </w:t>
            </w:r>
          </w:p>
        </w:tc>
        <w:tc>
          <w:tcPr>
            <w:tcW w:w="486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 w:rsidRPr="00702305">
              <w:t>19/20</w:t>
            </w:r>
          </w:p>
        </w:tc>
        <w:tc>
          <w:tcPr>
            <w:tcW w:w="373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>
              <w:t>23</w:t>
            </w:r>
          </w:p>
        </w:tc>
        <w:tc>
          <w:tcPr>
            <w:tcW w:w="386" w:type="pct"/>
            <w:vAlign w:val="center"/>
          </w:tcPr>
          <w:p w:rsidR="00B629CF" w:rsidRDefault="00B629CF" w:rsidP="00B629CF">
            <w:pPr>
              <w:jc w:val="center"/>
            </w:pPr>
            <w:r w:rsidRPr="00702305">
              <w:t>0.5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Pr="003642A7" w:rsidRDefault="00B629CF" w:rsidP="00B629CF">
            <w:pPr>
              <w:jc w:val="both"/>
            </w:pPr>
            <w:r w:rsidRPr="003E4A23">
              <w:t xml:space="preserve">Martić N, Zahorec J, Stilinović N, </w:t>
            </w:r>
            <w:r w:rsidRPr="003E4A23">
              <w:rPr>
                <w:b/>
              </w:rPr>
              <w:t>Andrejić-Višnjić B</w:t>
            </w:r>
            <w:r w:rsidRPr="003E4A23">
              <w:t xml:space="preserve">, Pavlić B, Kladar N, </w:t>
            </w:r>
            <w:r>
              <w:t>et al</w:t>
            </w:r>
            <w:r w:rsidRPr="003E4A23">
              <w:t xml:space="preserve">. </w:t>
            </w:r>
            <w:r w:rsidR="000153D5">
              <w:fldChar w:fldCharType="begin"/>
            </w:r>
            <w:r w:rsidR="000153D5">
              <w:instrText>HYPERLINK "https://www.researchgate.net/publication/359299928_Hepatoprotective_Effect_of_Carob_Pulp_Flour_Ceratonia_siliqua_L_Extract_Obtained_by_Optimized_Microwave-Assisted_Extraction"</w:instrText>
            </w:r>
            <w:r w:rsidR="000153D5">
              <w:fldChar w:fldCharType="separate"/>
            </w:r>
            <w:r w:rsidRPr="003E4A23">
              <w:rPr>
                <w:rStyle w:val="Hyperlink"/>
              </w:rPr>
              <w:t>Hepatoprotective Effect of Carob Pulp Flour (Ceratonia siliqua L.) Extract Obtained by Optimized Microwave-Assisted Extraction</w:t>
            </w:r>
            <w:r w:rsidR="000153D5">
              <w:fldChar w:fldCharType="end"/>
            </w:r>
            <w:r w:rsidRPr="003E4A23">
              <w:t>. Pharmaceutics.</w:t>
            </w:r>
            <w:r>
              <w:t xml:space="preserve"> 2022</w:t>
            </w:r>
            <w:r w:rsidRPr="003E4A23">
              <w:t xml:space="preserve">;14(3):657. </w:t>
            </w:r>
          </w:p>
        </w:tc>
        <w:tc>
          <w:tcPr>
            <w:tcW w:w="486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 w:rsidRPr="003E4A23">
              <w:t>51/277</w:t>
            </w:r>
          </w:p>
        </w:tc>
        <w:tc>
          <w:tcPr>
            <w:tcW w:w="373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>
              <w:t>21</w:t>
            </w:r>
          </w:p>
        </w:tc>
        <w:tc>
          <w:tcPr>
            <w:tcW w:w="386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75"/>
            </w:tblGrid>
            <w:tr w:rsidR="00B629CF" w:rsidRPr="003E4A23" w:rsidTr="003E4A2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629CF" w:rsidRPr="003E4A23" w:rsidRDefault="00B629CF" w:rsidP="00B629C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B629CF" w:rsidRPr="003E4A23" w:rsidRDefault="00B629CF" w:rsidP="00B629C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3E4A23">
                    <w:rPr>
                      <w:rFonts w:eastAsia="Times New Roman"/>
                      <w:lang w:val="en-US" w:eastAsia="en-US"/>
                    </w:rPr>
                    <w:t>5.4</w:t>
                  </w:r>
                </w:p>
              </w:tc>
            </w:tr>
          </w:tbl>
          <w:p w:rsidR="00B629CF" w:rsidRDefault="00B629CF" w:rsidP="00B629CF">
            <w:pPr>
              <w:jc w:val="center"/>
            </w:pP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Pr="003E4A23" w:rsidRDefault="00B629CF" w:rsidP="00B629CF">
            <w:pPr>
              <w:jc w:val="both"/>
              <w:rPr>
                <w:rStyle w:val="Hyperlink"/>
              </w:rPr>
            </w:pPr>
            <w:r>
              <w:t xml:space="preserve">Vukomanović-Đurđević B, </w:t>
            </w:r>
            <w:r>
              <w:rPr>
                <w:b/>
              </w:rPr>
              <w:t xml:space="preserve">Andrejić-Višnjić B, </w:t>
            </w:r>
            <w:r>
              <w:t xml:space="preserve">Perić A, Nenadić D, Baletić N. </w:t>
            </w:r>
            <w:r w:rsidR="000153D5">
              <w:fldChar w:fldCharType="begin"/>
            </w:r>
            <w:r>
              <w:instrText xml:space="preserve"> HYPERLINK "https://scindeks-clanci.ceon.rs/data/pdf/0042-8450/2022/0042-84502202162V.pdf" </w:instrText>
            </w:r>
            <w:r w:rsidR="000153D5">
              <w:fldChar w:fldCharType="separate"/>
            </w:r>
            <w:r w:rsidRPr="003E4A23">
              <w:rPr>
                <w:rStyle w:val="Hyperlink"/>
              </w:rPr>
              <w:t>Application of P16, P63, cyclin D1 immunostaining and nuclear</w:t>
            </w:r>
          </w:p>
          <w:p w:rsidR="00B629CF" w:rsidRPr="003E4A23" w:rsidRDefault="00B629CF" w:rsidP="00B629CF">
            <w:pPr>
              <w:jc w:val="both"/>
            </w:pPr>
            <w:r w:rsidRPr="003E4A23">
              <w:rPr>
                <w:rStyle w:val="Hyperlink"/>
              </w:rPr>
              <w:t>morphometric analysis for assessment of cervical dysplasia.</w:t>
            </w:r>
            <w:r w:rsidR="000153D5">
              <w:fldChar w:fldCharType="end"/>
            </w:r>
            <w:r>
              <w:t xml:space="preserve"> </w:t>
            </w:r>
            <w:r w:rsidRPr="003E4A23">
              <w:t>Vojno</w:t>
            </w:r>
            <w:r>
              <w:t xml:space="preserve">sanit Pregl 2022;79(2):162–67.  </w:t>
            </w:r>
          </w:p>
        </w:tc>
        <w:tc>
          <w:tcPr>
            <w:tcW w:w="48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862"/>
            </w:tblGrid>
            <w:tr w:rsidR="00B629CF" w:rsidRPr="003E4A23" w:rsidTr="003E4A2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629CF" w:rsidRPr="003E4A23" w:rsidRDefault="00B629CF" w:rsidP="00B629C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:rsidR="00B629CF" w:rsidRPr="003E4A23" w:rsidRDefault="00B629CF" w:rsidP="00B629C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3E4A23">
                    <w:rPr>
                      <w:rFonts w:eastAsia="Times New Roman"/>
                      <w:lang w:val="en-US" w:eastAsia="en-US"/>
                    </w:rPr>
                    <w:t>164/168</w:t>
                  </w:r>
                </w:p>
              </w:tc>
            </w:tr>
          </w:tbl>
          <w:p w:rsidR="00B629CF" w:rsidRDefault="00B629CF" w:rsidP="00B629CF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>
              <w:t>23</w:t>
            </w:r>
          </w:p>
        </w:tc>
        <w:tc>
          <w:tcPr>
            <w:tcW w:w="386" w:type="pct"/>
            <w:vAlign w:val="center"/>
          </w:tcPr>
          <w:p w:rsidR="00B629CF" w:rsidRDefault="00B629CF" w:rsidP="00B629CF">
            <w:pPr>
              <w:jc w:val="both"/>
            </w:pPr>
            <w:r w:rsidRPr="003E4A23">
              <w:t>0.2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Pr="002E5005" w:rsidRDefault="00B629CF" w:rsidP="00B629CF">
            <w:pPr>
              <w:jc w:val="both"/>
            </w:pPr>
            <w:r>
              <w:t>Kolarov-Bjelobrk I, Radić J, Trifunović J, Pešić J, Vidović V</w:t>
            </w:r>
            <w:r w:rsidR="006C0243">
              <w:t xml:space="preserve">, </w:t>
            </w:r>
            <w:r>
              <w:t>...</w:t>
            </w:r>
            <w:r>
              <w:rPr>
                <w:b/>
              </w:rPr>
              <w:t>Andrejić-Višnjić B.</w:t>
            </w:r>
            <w:r>
              <w:t xml:space="preserve"> et al. </w:t>
            </w:r>
            <w:r w:rsidR="000153D5">
              <w:fldChar w:fldCharType="begin"/>
            </w:r>
            <w:r w:rsidR="000153D5">
              <w:instrText>HYPERLINK "https://www.tandfonline.com/doi/full/10.1080/1120009X.2021.2009722?scroll=top&amp;needAccess=true&amp;role=tab"</w:instrText>
            </w:r>
            <w:r w:rsidR="000153D5">
              <w:fldChar w:fldCharType="separate"/>
            </w:r>
            <w:r w:rsidRPr="00264123">
              <w:rPr>
                <w:rStyle w:val="Hyperlink"/>
              </w:rPr>
              <w:t>The efficacy of lapatinib in patients with metastatic HER2 positive breast cancer who received prior therapy with monoclonal antibodies and antibody-drug conjugate: a single institutional experience.</w:t>
            </w:r>
            <w:r w:rsidR="000153D5">
              <w:fldChar w:fldCharType="end"/>
            </w:r>
            <w:r>
              <w:t xml:space="preserve"> J Chemotherapy. 2022;34(4):264-71. </w:t>
            </w:r>
          </w:p>
        </w:tc>
        <w:tc>
          <w:tcPr>
            <w:tcW w:w="486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 w:rsidRPr="00264123">
              <w:t>220/242</w:t>
            </w:r>
          </w:p>
        </w:tc>
        <w:tc>
          <w:tcPr>
            <w:tcW w:w="373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>
              <w:t>23</w:t>
            </w:r>
          </w:p>
        </w:tc>
        <w:tc>
          <w:tcPr>
            <w:tcW w:w="386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75"/>
            </w:tblGrid>
            <w:tr w:rsidR="00B629CF" w:rsidRPr="00264123" w:rsidTr="0026412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629CF" w:rsidRPr="00264123" w:rsidRDefault="00B629CF" w:rsidP="00B629C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B629CF" w:rsidRPr="00264123" w:rsidRDefault="00B629CF" w:rsidP="00B629C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264123">
                    <w:rPr>
                      <w:rFonts w:eastAsia="Times New Roman"/>
                      <w:lang w:val="en-US" w:eastAsia="en-US"/>
                    </w:rPr>
                    <w:t>1.8</w:t>
                  </w:r>
                </w:p>
              </w:tc>
            </w:tr>
          </w:tbl>
          <w:p w:rsidR="00B629CF" w:rsidRDefault="00B629CF" w:rsidP="00B629CF">
            <w:pPr>
              <w:jc w:val="both"/>
            </w:pP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Pr="009F6DAF" w:rsidRDefault="00B629CF" w:rsidP="00B629CF">
            <w:pPr>
              <w:jc w:val="both"/>
            </w:pPr>
            <w:r w:rsidRPr="003642A7">
              <w:t>Sabo Ili</w:t>
            </w:r>
            <w:r>
              <w:t>c</w:t>
            </w:r>
            <w:r w:rsidRPr="003642A7">
              <w:t xml:space="preserve"> J</w:t>
            </w:r>
            <w:r>
              <w:t xml:space="preserve">, </w:t>
            </w:r>
            <w:r w:rsidRPr="003642A7">
              <w:t>Laki</w:t>
            </w:r>
            <w:r>
              <w:t>c</w:t>
            </w:r>
            <w:r w:rsidRPr="003642A7">
              <w:t xml:space="preserve"> T, </w:t>
            </w:r>
            <w:r>
              <w:t>C</w:t>
            </w:r>
            <w:r w:rsidRPr="003642A7">
              <w:t xml:space="preserve">apo I, </w:t>
            </w:r>
            <w:r>
              <w:rPr>
                <w:b/>
              </w:rPr>
              <w:t>Andrejić-Višnjić</w:t>
            </w:r>
            <w:r w:rsidRPr="00760018">
              <w:rPr>
                <w:b/>
              </w:rPr>
              <w:t xml:space="preserve"> B</w:t>
            </w:r>
            <w:r w:rsidRPr="003642A7">
              <w:t xml:space="preserve">,  Matavulj M,  </w:t>
            </w:r>
            <w:r>
              <w:t>Đ</w:t>
            </w:r>
            <w:r w:rsidRPr="00760018">
              <w:t>olai M</w:t>
            </w:r>
            <w:r w:rsidRPr="003642A7">
              <w:t xml:space="preserve">. </w:t>
            </w:r>
            <w:r w:rsidR="000153D5">
              <w:fldChar w:fldCharType="begin"/>
            </w:r>
            <w:r w:rsidR="000153D5">
              <w:instrText>HYPERLINK "https://scielo.conicyt.cl/pdf/ijmorphol/v39n4/0717-9502-ijmorphol-39-04-963.pdf"</w:instrText>
            </w:r>
            <w:r w:rsidR="000153D5">
              <w:fldChar w:fldCharType="separate"/>
            </w:r>
            <w:r w:rsidRPr="00E10B61">
              <w:rPr>
                <w:rStyle w:val="Hyperlink"/>
              </w:rPr>
              <w:t>Effects of acute oral exposure to acrylamide on histological structures of the stomach in Wistar rats</w:t>
            </w:r>
            <w:r w:rsidR="000153D5">
              <w:fldChar w:fldCharType="end"/>
            </w:r>
            <w:r>
              <w:t>. Int J Morphol. 2021;</w:t>
            </w:r>
            <w:r w:rsidRPr="003642A7">
              <w:t>39(4):963-8.</w:t>
            </w:r>
          </w:p>
        </w:tc>
        <w:tc>
          <w:tcPr>
            <w:tcW w:w="486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>
              <w:t>20/21</w:t>
            </w:r>
          </w:p>
        </w:tc>
        <w:tc>
          <w:tcPr>
            <w:tcW w:w="373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>
              <w:t xml:space="preserve">23 </w:t>
            </w:r>
          </w:p>
        </w:tc>
        <w:tc>
          <w:tcPr>
            <w:tcW w:w="386" w:type="pct"/>
            <w:vAlign w:val="center"/>
          </w:tcPr>
          <w:p w:rsidR="00B629CF" w:rsidRPr="004D6FF0" w:rsidRDefault="00B629CF" w:rsidP="00B629CF">
            <w:pPr>
              <w:jc w:val="both"/>
            </w:pPr>
            <w:r>
              <w:t xml:space="preserve">0.504 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Pr="009F6DAF" w:rsidRDefault="00B629CF" w:rsidP="00B629CF">
            <w:pPr>
              <w:jc w:val="both"/>
            </w:pPr>
            <w:r w:rsidRPr="00D608CF">
              <w:t xml:space="preserve">Trivunić Dajko S, Bogdanović J, </w:t>
            </w:r>
            <w:r w:rsidRPr="00760018">
              <w:rPr>
                <w:b/>
              </w:rPr>
              <w:t>Andrejić Visnjić B</w:t>
            </w:r>
            <w:r w:rsidRPr="00D608CF">
              <w:t xml:space="preserve">, Popović M, </w:t>
            </w:r>
            <w:r>
              <w:t>Đ</w:t>
            </w:r>
            <w:r w:rsidRPr="00760018">
              <w:t>olai M</w:t>
            </w:r>
            <w:r w:rsidRPr="00D608CF">
              <w:t xml:space="preserve">, Hes O. </w:t>
            </w:r>
            <w:r w:rsidR="000153D5">
              <w:fldChar w:fldCharType="begin"/>
            </w:r>
            <w:r w:rsidR="000153D5">
              <w:instrText>HYPERLINK "https://scielo.conicyt.cl/pdf/ijmorphol/v39n6/0717-9502-ijmorphol-39-06-1719.pdf"</w:instrText>
            </w:r>
            <w:r w:rsidR="000153D5">
              <w:fldChar w:fldCharType="separate"/>
            </w:r>
            <w:r w:rsidRPr="00854821">
              <w:rPr>
                <w:rStyle w:val="Hyperlink"/>
              </w:rPr>
              <w:t xml:space="preserve">Molecular </w:t>
            </w:r>
            <w:r>
              <w:rPr>
                <w:rStyle w:val="Hyperlink"/>
              </w:rPr>
              <w:t>g</w:t>
            </w:r>
            <w:r w:rsidRPr="00854821">
              <w:rPr>
                <w:rStyle w:val="Hyperlink"/>
              </w:rPr>
              <w:t xml:space="preserve">enetic </w:t>
            </w:r>
            <w:r>
              <w:rPr>
                <w:rStyle w:val="Hyperlink"/>
              </w:rPr>
              <w:t>a</w:t>
            </w:r>
            <w:r w:rsidRPr="00854821">
              <w:rPr>
                <w:rStyle w:val="Hyperlink"/>
              </w:rPr>
              <w:t xml:space="preserve">nalysis of </w:t>
            </w:r>
            <w:r>
              <w:rPr>
                <w:rStyle w:val="Hyperlink"/>
              </w:rPr>
              <w:t>p</w:t>
            </w:r>
            <w:r w:rsidRPr="00854821">
              <w:rPr>
                <w:rStyle w:val="Hyperlink"/>
              </w:rPr>
              <w:t xml:space="preserve">rimary </w:t>
            </w:r>
            <w:r>
              <w:rPr>
                <w:rStyle w:val="Hyperlink"/>
              </w:rPr>
              <w:t>r</w:t>
            </w:r>
            <w:r w:rsidRPr="00854821">
              <w:rPr>
                <w:rStyle w:val="Hyperlink"/>
              </w:rPr>
              <w:t xml:space="preserve">enal </w:t>
            </w:r>
            <w:r>
              <w:rPr>
                <w:rStyle w:val="Hyperlink"/>
              </w:rPr>
              <w:t>e</w:t>
            </w:r>
            <w:r w:rsidRPr="00854821">
              <w:rPr>
                <w:rStyle w:val="Hyperlink"/>
              </w:rPr>
              <w:t xml:space="preserve">pithelial </w:t>
            </w:r>
            <w:r>
              <w:rPr>
                <w:rStyle w:val="Hyperlink"/>
              </w:rPr>
              <w:t>t</w:t>
            </w:r>
            <w:r w:rsidRPr="00854821">
              <w:rPr>
                <w:rStyle w:val="Hyperlink"/>
              </w:rPr>
              <w:t xml:space="preserve">umours with </w:t>
            </w:r>
            <w:r>
              <w:rPr>
                <w:rStyle w:val="Hyperlink"/>
              </w:rPr>
              <w:t>g</w:t>
            </w:r>
            <w:r w:rsidRPr="00854821">
              <w:rPr>
                <w:rStyle w:val="Hyperlink"/>
              </w:rPr>
              <w:t xml:space="preserve">ranular </w:t>
            </w:r>
            <w:r>
              <w:rPr>
                <w:rStyle w:val="Hyperlink"/>
              </w:rPr>
              <w:t>o</w:t>
            </w:r>
            <w:r w:rsidRPr="00854821">
              <w:rPr>
                <w:rStyle w:val="Hyperlink"/>
              </w:rPr>
              <w:t xml:space="preserve">ncocytic </w:t>
            </w:r>
            <w:r>
              <w:rPr>
                <w:rStyle w:val="Hyperlink"/>
              </w:rPr>
              <w:t>c</w:t>
            </w:r>
            <w:r w:rsidRPr="00854821">
              <w:rPr>
                <w:rStyle w:val="Hyperlink"/>
              </w:rPr>
              <w:t>ytoplasms</w:t>
            </w:r>
            <w:r w:rsidR="000153D5">
              <w:fldChar w:fldCharType="end"/>
            </w:r>
            <w:r w:rsidRPr="00D608CF">
              <w:t>. Int J Morphol</w:t>
            </w:r>
            <w:r>
              <w:t>. 2021;</w:t>
            </w:r>
            <w:r w:rsidRPr="00D608CF">
              <w:t>39(6):1719-26.</w:t>
            </w:r>
            <w:r>
              <w:t xml:space="preserve"> </w:t>
            </w:r>
          </w:p>
        </w:tc>
        <w:tc>
          <w:tcPr>
            <w:tcW w:w="486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>
              <w:t>20/21</w:t>
            </w:r>
          </w:p>
        </w:tc>
        <w:tc>
          <w:tcPr>
            <w:tcW w:w="373" w:type="pct"/>
            <w:gridSpan w:val="2"/>
            <w:vAlign w:val="center"/>
          </w:tcPr>
          <w:p w:rsidR="00B629CF" w:rsidRDefault="00B629CF" w:rsidP="00B629CF">
            <w:pPr>
              <w:jc w:val="center"/>
            </w:pPr>
            <w:r>
              <w:t xml:space="preserve">23 </w:t>
            </w:r>
          </w:p>
        </w:tc>
        <w:tc>
          <w:tcPr>
            <w:tcW w:w="386" w:type="pct"/>
            <w:vAlign w:val="center"/>
          </w:tcPr>
          <w:p w:rsidR="00B629CF" w:rsidRPr="004D6FF0" w:rsidRDefault="00B629CF" w:rsidP="00B629CF">
            <w:pPr>
              <w:jc w:val="both"/>
            </w:pPr>
            <w:r>
              <w:t xml:space="preserve">0.504 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Pr="00024C9E" w:rsidRDefault="00B629CF" w:rsidP="00B629CF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Zorić</w:t>
            </w:r>
            <w:proofErr w:type="spellEnd"/>
            <w:r>
              <w:rPr>
                <w:sz w:val="20"/>
                <w:szCs w:val="20"/>
              </w:rPr>
              <w:t xml:space="preserve"> J, </w:t>
            </w:r>
            <w:proofErr w:type="spellStart"/>
            <w:r>
              <w:rPr>
                <w:sz w:val="20"/>
                <w:szCs w:val="20"/>
              </w:rPr>
              <w:t>Vuković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Lovrenski</w:t>
            </w:r>
            <w:proofErr w:type="spellEnd"/>
            <w:r>
              <w:rPr>
                <w:sz w:val="20"/>
                <w:szCs w:val="20"/>
              </w:rPr>
              <w:t xml:space="preserve"> A, </w:t>
            </w:r>
            <w:proofErr w:type="spellStart"/>
            <w:r>
              <w:rPr>
                <w:sz w:val="20"/>
                <w:szCs w:val="20"/>
              </w:rPr>
              <w:t>Samardžija</w:t>
            </w:r>
            <w:proofErr w:type="spellEnd"/>
            <w:r>
              <w:rPr>
                <w:sz w:val="20"/>
                <w:szCs w:val="20"/>
              </w:rPr>
              <w:t xml:space="preserve"> G, </w:t>
            </w:r>
            <w:proofErr w:type="spellStart"/>
            <w:r>
              <w:rPr>
                <w:b/>
                <w:sz w:val="20"/>
                <w:szCs w:val="20"/>
              </w:rPr>
              <w:t>Andrejić-Višnjić</w:t>
            </w:r>
            <w:proofErr w:type="spellEnd"/>
            <w:r>
              <w:rPr>
                <w:b/>
                <w:sz w:val="20"/>
                <w:szCs w:val="20"/>
              </w:rPr>
              <w:t xml:space="preserve"> B,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Panjković</w:t>
            </w:r>
            <w:proofErr w:type="spellEnd"/>
            <w:r>
              <w:rPr>
                <w:sz w:val="20"/>
                <w:szCs w:val="20"/>
              </w:rPr>
              <w:t xml:space="preserve"> M. </w:t>
            </w:r>
            <w:hyperlink r:id="rId7" w:history="1">
              <w:r w:rsidRPr="00024C9E">
                <w:rPr>
                  <w:rStyle w:val="Hyperlink"/>
                  <w:sz w:val="20"/>
                  <w:szCs w:val="20"/>
                </w:rPr>
                <w:t xml:space="preserve">Bone and cartilage </w:t>
              </w:r>
              <w:proofErr w:type="spellStart"/>
              <w:r w:rsidRPr="00024C9E">
                <w:rPr>
                  <w:rStyle w:val="Hyperlink"/>
                  <w:sz w:val="20"/>
                  <w:szCs w:val="20"/>
                </w:rPr>
                <w:t>metaplasia</w:t>
              </w:r>
              <w:proofErr w:type="spellEnd"/>
              <w:r w:rsidRPr="00024C9E">
                <w:rPr>
                  <w:rStyle w:val="Hyperlink"/>
                  <w:sz w:val="20"/>
                  <w:szCs w:val="20"/>
                </w:rPr>
                <w:t xml:space="preserve"> in </w:t>
              </w:r>
              <w:proofErr w:type="spellStart"/>
              <w:r w:rsidRPr="00024C9E">
                <w:rPr>
                  <w:rStyle w:val="Hyperlink"/>
                  <w:sz w:val="20"/>
                  <w:szCs w:val="20"/>
                </w:rPr>
                <w:t>calcific</w:t>
              </w:r>
              <w:proofErr w:type="spellEnd"/>
              <w:r w:rsidRPr="00024C9E">
                <w:rPr>
                  <w:rStyle w:val="Hyperlink"/>
                  <w:sz w:val="20"/>
                  <w:szCs w:val="20"/>
                </w:rPr>
                <w:t xml:space="preserve"> aortic </w:t>
              </w:r>
              <w:proofErr w:type="spellStart"/>
              <w:r w:rsidRPr="00024C9E">
                <w:rPr>
                  <w:rStyle w:val="Hyperlink"/>
                  <w:sz w:val="20"/>
                  <w:szCs w:val="20"/>
                </w:rPr>
                <w:t>stenosis</w:t>
              </w:r>
              <w:proofErr w:type="spellEnd"/>
              <w:r w:rsidRPr="00024C9E">
                <w:rPr>
                  <w:rStyle w:val="Hyperlink"/>
                  <w:sz w:val="20"/>
                  <w:szCs w:val="20"/>
                </w:rPr>
                <w:t>.</w:t>
              </w:r>
            </w:hyperlink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24C9E">
              <w:rPr>
                <w:sz w:val="20"/>
                <w:szCs w:val="20"/>
              </w:rPr>
              <w:t>Vojnosanit</w:t>
            </w:r>
            <w:proofErr w:type="spellEnd"/>
            <w:r w:rsidRPr="00024C9E">
              <w:rPr>
                <w:sz w:val="20"/>
                <w:szCs w:val="20"/>
              </w:rPr>
              <w:t xml:space="preserve"> Pregl</w:t>
            </w:r>
            <w:r>
              <w:rPr>
                <w:sz w:val="20"/>
                <w:szCs w:val="20"/>
              </w:rPr>
              <w:t>. 2021</w:t>
            </w:r>
            <w:proofErr w:type="gramStart"/>
            <w:r>
              <w:rPr>
                <w:sz w:val="20"/>
                <w:szCs w:val="20"/>
              </w:rPr>
              <w:t>;78</w:t>
            </w:r>
            <w:proofErr w:type="gramEnd"/>
            <w:r>
              <w:rPr>
                <w:sz w:val="20"/>
                <w:szCs w:val="20"/>
              </w:rPr>
              <w:t>(6):621–</w:t>
            </w:r>
            <w:r w:rsidRPr="00024C9E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gridSpan w:val="2"/>
          </w:tcPr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92A47">
              <w:rPr>
                <w:sz w:val="20"/>
                <w:szCs w:val="20"/>
              </w:rPr>
              <w:t>168/172</w:t>
            </w:r>
          </w:p>
        </w:tc>
        <w:tc>
          <w:tcPr>
            <w:tcW w:w="373" w:type="pct"/>
            <w:gridSpan w:val="2"/>
          </w:tcPr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6" w:type="pct"/>
          </w:tcPr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92A47">
              <w:rPr>
                <w:sz w:val="20"/>
                <w:szCs w:val="20"/>
              </w:rPr>
              <w:t>0.245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Default="00B629CF" w:rsidP="00B629CF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Samardžija</w:t>
            </w:r>
            <w:proofErr w:type="spellEnd"/>
            <w:r>
              <w:rPr>
                <w:sz w:val="20"/>
                <w:szCs w:val="20"/>
              </w:rPr>
              <w:t xml:space="preserve"> G, </w:t>
            </w:r>
            <w:proofErr w:type="spellStart"/>
            <w:r w:rsidRPr="00432F16">
              <w:rPr>
                <w:b/>
                <w:sz w:val="20"/>
                <w:szCs w:val="20"/>
              </w:rPr>
              <w:t>Andrejić-Višnjić</w:t>
            </w:r>
            <w:proofErr w:type="spellEnd"/>
            <w:r w:rsidRPr="00432F16">
              <w:rPr>
                <w:b/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Đolai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Ilić</w:t>
            </w:r>
            <w:proofErr w:type="spellEnd"/>
            <w:r>
              <w:rPr>
                <w:sz w:val="20"/>
                <w:szCs w:val="20"/>
              </w:rPr>
              <w:t xml:space="preserve">-Sabo J, </w:t>
            </w:r>
            <w:proofErr w:type="spellStart"/>
            <w:r>
              <w:rPr>
                <w:sz w:val="20"/>
                <w:szCs w:val="20"/>
              </w:rPr>
              <w:t>Amidžić</w:t>
            </w:r>
            <w:proofErr w:type="spellEnd"/>
            <w:r>
              <w:rPr>
                <w:sz w:val="20"/>
                <w:szCs w:val="20"/>
              </w:rPr>
              <w:t xml:space="preserve"> J, </w:t>
            </w:r>
            <w:proofErr w:type="spellStart"/>
            <w:r>
              <w:rPr>
                <w:sz w:val="20"/>
                <w:szCs w:val="20"/>
              </w:rPr>
              <w:t>Nikin</w:t>
            </w:r>
            <w:proofErr w:type="spellEnd"/>
            <w:r>
              <w:rPr>
                <w:sz w:val="20"/>
                <w:szCs w:val="20"/>
              </w:rPr>
              <w:t xml:space="preserve"> Z et al. </w:t>
            </w:r>
            <w:hyperlink r:id="rId8" w:history="1">
              <w:r w:rsidRPr="00432F16">
                <w:rPr>
                  <w:rStyle w:val="Hyperlink"/>
                  <w:sz w:val="20"/>
                  <w:szCs w:val="20"/>
                </w:rPr>
                <w:t xml:space="preserve">Age-related changes of choroid plexus morphology, </w:t>
              </w:r>
              <w:proofErr w:type="spellStart"/>
              <w:r w:rsidRPr="00432F16">
                <w:rPr>
                  <w:rStyle w:val="Hyperlink"/>
                  <w:sz w:val="20"/>
                  <w:szCs w:val="20"/>
                </w:rPr>
                <w:t>vascularization</w:t>
              </w:r>
              <w:proofErr w:type="spellEnd"/>
              <w:r w:rsidRPr="00432F16">
                <w:rPr>
                  <w:rStyle w:val="Hyperlink"/>
                  <w:sz w:val="20"/>
                  <w:szCs w:val="20"/>
                </w:rPr>
                <w:t xml:space="preserve"> and epithelial proliferation.</w:t>
              </w:r>
            </w:hyperlink>
            <w:r>
              <w:rPr>
                <w:sz w:val="20"/>
                <w:szCs w:val="20"/>
              </w:rPr>
              <w:t xml:space="preserve"> Arch </w:t>
            </w:r>
            <w:proofErr w:type="spellStart"/>
            <w:r>
              <w:rPr>
                <w:sz w:val="20"/>
                <w:szCs w:val="20"/>
              </w:rPr>
              <w:t>Biol</w:t>
            </w:r>
            <w:proofErr w:type="spellEnd"/>
            <w:r>
              <w:rPr>
                <w:sz w:val="20"/>
                <w:szCs w:val="20"/>
              </w:rPr>
              <w:t xml:space="preserve"> Sci. 2021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432F16">
              <w:rPr>
                <w:sz w:val="20"/>
                <w:szCs w:val="20"/>
              </w:rPr>
              <w:t>73</w:t>
            </w:r>
            <w:proofErr w:type="gramEnd"/>
            <w:r w:rsidRPr="00432F16">
              <w:rPr>
                <w:sz w:val="20"/>
                <w:szCs w:val="20"/>
              </w:rPr>
              <w:t>(2):197-204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6" w:type="pct"/>
            <w:gridSpan w:val="2"/>
          </w:tcPr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B629CF" w:rsidRPr="002370E4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01A88">
              <w:rPr>
                <w:sz w:val="20"/>
                <w:szCs w:val="20"/>
              </w:rPr>
              <w:t>83/94</w:t>
            </w:r>
          </w:p>
        </w:tc>
        <w:tc>
          <w:tcPr>
            <w:tcW w:w="373" w:type="pct"/>
            <w:gridSpan w:val="2"/>
          </w:tcPr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6" w:type="pct"/>
          </w:tcPr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01A88">
              <w:rPr>
                <w:sz w:val="20"/>
                <w:szCs w:val="20"/>
              </w:rPr>
              <w:t>0.856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Default="00B629CF" w:rsidP="00B629CF">
            <w:pPr>
              <w:pStyle w:val="TableParagraph"/>
              <w:spacing w:line="276" w:lineRule="auto"/>
              <w:ind w:left="65" w:right="-15"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Tegeltija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F02905">
              <w:rPr>
                <w:sz w:val="20"/>
                <w:szCs w:val="20"/>
              </w:rPr>
              <w:t>Lovrenski</w:t>
            </w:r>
            <w:proofErr w:type="spellEnd"/>
            <w:r w:rsidRPr="00F02905">
              <w:rPr>
                <w:sz w:val="20"/>
                <w:szCs w:val="20"/>
                <w:lang w:val="sr-Cyrl-CS"/>
              </w:rPr>
              <w:t xml:space="preserve"> </w:t>
            </w:r>
            <w:r w:rsidRPr="00F0290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Vasiljevi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ć 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F02905">
              <w:rPr>
                <w:b/>
                <w:sz w:val="20"/>
                <w:szCs w:val="20"/>
              </w:rPr>
              <w:t>Andreji</w:t>
            </w:r>
            <w:proofErr w:type="spellEnd"/>
            <w:r w:rsidRPr="00F02905">
              <w:rPr>
                <w:b/>
                <w:sz w:val="20"/>
                <w:szCs w:val="20"/>
                <w:lang w:val="sr-Cyrl-CS"/>
              </w:rPr>
              <w:t>ć-</w:t>
            </w:r>
            <w:r w:rsidRPr="00F02905">
              <w:rPr>
                <w:b/>
                <w:sz w:val="20"/>
                <w:szCs w:val="20"/>
              </w:rPr>
              <w:t>Vi</w:t>
            </w:r>
            <w:r w:rsidRPr="00F02905">
              <w:rPr>
                <w:b/>
                <w:sz w:val="20"/>
                <w:szCs w:val="20"/>
                <w:lang w:val="sr-Cyrl-CS"/>
              </w:rPr>
              <w:t>š</w:t>
            </w:r>
            <w:proofErr w:type="spellStart"/>
            <w:r w:rsidRPr="00F02905">
              <w:rPr>
                <w:b/>
                <w:sz w:val="20"/>
                <w:szCs w:val="20"/>
              </w:rPr>
              <w:t>nji</w:t>
            </w:r>
            <w:proofErr w:type="spellEnd"/>
            <w:r w:rsidRPr="00F02905">
              <w:rPr>
                <w:b/>
                <w:sz w:val="20"/>
                <w:szCs w:val="20"/>
                <w:lang w:val="sr-Cyrl-CS"/>
              </w:rPr>
              <w:t xml:space="preserve">ć </w:t>
            </w:r>
            <w:r w:rsidRPr="00F02905">
              <w:rPr>
                <w:b/>
                <w:sz w:val="20"/>
                <w:szCs w:val="20"/>
              </w:rPr>
              <w:t>B</w:t>
            </w:r>
            <w:r>
              <w:rPr>
                <w:sz w:val="20"/>
                <w:szCs w:val="20"/>
                <w:lang w:val="sr-Cyrl-CS"/>
              </w:rPr>
              <w:t>.</w:t>
            </w:r>
            <w:r>
              <w:rPr>
                <w:color w:val="FF0000"/>
                <w:sz w:val="20"/>
                <w:szCs w:val="20"/>
                <w:lang w:val="sr-Cyrl-CS"/>
              </w:rPr>
              <w:t xml:space="preserve"> 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Adequacy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of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biopsy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samples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for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EGFR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molecular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testing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in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lung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proofErr w:type="spellStart"/>
              <w:r>
                <w:rPr>
                  <w:rStyle w:val="Hyperlink"/>
                  <w:sz w:val="20"/>
                  <w:szCs w:val="20"/>
                </w:rPr>
                <w:t>adenocarcinoma</w:t>
              </w:r>
              <w:proofErr w:type="spellEnd"/>
            </w:hyperlink>
            <w:r>
              <w:rPr>
                <w:color w:val="FF0000"/>
                <w:sz w:val="20"/>
                <w:szCs w:val="20"/>
                <w:lang w:val="sr-Cyrl-C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Vojnosanit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</w:rPr>
              <w:t>Pregl. 2021</w:t>
            </w:r>
            <w:proofErr w:type="gramStart"/>
            <w:r>
              <w:rPr>
                <w:sz w:val="20"/>
                <w:szCs w:val="20"/>
              </w:rPr>
              <w:t>;78</w:t>
            </w:r>
            <w:proofErr w:type="gramEnd"/>
            <w:r>
              <w:rPr>
                <w:sz w:val="20"/>
                <w:szCs w:val="20"/>
              </w:rPr>
              <w:t>(4):435-9.</w:t>
            </w:r>
          </w:p>
        </w:tc>
        <w:tc>
          <w:tcPr>
            <w:tcW w:w="486" w:type="pct"/>
            <w:gridSpan w:val="2"/>
          </w:tcPr>
          <w:p w:rsidR="00B629CF" w:rsidRPr="002370E4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370E4">
              <w:rPr>
                <w:sz w:val="20"/>
                <w:szCs w:val="20"/>
              </w:rPr>
              <w:t>168/172</w:t>
            </w:r>
          </w:p>
        </w:tc>
        <w:tc>
          <w:tcPr>
            <w:tcW w:w="373" w:type="pct"/>
            <w:gridSpan w:val="2"/>
          </w:tcPr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0.245</w:t>
            </w:r>
          </w:p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Default="00B629CF" w:rsidP="00B629CF">
            <w:pPr>
              <w:pStyle w:val="TableParagraph"/>
              <w:spacing w:line="276" w:lineRule="auto"/>
              <w:ind w:left="65" w:right="-15"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2370E4">
              <w:rPr>
                <w:b/>
                <w:sz w:val="20"/>
                <w:szCs w:val="20"/>
              </w:rPr>
              <w:t>Andrejić-Višnjić</w:t>
            </w:r>
            <w:proofErr w:type="spellEnd"/>
            <w:r w:rsidRPr="002370E4">
              <w:rPr>
                <w:b/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Tegeltija</w:t>
            </w:r>
            <w:proofErr w:type="spellEnd"/>
            <w:r>
              <w:rPr>
                <w:sz w:val="20"/>
                <w:szCs w:val="20"/>
              </w:rPr>
              <w:t xml:space="preserve"> D, </w:t>
            </w:r>
            <w:proofErr w:type="spellStart"/>
            <w:r w:rsidRPr="002370E4">
              <w:rPr>
                <w:sz w:val="20"/>
                <w:szCs w:val="20"/>
              </w:rPr>
              <w:t>Lovrenski</w:t>
            </w:r>
            <w:proofErr w:type="spellEnd"/>
            <w:r w:rsidRPr="002370E4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Vučković</w:t>
            </w:r>
            <w:proofErr w:type="spellEnd"/>
            <w:r>
              <w:rPr>
                <w:sz w:val="20"/>
                <w:szCs w:val="20"/>
              </w:rPr>
              <w:t xml:space="preserve"> D, </w:t>
            </w:r>
            <w:proofErr w:type="spellStart"/>
            <w:r>
              <w:rPr>
                <w:sz w:val="20"/>
                <w:szCs w:val="20"/>
              </w:rPr>
              <w:t>Samardžija</w:t>
            </w:r>
            <w:proofErr w:type="spellEnd"/>
            <w:r>
              <w:rPr>
                <w:sz w:val="20"/>
                <w:szCs w:val="20"/>
              </w:rPr>
              <w:t xml:space="preserve"> G, </w:t>
            </w:r>
            <w:proofErr w:type="spellStart"/>
            <w:r>
              <w:rPr>
                <w:sz w:val="20"/>
                <w:szCs w:val="20"/>
              </w:rPr>
              <w:t>Tadić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Latinović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hyperlink r:id="rId10" w:history="1">
              <w:proofErr w:type="spellStart"/>
              <w:r>
                <w:rPr>
                  <w:rStyle w:val="Hyperlink"/>
                  <w:sz w:val="20"/>
                  <w:szCs w:val="20"/>
                </w:rPr>
                <w:t>Mediastinal</w:t>
              </w:r>
              <w:proofErr w:type="spellEnd"/>
              <w:r>
                <w:rPr>
                  <w:rStyle w:val="Hyperlink"/>
                  <w:sz w:val="20"/>
                  <w:szCs w:val="20"/>
                </w:rPr>
                <w:t xml:space="preserve"> metastasis of primary </w:t>
              </w:r>
              <w:proofErr w:type="spellStart"/>
              <w:r>
                <w:rPr>
                  <w:rStyle w:val="Hyperlink"/>
                  <w:sz w:val="20"/>
                  <w:szCs w:val="20"/>
                </w:rPr>
                <w:t>extraneural</w:t>
              </w:r>
              <w:proofErr w:type="spellEnd"/>
              <w:r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link"/>
                  <w:sz w:val="20"/>
                  <w:szCs w:val="20"/>
                </w:rPr>
                <w:t>ependymoma</w:t>
              </w:r>
              <w:proofErr w:type="spellEnd"/>
              <w:r>
                <w:rPr>
                  <w:rStyle w:val="Hyperlink"/>
                  <w:sz w:val="20"/>
                  <w:szCs w:val="20"/>
                </w:rPr>
                <w:t>: case report</w:t>
              </w:r>
            </w:hyperlink>
            <w:r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Vojnosanit</w:t>
            </w:r>
            <w:proofErr w:type="spellEnd"/>
            <w:r>
              <w:rPr>
                <w:sz w:val="20"/>
                <w:szCs w:val="20"/>
              </w:rPr>
              <w:t xml:space="preserve"> Pregl. 2020</w:t>
            </w:r>
            <w:proofErr w:type="gramStart"/>
            <w:r>
              <w:rPr>
                <w:sz w:val="20"/>
                <w:szCs w:val="20"/>
              </w:rPr>
              <w:t>;77</w:t>
            </w:r>
            <w:proofErr w:type="gramEnd"/>
            <w:r>
              <w:rPr>
                <w:sz w:val="20"/>
                <w:szCs w:val="20"/>
              </w:rPr>
              <w:t>(11):1221-5.</w:t>
            </w:r>
          </w:p>
        </w:tc>
        <w:tc>
          <w:tcPr>
            <w:tcW w:w="486" w:type="pct"/>
            <w:gridSpan w:val="2"/>
          </w:tcPr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165/169</w:t>
            </w:r>
          </w:p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</w:tcPr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0.168</w:t>
            </w:r>
          </w:p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Default="00B629CF" w:rsidP="00B629CF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2370E4">
              <w:rPr>
                <w:sz w:val="20"/>
                <w:szCs w:val="20"/>
              </w:rPr>
              <w:t>Lovrenski</w:t>
            </w:r>
            <w:proofErr w:type="spellEnd"/>
            <w:r w:rsidRPr="002370E4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Vrekić</w:t>
            </w:r>
            <w:proofErr w:type="spellEnd"/>
            <w:r>
              <w:rPr>
                <w:sz w:val="20"/>
                <w:szCs w:val="20"/>
              </w:rPr>
              <w:t xml:space="preserve"> Ž, </w:t>
            </w:r>
            <w:proofErr w:type="spellStart"/>
            <w:r>
              <w:rPr>
                <w:sz w:val="20"/>
                <w:szCs w:val="20"/>
              </w:rPr>
              <w:t>Škrbić</w:t>
            </w:r>
            <w:proofErr w:type="spellEnd"/>
            <w:r>
              <w:rPr>
                <w:sz w:val="20"/>
                <w:szCs w:val="20"/>
              </w:rPr>
              <w:t xml:space="preserve"> D, </w:t>
            </w:r>
            <w:proofErr w:type="spellStart"/>
            <w:r w:rsidRPr="002370E4">
              <w:rPr>
                <w:b/>
                <w:sz w:val="20"/>
                <w:szCs w:val="20"/>
              </w:rPr>
              <w:t>Andrejić</w:t>
            </w:r>
            <w:proofErr w:type="spellEnd"/>
            <w:r w:rsidRPr="002370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70E4">
              <w:rPr>
                <w:b/>
                <w:sz w:val="20"/>
                <w:szCs w:val="20"/>
              </w:rPr>
              <w:t>Višnjić</w:t>
            </w:r>
            <w:proofErr w:type="spellEnd"/>
            <w:r w:rsidRPr="002370E4">
              <w:rPr>
                <w:b/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Vasilijević</w:t>
            </w:r>
            <w:proofErr w:type="spellEnd"/>
            <w:r>
              <w:rPr>
                <w:sz w:val="20"/>
                <w:szCs w:val="20"/>
              </w:rPr>
              <w:t xml:space="preserve"> M, More LV. </w:t>
            </w:r>
            <w:hyperlink r:id="rId11" w:history="1">
              <w:r>
                <w:rPr>
                  <w:rStyle w:val="Hyperlink"/>
                  <w:sz w:val="20"/>
                  <w:szCs w:val="20"/>
                </w:rPr>
                <w:t xml:space="preserve">An autopsy case of massive pulmonary tumor embolism due to </w:t>
              </w:r>
              <w:r>
                <w:rPr>
                  <w:rStyle w:val="Hyperlink"/>
                  <w:sz w:val="20"/>
                  <w:szCs w:val="20"/>
                </w:rPr>
                <w:lastRenderedPageBreak/>
                <w:t xml:space="preserve">undiagnosed prostatic </w:t>
              </w:r>
              <w:proofErr w:type="spellStart"/>
              <w:r>
                <w:rPr>
                  <w:rStyle w:val="Hyperlink"/>
                  <w:sz w:val="20"/>
                  <w:szCs w:val="20"/>
                </w:rPr>
                <w:t>adenocarcinoma</w:t>
              </w:r>
              <w:proofErr w:type="spellEnd"/>
            </w:hyperlink>
            <w:r>
              <w:rPr>
                <w:sz w:val="20"/>
                <w:szCs w:val="20"/>
              </w:rPr>
              <w:t xml:space="preserve">. Forensic </w:t>
            </w:r>
            <w:proofErr w:type="spellStart"/>
            <w:r>
              <w:rPr>
                <w:sz w:val="20"/>
                <w:szCs w:val="20"/>
              </w:rPr>
              <w:t>Sci</w:t>
            </w:r>
            <w:proofErr w:type="spellEnd"/>
            <w:r>
              <w:rPr>
                <w:sz w:val="20"/>
                <w:szCs w:val="20"/>
              </w:rPr>
              <w:t xml:space="preserve"> Med </w:t>
            </w:r>
            <w:proofErr w:type="spellStart"/>
            <w:r>
              <w:rPr>
                <w:sz w:val="20"/>
                <w:szCs w:val="20"/>
              </w:rPr>
              <w:t>Pathol</w:t>
            </w:r>
            <w:proofErr w:type="spellEnd"/>
            <w:r>
              <w:rPr>
                <w:sz w:val="20"/>
                <w:szCs w:val="20"/>
              </w:rPr>
              <w:t>. 2020</w:t>
            </w:r>
            <w:proofErr w:type="gramStart"/>
            <w:r>
              <w:rPr>
                <w:sz w:val="20"/>
                <w:szCs w:val="20"/>
              </w:rPr>
              <w:t>;16</w:t>
            </w:r>
            <w:proofErr w:type="gramEnd"/>
            <w:r>
              <w:rPr>
                <w:sz w:val="20"/>
                <w:szCs w:val="20"/>
              </w:rPr>
              <w:t>(1):152-6.</w:t>
            </w:r>
          </w:p>
        </w:tc>
        <w:tc>
          <w:tcPr>
            <w:tcW w:w="486" w:type="pct"/>
            <w:gridSpan w:val="2"/>
          </w:tcPr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7/17</w:t>
            </w:r>
          </w:p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</w:tcPr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B629CF" w:rsidRDefault="00B629CF" w:rsidP="00B629C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2.007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Pr="009870ED" w:rsidRDefault="00B629CF" w:rsidP="00B629CF">
            <w:pPr>
              <w:jc w:val="both"/>
            </w:pPr>
            <w:r w:rsidRPr="00431C6B">
              <w:t>Ivkovic-Kapicl T</w:t>
            </w:r>
            <w:r>
              <w:t>,</w:t>
            </w:r>
            <w:r w:rsidRPr="00431C6B">
              <w:t xml:space="preserve"> </w:t>
            </w:r>
            <w:r>
              <w:rPr>
                <w:b/>
              </w:rPr>
              <w:t>Andrejić-Višnjić</w:t>
            </w:r>
            <w:r w:rsidRPr="00F02905">
              <w:rPr>
                <w:b/>
              </w:rPr>
              <w:t xml:space="preserve"> B</w:t>
            </w:r>
            <w:r>
              <w:t xml:space="preserve">,  Mandic A. </w:t>
            </w:r>
            <w:hyperlink r:id="rId12" w:history="1">
              <w:r w:rsidRPr="00F02905">
                <w:rPr>
                  <w:rStyle w:val="Hyperlink"/>
                </w:rPr>
                <w:t>Bilateral Ovarian Collision Tumours: Serous Carcinomas and Fibrothecomas</w:t>
              </w:r>
            </w:hyperlink>
            <w:r>
              <w:t>. West Indian Med J. 2019;68(1):64-7.</w:t>
            </w:r>
          </w:p>
        </w:tc>
        <w:tc>
          <w:tcPr>
            <w:tcW w:w="486" w:type="pct"/>
            <w:gridSpan w:val="2"/>
            <w:vAlign w:val="center"/>
          </w:tcPr>
          <w:p w:rsidR="00B629CF" w:rsidRPr="009870ED" w:rsidRDefault="00B629CF" w:rsidP="00B629CF">
            <w:pPr>
              <w:ind w:left="-116" w:right="-206"/>
              <w:jc w:val="center"/>
            </w:pPr>
            <w:r>
              <w:t>164/165</w:t>
            </w:r>
          </w:p>
        </w:tc>
        <w:tc>
          <w:tcPr>
            <w:tcW w:w="373" w:type="pct"/>
            <w:gridSpan w:val="2"/>
            <w:vAlign w:val="center"/>
          </w:tcPr>
          <w:p w:rsidR="00B629CF" w:rsidRPr="009870ED" w:rsidRDefault="00B629CF" w:rsidP="00B629CF">
            <w:pPr>
              <w:jc w:val="center"/>
            </w:pPr>
            <w:r>
              <w:t>23</w:t>
            </w:r>
          </w:p>
        </w:tc>
        <w:tc>
          <w:tcPr>
            <w:tcW w:w="386" w:type="pct"/>
            <w:vAlign w:val="center"/>
          </w:tcPr>
          <w:p w:rsidR="00B629CF" w:rsidRPr="009870ED" w:rsidRDefault="00B629CF" w:rsidP="00B629CF">
            <w:pPr>
              <w:jc w:val="center"/>
            </w:pPr>
            <w:r>
              <w:t>0.098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Pr="009870ED" w:rsidRDefault="00B629CF" w:rsidP="00B629CF">
            <w:pPr>
              <w:jc w:val="both"/>
            </w:pPr>
            <w:r>
              <w:t xml:space="preserve">Trivunić-Dajko S, Bogdanović J, </w:t>
            </w:r>
            <w:r w:rsidRPr="00431C6B">
              <w:rPr>
                <w:b/>
              </w:rPr>
              <w:t>Andrejić-Višnjić B</w:t>
            </w:r>
            <w:r>
              <w:t xml:space="preserve">, Popović M, Hes O. </w:t>
            </w:r>
            <w:hyperlink r:id="rId13" w:history="1">
              <w:r w:rsidRPr="00431C6B">
                <w:rPr>
                  <w:rStyle w:val="Hyperlink"/>
                </w:rPr>
                <w:t>Ultrastrukturne karakteristike primarnih epitelnih tumora bubrega sa granuliranom-onkocitnom citoplazmom</w:t>
              </w:r>
            </w:hyperlink>
            <w:r>
              <w:t xml:space="preserve">. Vojnosanit pregl. 2019;76(9):906-12. </w:t>
            </w:r>
          </w:p>
        </w:tc>
        <w:tc>
          <w:tcPr>
            <w:tcW w:w="486" w:type="pct"/>
            <w:gridSpan w:val="2"/>
            <w:vAlign w:val="center"/>
          </w:tcPr>
          <w:p w:rsidR="00B629CF" w:rsidRPr="009870ED" w:rsidRDefault="00B629CF" w:rsidP="00B629CF">
            <w:pPr>
              <w:ind w:left="-116" w:right="-206"/>
              <w:jc w:val="center"/>
            </w:pPr>
            <w:r>
              <w:t>161/165</w:t>
            </w:r>
          </w:p>
        </w:tc>
        <w:tc>
          <w:tcPr>
            <w:tcW w:w="373" w:type="pct"/>
            <w:gridSpan w:val="2"/>
            <w:vAlign w:val="center"/>
          </w:tcPr>
          <w:p w:rsidR="00B629CF" w:rsidRPr="009870ED" w:rsidRDefault="00B629CF" w:rsidP="00B629CF">
            <w:pPr>
              <w:jc w:val="center"/>
            </w:pPr>
            <w:r>
              <w:t>23</w:t>
            </w:r>
          </w:p>
        </w:tc>
        <w:tc>
          <w:tcPr>
            <w:tcW w:w="386" w:type="pct"/>
            <w:vAlign w:val="center"/>
          </w:tcPr>
          <w:p w:rsidR="00B629CF" w:rsidRPr="009870ED" w:rsidRDefault="00B629CF" w:rsidP="00B629CF">
            <w:pPr>
              <w:jc w:val="center"/>
            </w:pPr>
            <w:r>
              <w:t>0.152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Pr="009870ED" w:rsidRDefault="00B629CF" w:rsidP="00B629CF">
            <w:pPr>
              <w:jc w:val="both"/>
            </w:pPr>
            <w:r w:rsidRPr="009870ED">
              <w:t xml:space="preserve">Djolai M, Boskovic T, Djurdjevic S, Trivunic-Dajko S, </w:t>
            </w:r>
            <w:r>
              <w:rPr>
                <w:b/>
              </w:rPr>
              <w:t>Andrejić-Višnjić</w:t>
            </w:r>
            <w:r w:rsidRPr="009870ED">
              <w:rPr>
                <w:b/>
              </w:rPr>
              <w:t xml:space="preserve"> B</w:t>
            </w:r>
            <w:r w:rsidRPr="009870ED">
              <w:t xml:space="preserve">, Rajovic R. </w:t>
            </w:r>
            <w:hyperlink r:id="rId14" w:history="1">
              <w:r w:rsidRPr="009870ED">
                <w:rPr>
                  <w:rStyle w:val="Hyperlink"/>
                </w:rPr>
                <w:t>Hemangioma of uterine cervix associated with high-grade squamous intraepithelial lesion</w:t>
              </w:r>
            </w:hyperlink>
            <w:r w:rsidRPr="009870ED">
              <w:t>. Vojnosanit Pregl. 2015;72(6):541-4.</w:t>
            </w:r>
          </w:p>
        </w:tc>
        <w:tc>
          <w:tcPr>
            <w:tcW w:w="486" w:type="pct"/>
            <w:gridSpan w:val="2"/>
            <w:vAlign w:val="center"/>
          </w:tcPr>
          <w:p w:rsidR="00B629CF" w:rsidRPr="009870ED" w:rsidRDefault="00B629CF" w:rsidP="00B629CF">
            <w:pPr>
              <w:ind w:left="-116" w:right="-206"/>
              <w:jc w:val="center"/>
            </w:pPr>
            <w:r w:rsidRPr="009870ED">
              <w:t>134/155</w:t>
            </w:r>
          </w:p>
        </w:tc>
        <w:tc>
          <w:tcPr>
            <w:tcW w:w="373" w:type="pct"/>
            <w:gridSpan w:val="2"/>
            <w:vAlign w:val="center"/>
          </w:tcPr>
          <w:p w:rsidR="00B629CF" w:rsidRPr="009870ED" w:rsidRDefault="00B629CF" w:rsidP="00B629CF">
            <w:pPr>
              <w:jc w:val="center"/>
            </w:pPr>
            <w:r w:rsidRPr="009870ED">
              <w:t>23</w:t>
            </w:r>
          </w:p>
        </w:tc>
        <w:tc>
          <w:tcPr>
            <w:tcW w:w="386" w:type="pct"/>
            <w:vAlign w:val="center"/>
          </w:tcPr>
          <w:p w:rsidR="00B629CF" w:rsidRPr="009870ED" w:rsidRDefault="00B629CF" w:rsidP="00B629CF">
            <w:pPr>
              <w:jc w:val="center"/>
            </w:pPr>
            <w:r w:rsidRPr="009870ED">
              <w:t>0.355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69" w:type="pct"/>
            <w:vAlign w:val="center"/>
          </w:tcPr>
          <w:p w:rsidR="00B629CF" w:rsidRPr="009870ED" w:rsidRDefault="00B629CF" w:rsidP="00B629CF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975" w:type="pct"/>
            <w:gridSpan w:val="4"/>
          </w:tcPr>
          <w:p w:rsidR="00B629CF" w:rsidRPr="009870ED" w:rsidRDefault="00B629CF" w:rsidP="00B629CF">
            <w:pPr>
              <w:jc w:val="both"/>
            </w:pPr>
            <w:r w:rsidRPr="009870ED">
              <w:t xml:space="preserve">Grebeldinger S, Radojcic B, Culafic J, </w:t>
            </w:r>
            <w:r>
              <w:rPr>
                <w:b/>
              </w:rPr>
              <w:t>Andrejić-Višnjić</w:t>
            </w:r>
            <w:r w:rsidRPr="009870ED">
              <w:rPr>
                <w:b/>
              </w:rPr>
              <w:t xml:space="preserve"> B</w:t>
            </w:r>
            <w:r w:rsidRPr="009870ED">
              <w:t xml:space="preserve">. </w:t>
            </w:r>
            <w:hyperlink r:id="rId15" w:history="1">
              <w:r w:rsidRPr="009870ED">
                <w:rPr>
                  <w:rStyle w:val="Hyperlink"/>
                </w:rPr>
                <w:t>Multiplication of the enterocyte mass by serosal patch technique</w:t>
              </w:r>
            </w:hyperlink>
            <w:r w:rsidRPr="009870ED">
              <w:t>. Acta Vet (Beogr). 2015;65(2):162-74.</w:t>
            </w:r>
          </w:p>
        </w:tc>
        <w:tc>
          <w:tcPr>
            <w:tcW w:w="486" w:type="pct"/>
            <w:gridSpan w:val="2"/>
            <w:vAlign w:val="center"/>
          </w:tcPr>
          <w:p w:rsidR="00B629CF" w:rsidRPr="009870ED" w:rsidRDefault="00B629CF" w:rsidP="00B629CF">
            <w:pPr>
              <w:jc w:val="center"/>
            </w:pPr>
            <w:r w:rsidRPr="009870ED">
              <w:t>82/138</w:t>
            </w:r>
          </w:p>
        </w:tc>
        <w:tc>
          <w:tcPr>
            <w:tcW w:w="373" w:type="pct"/>
            <w:gridSpan w:val="2"/>
            <w:vAlign w:val="center"/>
          </w:tcPr>
          <w:p w:rsidR="00B629CF" w:rsidRPr="009870ED" w:rsidRDefault="00B629CF" w:rsidP="00B629CF">
            <w:pPr>
              <w:jc w:val="center"/>
            </w:pPr>
            <w:r w:rsidRPr="009870ED">
              <w:t>22</w:t>
            </w:r>
          </w:p>
        </w:tc>
        <w:tc>
          <w:tcPr>
            <w:tcW w:w="386" w:type="pct"/>
            <w:vAlign w:val="center"/>
          </w:tcPr>
          <w:p w:rsidR="00B629CF" w:rsidRPr="009870ED" w:rsidRDefault="00B629CF" w:rsidP="00B629CF">
            <w:pPr>
              <w:jc w:val="center"/>
            </w:pPr>
            <w:r w:rsidRPr="009870ED">
              <w:t>0.741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4589" w:type="pct"/>
            <w:gridSpan w:val="10"/>
            <w:vAlign w:val="center"/>
          </w:tcPr>
          <w:p w:rsidR="00B629CF" w:rsidRPr="000022A6" w:rsidRDefault="00B629CF" w:rsidP="00B629CF">
            <w:pPr>
              <w:spacing w:after="60"/>
              <w:rPr>
                <w:b/>
                <w:lang w:val="sr-Cyrl-CS"/>
              </w:rPr>
            </w:pPr>
            <w:r w:rsidRPr="000022A6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4589" w:type="pct"/>
            <w:gridSpan w:val="10"/>
            <w:vAlign w:val="center"/>
          </w:tcPr>
          <w:p w:rsidR="00B629CF" w:rsidRPr="000022A6" w:rsidRDefault="00B629CF" w:rsidP="00B629CF">
            <w:pPr>
              <w:spacing w:after="60"/>
              <w:rPr>
                <w:b/>
                <w:lang w:val="sr-Cyrl-CS"/>
              </w:rPr>
            </w:pPr>
            <w:r w:rsidRPr="000022A6">
              <w:rPr>
                <w:b/>
                <w:lang w:val="sr-Cyrl-CS"/>
              </w:rPr>
              <w:t xml:space="preserve">Збирни подаци </w:t>
            </w:r>
            <w:r w:rsidRPr="000022A6">
              <w:rPr>
                <w:b/>
              </w:rPr>
              <w:t xml:space="preserve">уметничке </w:t>
            </w:r>
            <w:r w:rsidRPr="000022A6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344" w:type="pct"/>
            <w:gridSpan w:val="5"/>
            <w:vAlign w:val="center"/>
          </w:tcPr>
          <w:p w:rsidR="00B629CF" w:rsidRPr="000022A6" w:rsidRDefault="00B629CF" w:rsidP="00B629CF">
            <w:pPr>
              <w:spacing w:after="60"/>
              <w:rPr>
                <w:lang w:val="sr-Cyrl-CS"/>
              </w:rPr>
            </w:pPr>
            <w:r w:rsidRPr="000022A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1245" w:type="pct"/>
            <w:gridSpan w:val="5"/>
          </w:tcPr>
          <w:p w:rsidR="00B629CF" w:rsidRPr="000022A6" w:rsidRDefault="00B629CF" w:rsidP="000A03BD">
            <w:r>
              <w:t>6</w:t>
            </w:r>
            <w:r w:rsidR="000A03BD">
              <w:t>1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344" w:type="pct"/>
            <w:gridSpan w:val="5"/>
            <w:vAlign w:val="center"/>
          </w:tcPr>
          <w:p w:rsidR="00B629CF" w:rsidRPr="000022A6" w:rsidRDefault="00B629CF" w:rsidP="00B629CF">
            <w:pPr>
              <w:spacing w:after="60"/>
              <w:rPr>
                <w:lang w:val="sr-Cyrl-CS"/>
              </w:rPr>
            </w:pPr>
            <w:r w:rsidRPr="000022A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1245" w:type="pct"/>
            <w:gridSpan w:val="5"/>
          </w:tcPr>
          <w:p w:rsidR="00B629CF" w:rsidRPr="000022A6" w:rsidRDefault="00B629CF" w:rsidP="00B629CF">
            <w:r>
              <w:t>30</w:t>
            </w:r>
          </w:p>
        </w:tc>
      </w:tr>
      <w:tr w:rsidR="00B629CF" w:rsidRPr="000022A6" w:rsidTr="00B94EA4">
        <w:trPr>
          <w:trHeight w:val="227"/>
          <w:jc w:val="center"/>
        </w:trPr>
        <w:tc>
          <w:tcPr>
            <w:tcW w:w="3344" w:type="pct"/>
            <w:gridSpan w:val="5"/>
            <w:vAlign w:val="center"/>
          </w:tcPr>
          <w:p w:rsidR="00B629CF" w:rsidRPr="000022A6" w:rsidRDefault="00B629CF" w:rsidP="00B629CF">
            <w:pPr>
              <w:spacing w:after="60"/>
              <w:rPr>
                <w:b/>
                <w:lang w:val="sr-Cyrl-CS"/>
              </w:rPr>
            </w:pPr>
            <w:r w:rsidRPr="000022A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322" w:type="pct"/>
            <w:vAlign w:val="center"/>
          </w:tcPr>
          <w:p w:rsidR="00B629CF" w:rsidRPr="000022A6" w:rsidRDefault="00B629CF" w:rsidP="00B629CF">
            <w:pPr>
              <w:spacing w:after="60"/>
              <w:rPr>
                <w:b/>
                <w:lang w:val="sr-Cyrl-CS"/>
              </w:rPr>
            </w:pPr>
            <w:r w:rsidRPr="000022A6">
              <w:rPr>
                <w:lang w:val="sr-Cyrl-CS"/>
              </w:rPr>
              <w:t>Домаћи: 1</w:t>
            </w:r>
          </w:p>
        </w:tc>
        <w:tc>
          <w:tcPr>
            <w:tcW w:w="1334" w:type="pct"/>
            <w:gridSpan w:val="5"/>
            <w:vAlign w:val="center"/>
          </w:tcPr>
          <w:p w:rsidR="00B629CF" w:rsidRPr="000022A6" w:rsidRDefault="00B629CF" w:rsidP="00B629CF">
            <w:pPr>
              <w:spacing w:after="60"/>
              <w:rPr>
                <w:b/>
                <w:lang w:val="sr-Cyrl-CS"/>
              </w:rPr>
            </w:pPr>
            <w:r w:rsidRPr="000022A6">
              <w:rPr>
                <w:lang w:val="sr-Cyrl-CS"/>
              </w:rPr>
              <w:t>Међународни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344" w:type="pct"/>
            <w:gridSpan w:val="5"/>
            <w:vAlign w:val="center"/>
          </w:tcPr>
          <w:p w:rsidR="00B629CF" w:rsidRPr="000022A6" w:rsidRDefault="00B629CF" w:rsidP="00B629CF">
            <w:pPr>
              <w:spacing w:after="60"/>
              <w:rPr>
                <w:b/>
                <w:lang w:val="sr-Cyrl-CS"/>
              </w:rPr>
            </w:pPr>
            <w:r w:rsidRPr="000022A6">
              <w:rPr>
                <w:lang w:val="sr-Cyrl-CS"/>
              </w:rPr>
              <w:t>Усавршавања</w:t>
            </w:r>
          </w:p>
        </w:tc>
        <w:tc>
          <w:tcPr>
            <w:tcW w:w="1245" w:type="pct"/>
            <w:gridSpan w:val="5"/>
          </w:tcPr>
          <w:p w:rsidR="00B629CF" w:rsidRPr="000022A6" w:rsidRDefault="00B629CF" w:rsidP="00B629CF">
            <w:r w:rsidRPr="000022A6">
              <w:t>- Soft tissue tumors, extranodal lymphomas and testicular tumors: complex or complicated and does it realy matter? Novi Sad, Serbia: march 2019.</w:t>
            </w:r>
          </w:p>
          <w:p w:rsidR="00B629CF" w:rsidRPr="000022A6" w:rsidRDefault="00B629CF" w:rsidP="00B629CF">
            <w:r w:rsidRPr="000022A6">
              <w:t>- 2nd Neuro-MIG Training School "Pathology of Brain Malformations", Serbia, Dec 14 - 15, 2018.</w:t>
            </w:r>
          </w:p>
          <w:p w:rsidR="00B629CF" w:rsidRPr="000022A6" w:rsidRDefault="00B629CF" w:rsidP="00B629CF">
            <w:r w:rsidRPr="000022A6">
              <w:t>- German-Macedonian Tutorial on updates in Pathology, Skopje, Macedonia: sept 19-22, 2018.</w:t>
            </w:r>
          </w:p>
          <w:p w:rsidR="00B629CF" w:rsidRPr="000022A6" w:rsidRDefault="00B629CF" w:rsidP="00B629CF">
            <w:r w:rsidRPr="000022A6">
              <w:t>- Aktuelnosti u histologiji i embriologiji, Novi Sad, jun 2017.</w:t>
            </w:r>
          </w:p>
          <w:p w:rsidR="00B629CF" w:rsidRPr="000022A6" w:rsidRDefault="00B629CF" w:rsidP="00B629CF">
            <w:r w:rsidRPr="000022A6">
              <w:t>- „</w:t>
            </w:r>
            <w:r w:rsidRPr="000022A6">
              <w:rPr>
                <w:i/>
                <w:iCs/>
              </w:rPr>
              <w:t>Психолошко-педагошко-методолошки модул“</w:t>
            </w:r>
            <w:r w:rsidRPr="000022A6">
              <w:t>, Нови Сад, јан-април 2012.</w:t>
            </w:r>
          </w:p>
        </w:tc>
      </w:tr>
      <w:tr w:rsidR="00B629CF" w:rsidRPr="000022A6" w:rsidTr="00B94EA4">
        <w:trPr>
          <w:gridAfter w:val="1"/>
          <w:wAfter w:w="411" w:type="pct"/>
          <w:trHeight w:val="227"/>
          <w:jc w:val="center"/>
        </w:trPr>
        <w:tc>
          <w:tcPr>
            <w:tcW w:w="3344" w:type="pct"/>
            <w:gridSpan w:val="5"/>
            <w:vAlign w:val="center"/>
          </w:tcPr>
          <w:p w:rsidR="00B629CF" w:rsidRPr="000022A6" w:rsidRDefault="00B629CF" w:rsidP="00B629CF">
            <w:pPr>
              <w:spacing w:after="60"/>
              <w:rPr>
                <w:b/>
                <w:lang w:val="sr-Cyrl-CS"/>
              </w:rPr>
            </w:pPr>
            <w:r w:rsidRPr="000022A6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1245" w:type="pct"/>
            <w:gridSpan w:val="5"/>
            <w:vAlign w:val="center"/>
          </w:tcPr>
          <w:p w:rsidR="00B629CF" w:rsidRPr="000022A6" w:rsidRDefault="00B629CF" w:rsidP="00B629CF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24BF"/>
    <w:multiLevelType w:val="hybridMultilevel"/>
    <w:tmpl w:val="F7562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543AE"/>
    <w:rsid w:val="000022A6"/>
    <w:rsid w:val="0001142D"/>
    <w:rsid w:val="000153D5"/>
    <w:rsid w:val="00024C9E"/>
    <w:rsid w:val="00024DC4"/>
    <w:rsid w:val="0005302B"/>
    <w:rsid w:val="00076952"/>
    <w:rsid w:val="00091487"/>
    <w:rsid w:val="000A03BD"/>
    <w:rsid w:val="000C0CA2"/>
    <w:rsid w:val="000D1BB9"/>
    <w:rsid w:val="00122E79"/>
    <w:rsid w:val="001543AE"/>
    <w:rsid w:val="00183741"/>
    <w:rsid w:val="002370E4"/>
    <w:rsid w:val="00241621"/>
    <w:rsid w:val="00264123"/>
    <w:rsid w:val="002E5005"/>
    <w:rsid w:val="00351B29"/>
    <w:rsid w:val="00392547"/>
    <w:rsid w:val="003D0CE2"/>
    <w:rsid w:val="003E4A23"/>
    <w:rsid w:val="00431C6B"/>
    <w:rsid w:val="00432F16"/>
    <w:rsid w:val="004D7E51"/>
    <w:rsid w:val="004E0A2D"/>
    <w:rsid w:val="004E7BB6"/>
    <w:rsid w:val="004F1A66"/>
    <w:rsid w:val="00525E08"/>
    <w:rsid w:val="005776F4"/>
    <w:rsid w:val="005B6DDC"/>
    <w:rsid w:val="005C60B7"/>
    <w:rsid w:val="0063697C"/>
    <w:rsid w:val="006B46C5"/>
    <w:rsid w:val="006B5A43"/>
    <w:rsid w:val="006C0243"/>
    <w:rsid w:val="00701A88"/>
    <w:rsid w:val="00702305"/>
    <w:rsid w:val="0071384F"/>
    <w:rsid w:val="00760018"/>
    <w:rsid w:val="00766DB9"/>
    <w:rsid w:val="0079040C"/>
    <w:rsid w:val="00792A47"/>
    <w:rsid w:val="00855014"/>
    <w:rsid w:val="0086249C"/>
    <w:rsid w:val="00874FA5"/>
    <w:rsid w:val="008E6211"/>
    <w:rsid w:val="008F6B16"/>
    <w:rsid w:val="00942A82"/>
    <w:rsid w:val="00945A4D"/>
    <w:rsid w:val="009870ED"/>
    <w:rsid w:val="00A248DD"/>
    <w:rsid w:val="00A331CE"/>
    <w:rsid w:val="00A6230B"/>
    <w:rsid w:val="00A74B81"/>
    <w:rsid w:val="00A958E4"/>
    <w:rsid w:val="00A96A06"/>
    <w:rsid w:val="00B629CF"/>
    <w:rsid w:val="00B94EA4"/>
    <w:rsid w:val="00BC209C"/>
    <w:rsid w:val="00BD40DE"/>
    <w:rsid w:val="00C37153"/>
    <w:rsid w:val="00CE2914"/>
    <w:rsid w:val="00DD46FD"/>
    <w:rsid w:val="00E0116C"/>
    <w:rsid w:val="00E45372"/>
    <w:rsid w:val="00F02905"/>
    <w:rsid w:val="00FC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A74B81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2914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C60B7"/>
    <w:rPr>
      <w:color w:val="800080" w:themeColor="followedHyperlink"/>
      <w:u w:val="single"/>
    </w:rPr>
  </w:style>
  <w:style w:type="character" w:customStyle="1" w:styleId="jrnl">
    <w:name w:val="jrnl"/>
    <w:rsid w:val="004E7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serbia.nb.rs/img/doi/0354-4664/2021/0354-46642100014S.pdf" TargetMode="External"/><Relationship Id="rId13" Type="http://schemas.openxmlformats.org/officeDocument/2006/relationships/hyperlink" Target="https://scindeks-clanci.ceon.rs/data/pdf/0042-8450/2019/0042-84501909906T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scindeks-clanci.ceon.rs/data/pdf/0042-8450/2021/0042-84502106621Z.pdf" TargetMode="External"/><Relationship Id="rId12" Type="http://schemas.openxmlformats.org/officeDocument/2006/relationships/hyperlink" Target="https://www.mona.uwi.edu/fms/wimj/system/files/article_pdfs/wimj-iss1-2019_64_67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kobson.nb.rs/nauka_u_srbiji.132.html?autor=Andrejic-Visnjic%20Bojana%20M&amp;samoar=" TargetMode="External"/><Relationship Id="rId11" Type="http://schemas.openxmlformats.org/officeDocument/2006/relationships/hyperlink" Target="https://ezproxy.nb.rs:2078/article/10.1007/s12024-019-00184-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gruyter.com/downloadpdf/j/acve.2015.65.issue-2/acve-2015-0014/acve-2015-0014.pdf" TargetMode="External"/><Relationship Id="rId10" Type="http://schemas.openxmlformats.org/officeDocument/2006/relationships/hyperlink" Target="http://www.doiserbia.nb.rs/img/doi/0042-8450/2020/0042-84501800181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iserbia.nb.rs/img/doi/0042-8450/2020%20OnLine-First/0042-84501900083T.pdf" TargetMode="External"/><Relationship Id="rId14" Type="http://schemas.openxmlformats.org/officeDocument/2006/relationships/hyperlink" Target="http://www.doiserbia.nb.rs/img/doi/0042-8450/2015/0042-84501506541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D2C9D-01B7-4042-BAB6-4591BCDE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4</cp:revision>
  <dcterms:created xsi:type="dcterms:W3CDTF">2024-09-30T09:04:00Z</dcterms:created>
  <dcterms:modified xsi:type="dcterms:W3CDTF">2024-10-16T08:57:00Z</dcterms:modified>
</cp:coreProperties>
</file>